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496" w:rsidRDefault="00115496">
      <w:pPr>
        <w:spacing w:line="240" w:lineRule="atLeast"/>
        <w:rPr>
          <w:rFonts w:ascii="HG丸ｺﾞｼｯｸM-PRO" w:eastAsia="HG丸ｺﾞｼｯｸM-PRO" w:hAnsi="ＭＳ 明朝"/>
          <w:sz w:val="28"/>
          <w:szCs w:val="28"/>
        </w:rPr>
      </w:pPr>
    </w:p>
    <w:p w:rsidR="00115496" w:rsidRDefault="00115496">
      <w:pPr>
        <w:spacing w:line="240" w:lineRule="atLeast"/>
        <w:rPr>
          <w:rFonts w:ascii="HG丸ｺﾞｼｯｸM-PRO" w:eastAsia="HG丸ｺﾞｼｯｸM-PRO" w:hAnsi="ＭＳ 明朝"/>
          <w:sz w:val="28"/>
          <w:szCs w:val="28"/>
        </w:rPr>
      </w:pPr>
    </w:p>
    <w:p w:rsidR="00115496" w:rsidRDefault="00115496">
      <w:pPr>
        <w:spacing w:line="240" w:lineRule="atLeast"/>
        <w:rPr>
          <w:rFonts w:ascii="HG丸ｺﾞｼｯｸM-PRO" w:eastAsia="HG丸ｺﾞｼｯｸM-PRO" w:hAnsi="ＭＳ 明朝"/>
          <w:sz w:val="28"/>
          <w:szCs w:val="28"/>
        </w:rPr>
      </w:pPr>
    </w:p>
    <w:p w:rsidR="00115496" w:rsidRDefault="00115496">
      <w:pPr>
        <w:jc w:val="center"/>
        <w:rPr>
          <w:rFonts w:ascii="HG丸ｺﾞｼｯｸM-PRO" w:eastAsia="HG丸ｺﾞｼｯｸM-PRO" w:hAnsi="Arial Unicode MS" w:cs="Arial Unicode MS"/>
          <w:sz w:val="48"/>
          <w:szCs w:val="48"/>
        </w:rPr>
      </w:pPr>
      <w:r>
        <w:rPr>
          <w:rFonts w:ascii="HG丸ｺﾞｼｯｸM-PRO" w:eastAsia="HG丸ｺﾞｼｯｸM-PRO" w:hAnsi="Arial Unicode MS" w:cs="Arial Unicode MS" w:hint="eastAsia"/>
          <w:sz w:val="48"/>
          <w:szCs w:val="48"/>
        </w:rPr>
        <w:t>患者さまへ</w:t>
      </w:r>
    </w:p>
    <w:p w:rsidR="00115496" w:rsidRPr="00A204A0" w:rsidRDefault="00115496">
      <w:pPr>
        <w:rPr>
          <w:rFonts w:ascii="HG丸ｺﾞｼｯｸM-PRO" w:eastAsia="HG丸ｺﾞｼｯｸM-PRO" w:hAnsi="Arial Unicode MS" w:cs="Arial Unicode MS"/>
        </w:rPr>
      </w:pPr>
    </w:p>
    <w:p w:rsidR="00115496" w:rsidRDefault="00115496">
      <w:pPr>
        <w:rPr>
          <w:rFonts w:ascii="HG丸ｺﾞｼｯｸM-PRO" w:eastAsia="HG丸ｺﾞｼｯｸM-PRO" w:hAnsi="Arial Unicode MS" w:cs="Arial Unicode MS"/>
        </w:rPr>
      </w:pPr>
    </w:p>
    <w:p w:rsidR="00115496" w:rsidRDefault="00064ECB">
      <w:pPr>
        <w:jc w:val="center"/>
        <w:rPr>
          <w:rFonts w:ascii="HG丸ｺﾞｼｯｸM-PRO" w:eastAsia="HG丸ｺﾞｼｯｸM-PRO"/>
          <w:sz w:val="28"/>
        </w:rPr>
      </w:pPr>
      <w:r>
        <w:rPr>
          <w:rFonts w:ascii="HG丸ｺﾞｼｯｸM-PRO" w:eastAsia="HG丸ｺﾞｼｯｸM-PRO" w:hAnsi="Arial Unicode MS" w:cs="Arial Unicode MS"/>
          <w:noProof/>
        </w:rPr>
        <mc:AlternateContent>
          <mc:Choice Requires="wps">
            <w:drawing>
              <wp:anchor distT="0" distB="0" distL="114300" distR="114300" simplePos="0" relativeHeight="251657728" behindDoc="0" locked="0" layoutInCell="1" allowOverlap="1">
                <wp:simplePos x="0" y="0"/>
                <wp:positionH relativeFrom="column">
                  <wp:posOffset>666750</wp:posOffset>
                </wp:positionH>
                <wp:positionV relativeFrom="paragraph">
                  <wp:posOffset>175260</wp:posOffset>
                </wp:positionV>
                <wp:extent cx="4598035" cy="922655"/>
                <wp:effectExtent l="9525" t="13335" r="12065" b="6985"/>
                <wp:wrapNone/>
                <wp:docPr id="16" name="AutoShap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8035" cy="92265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2" o:spid="_x0000_s1026" style="position:absolute;left:0;text-align:left;margin-left:52.5pt;margin-top:13.8pt;width:362.0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" filled="f">
                <v:textbox inset="5.85pt,.7pt,5.85pt,.7pt"/>
              </v:roundrect>
            </w:pict>
          </mc:Fallback>
        </mc:AlternateContent>
      </w:r>
    </w:p>
    <w:p w:rsidR="0084008A" w:rsidRDefault="00A204A0">
      <w:pPr>
        <w:spacing w:line="360" w:lineRule="auto"/>
        <w:jc w:val="center"/>
        <w:rPr>
          <w:rFonts w:ascii="HG丸ｺﾞｼｯｸM-PRO" w:eastAsia="HG丸ｺﾞｼｯｸM-PRO"/>
          <w:sz w:val="32"/>
          <w:szCs w:val="32"/>
        </w:rPr>
      </w:pPr>
      <w:r>
        <w:rPr>
          <w:rFonts w:ascii="HG丸ｺﾞｼｯｸM-PRO" w:eastAsia="HG丸ｺﾞｼｯｸM-PRO" w:hint="eastAsia"/>
          <w:sz w:val="32"/>
          <w:szCs w:val="32"/>
        </w:rPr>
        <w:t>●●●●●●</w:t>
      </w:r>
      <w:r w:rsidR="00115496">
        <w:rPr>
          <w:rFonts w:ascii="HG丸ｺﾞｼｯｸM-PRO" w:eastAsia="HG丸ｺﾞｼｯｸM-PRO" w:hint="eastAsia"/>
          <w:sz w:val="32"/>
          <w:szCs w:val="32"/>
        </w:rPr>
        <w:t>に対する</w:t>
      </w:r>
      <w:r w:rsidR="00822FB0">
        <w:rPr>
          <w:rFonts w:ascii="HG丸ｺﾞｼｯｸM-PRO" w:eastAsia="HG丸ｺﾞｼｯｸM-PRO" w:hint="eastAsia"/>
          <w:sz w:val="32"/>
          <w:szCs w:val="32"/>
        </w:rPr>
        <w:t>●●●●●●●</w:t>
      </w:r>
      <w:r w:rsidR="005A3F82">
        <w:rPr>
          <w:rFonts w:ascii="HG丸ｺﾞｼｯｸM-PRO" w:eastAsia="HG丸ｺﾞｼｯｸM-PRO" w:hint="eastAsia"/>
          <w:sz w:val="32"/>
          <w:szCs w:val="32"/>
        </w:rPr>
        <w:t>の</w:t>
      </w:r>
      <w:r w:rsidR="0084008A">
        <w:rPr>
          <w:rFonts w:ascii="HG丸ｺﾞｼｯｸM-PRO" w:eastAsia="HG丸ｺﾞｼｯｸM-PRO" w:hint="eastAsia"/>
          <w:sz w:val="32"/>
          <w:szCs w:val="32"/>
        </w:rPr>
        <w:t>治験</w:t>
      </w:r>
    </w:p>
    <w:p w:rsidR="00115496" w:rsidRDefault="0084008A">
      <w:pPr>
        <w:spacing w:line="360" w:lineRule="auto"/>
        <w:jc w:val="center"/>
        <w:rPr>
          <w:rFonts w:ascii="HG丸ｺﾞｼｯｸM-PRO" w:eastAsia="HG丸ｺﾞｼｯｸM-PRO"/>
          <w:sz w:val="32"/>
          <w:szCs w:val="32"/>
        </w:rPr>
      </w:pPr>
      <w:r>
        <w:rPr>
          <w:rFonts w:ascii="HG丸ｺﾞｼｯｸM-PRO" w:eastAsia="HG丸ｺﾞｼｯｸM-PRO" w:hint="eastAsia"/>
          <w:sz w:val="32"/>
          <w:szCs w:val="32"/>
        </w:rPr>
        <w:t>（第Ⅲ相</w:t>
      </w:r>
      <w:r w:rsidR="00365086">
        <w:rPr>
          <w:rFonts w:ascii="HG丸ｺﾞｼｯｸM-PRO" w:eastAsia="HG丸ｺﾞｼｯｸM-PRO" w:hint="eastAsia"/>
          <w:sz w:val="32"/>
          <w:szCs w:val="32"/>
        </w:rPr>
        <w:t>●●●●</w:t>
      </w:r>
      <w:r>
        <w:rPr>
          <w:rFonts w:ascii="HG丸ｺﾞｼｯｸM-PRO" w:eastAsia="HG丸ｺﾞｼｯｸM-PRO" w:hint="eastAsia"/>
          <w:sz w:val="32"/>
          <w:szCs w:val="32"/>
        </w:rPr>
        <w:t>試験）</w:t>
      </w:r>
      <w:r w:rsidR="00115496">
        <w:rPr>
          <w:rFonts w:ascii="HG丸ｺﾞｼｯｸM-PRO" w:eastAsia="HG丸ｺﾞｼｯｸM-PRO" w:hint="eastAsia"/>
          <w:sz w:val="32"/>
          <w:szCs w:val="32"/>
        </w:rPr>
        <w:t>について</w:t>
      </w:r>
    </w:p>
    <w:p w:rsidR="00115496" w:rsidRDefault="00115496">
      <w:pPr>
        <w:jc w:val="center"/>
        <w:rPr>
          <w:rFonts w:ascii="HG丸ｺﾞｼｯｸM-PRO" w:eastAsia="HG丸ｺﾞｼｯｸM-PRO" w:hAnsi="Arial Unicode MS" w:cs="Arial Unicode MS"/>
          <w:sz w:val="28"/>
          <w:szCs w:val="28"/>
        </w:rPr>
      </w:pPr>
    </w:p>
    <w:p w:rsidR="00115496" w:rsidRDefault="00115496">
      <w:pPr>
        <w:jc w:val="center"/>
        <w:rPr>
          <w:rFonts w:ascii="HG丸ｺﾞｼｯｸM-PRO" w:eastAsia="HG丸ｺﾞｼｯｸM-PRO" w:hAnsi="Arial Unicode MS" w:cs="Arial Unicode MS"/>
          <w:sz w:val="28"/>
          <w:szCs w:val="28"/>
        </w:rPr>
      </w:pPr>
    </w:p>
    <w:p w:rsidR="00115496" w:rsidRDefault="00115496">
      <w:pPr>
        <w:rPr>
          <w:rFonts w:ascii="HG丸ｺﾞｼｯｸM-PRO" w:eastAsia="HG丸ｺﾞｼｯｸM-PRO" w:hAnsi="Arial Unicode MS" w:cs="Arial Unicode MS"/>
          <w:sz w:val="32"/>
          <w:szCs w:val="32"/>
        </w:rPr>
      </w:pPr>
    </w:p>
    <w:p w:rsidR="00115496" w:rsidRDefault="00115496">
      <w:pPr>
        <w:jc w:val="center"/>
        <w:rPr>
          <w:rFonts w:ascii="HG丸ｺﾞｼｯｸM-PRO" w:eastAsia="HG丸ｺﾞｼｯｸM-PRO" w:hAnsi="Arial Unicode MS" w:cs="Arial Unicode MS"/>
          <w:sz w:val="32"/>
          <w:szCs w:val="32"/>
        </w:rPr>
      </w:pPr>
      <w:r>
        <w:rPr>
          <w:rFonts w:ascii="HG丸ｺﾞｼｯｸM-PRO" w:eastAsia="HG丸ｺﾞｼｯｸM-PRO" w:hAnsi="Arial Unicode MS" w:cs="Arial Unicode MS" w:hint="eastAsia"/>
          <w:sz w:val="32"/>
          <w:szCs w:val="32"/>
        </w:rPr>
        <w:t>～～　同意説明文書および同意書　～～</w:t>
      </w:r>
    </w:p>
    <w:p w:rsidR="00115496" w:rsidRDefault="00115496">
      <w:pPr>
        <w:pStyle w:val="11"/>
        <w:rPr>
          <w:rFonts w:ascii="HG丸ｺﾞｼｯｸM-PRO" w:eastAsia="HG丸ｺﾞｼｯｸM-PRO" w:hAnsi="Arial Unicode MS" w:cs="Arial Unicode MS"/>
          <w:kern w:val="0"/>
        </w:rPr>
      </w:pPr>
    </w:p>
    <w:p w:rsidR="00115496" w:rsidRDefault="00115496">
      <w:pPr>
        <w:pStyle w:val="11"/>
        <w:rPr>
          <w:rFonts w:ascii="HG丸ｺﾞｼｯｸM-PRO" w:eastAsia="HG丸ｺﾞｼｯｸM-PRO" w:hAnsi="Arial Unicode MS" w:cs="Arial Unicode MS"/>
          <w:kern w:val="0"/>
        </w:rPr>
      </w:pPr>
    </w:p>
    <w:p w:rsidR="003F2E5C" w:rsidRDefault="003F2E5C" w:rsidP="003F2E5C">
      <w:pPr>
        <w:jc w:val="right"/>
        <w:rPr>
          <w:rFonts w:ascii="HG丸ｺﾞｼｯｸM-PRO" w:eastAsia="HG丸ｺﾞｼｯｸM-PRO" w:hAnsi="Arial Unicode MS" w:cs="Arial Unicode MS"/>
          <w:sz w:val="28"/>
        </w:rPr>
      </w:pPr>
      <w:r>
        <w:rPr>
          <w:rFonts w:ascii="HG丸ｺﾞｼｯｸM-PRO" w:eastAsia="HG丸ｺﾞｼｯｸM-PRO" w:hAnsi="Arial Unicode MS" w:cs="Arial Unicode MS" w:hint="eastAsia"/>
          <w:sz w:val="28"/>
        </w:rPr>
        <w:t xml:space="preserve">中部労災病院　</w:t>
      </w:r>
      <w:r w:rsidR="00365086">
        <w:rPr>
          <w:rFonts w:ascii="HG丸ｺﾞｼｯｸM-PRO" w:eastAsia="HG丸ｺﾞｼｯｸM-PRO" w:hint="eastAsia"/>
          <w:sz w:val="28"/>
          <w:lang w:eastAsia="zh-TW"/>
        </w:rPr>
        <w:t>●●●●●●●</w:t>
      </w:r>
      <w:r>
        <w:rPr>
          <w:rFonts w:ascii="HG丸ｺﾞｼｯｸM-PRO" w:eastAsia="HG丸ｺﾞｼｯｸM-PRO" w:hAnsi="Arial Unicode MS" w:cs="Arial Unicode MS" w:hint="eastAsia"/>
          <w:sz w:val="28"/>
        </w:rPr>
        <w:t>科</w:t>
      </w:r>
    </w:p>
    <w:p w:rsidR="00115496" w:rsidRDefault="00115496">
      <w:pPr>
        <w:jc w:val="right"/>
        <w:rPr>
          <w:rFonts w:ascii="HG丸ｺﾞｼｯｸM-PRO" w:eastAsia="HG丸ｺﾞｼｯｸM-PRO" w:hAnsi="Arial Unicode MS" w:cs="Arial Unicode MS"/>
          <w:sz w:val="28"/>
        </w:rPr>
      </w:pPr>
    </w:p>
    <w:p w:rsidR="00115496" w:rsidRDefault="00115496">
      <w:pPr>
        <w:jc w:val="right"/>
        <w:rPr>
          <w:rFonts w:ascii="HG丸ｺﾞｼｯｸM-PRO" w:eastAsia="HG丸ｺﾞｼｯｸM-PRO" w:hAnsi="Arial Unicode MS" w:cs="Arial Unicode MS"/>
          <w:sz w:val="28"/>
        </w:rPr>
      </w:pPr>
    </w:p>
    <w:p w:rsidR="00115496" w:rsidRDefault="00115496">
      <w:pPr>
        <w:jc w:val="right"/>
        <w:rPr>
          <w:rFonts w:ascii="HG丸ｺﾞｼｯｸM-PRO" w:eastAsia="HG丸ｺﾞｼｯｸM-PRO" w:hAnsi="Arial Unicode MS" w:cs="Arial Unicode MS"/>
          <w:sz w:val="28"/>
        </w:rPr>
      </w:pPr>
      <w:r>
        <w:rPr>
          <w:rFonts w:ascii="HG丸ｺﾞｼｯｸM-PRO" w:eastAsia="HG丸ｺﾞｼｯｸM-PRO" w:hAnsi="Arial Unicode MS" w:cs="Arial Unicode MS" w:hint="eastAsia"/>
          <w:sz w:val="28"/>
        </w:rPr>
        <w:t>版番号：</w:t>
      </w:r>
      <w:r w:rsidR="00822FB0">
        <w:rPr>
          <w:rFonts w:ascii="HG丸ｺﾞｼｯｸM-PRO" w:eastAsia="HG丸ｺﾞｼｯｸM-PRO" w:hAnsi="Arial Unicode MS" w:cs="Arial Unicode MS" w:hint="eastAsia"/>
          <w:sz w:val="28"/>
        </w:rPr>
        <w:t>1</w:t>
      </w:r>
      <w:r w:rsidR="00814802">
        <w:rPr>
          <w:rFonts w:ascii="HG丸ｺﾞｼｯｸM-PRO" w:eastAsia="HG丸ｺﾞｼｯｸM-PRO" w:hAnsi="Arial Unicode MS" w:cs="Arial Unicode MS" w:hint="eastAsia"/>
          <w:sz w:val="28"/>
        </w:rPr>
        <w:t>.0</w:t>
      </w:r>
      <w:r>
        <w:rPr>
          <w:rFonts w:ascii="HG丸ｺﾞｼｯｸM-PRO" w:eastAsia="HG丸ｺﾞｼｯｸM-PRO" w:hAnsi="Arial Unicode MS" w:cs="Arial Unicode MS" w:hint="eastAsia"/>
          <w:sz w:val="28"/>
        </w:rPr>
        <w:t>版</w:t>
      </w:r>
    </w:p>
    <w:p w:rsidR="00115496" w:rsidRDefault="00115496">
      <w:pPr>
        <w:jc w:val="right"/>
        <w:rPr>
          <w:rFonts w:ascii="HG丸ｺﾞｼｯｸM-PRO" w:eastAsia="HG丸ｺﾞｼｯｸM-PRO" w:hAnsi="Arial Unicode MS" w:cs="Arial Unicode MS"/>
          <w:sz w:val="28"/>
          <w:lang w:eastAsia="zh-TW"/>
        </w:rPr>
      </w:pPr>
      <w:r>
        <w:rPr>
          <w:rFonts w:ascii="HG丸ｺﾞｼｯｸM-PRO" w:eastAsia="HG丸ｺﾞｼｯｸM-PRO" w:hAnsi="Arial Unicode MS" w:cs="Arial Unicode MS" w:hint="eastAsia"/>
          <w:sz w:val="28"/>
          <w:lang w:eastAsia="zh-TW"/>
        </w:rPr>
        <w:t>作成年月日：</w:t>
      </w:r>
      <w:r w:rsidR="000707E5">
        <w:rPr>
          <w:rFonts w:ascii="HG丸ｺﾞｼｯｸM-PRO" w:eastAsia="HG丸ｺﾞｼｯｸM-PRO" w:hAnsi="Arial Unicode MS" w:cs="Arial Unicode MS" w:hint="eastAsia"/>
          <w:sz w:val="28"/>
        </w:rPr>
        <w:t>20</w:t>
      </w:r>
      <w:r w:rsidR="00AB7728">
        <w:rPr>
          <w:rFonts w:ascii="HG丸ｺﾞｼｯｸM-PRO" w:eastAsia="HG丸ｺﾞｼｯｸM-PRO" w:hAnsi="Arial Unicode MS" w:cs="Arial Unicode MS" w:hint="eastAsia"/>
          <w:sz w:val="28"/>
        </w:rPr>
        <w:t>1</w:t>
      </w:r>
      <w:r w:rsidR="00822FB0">
        <w:rPr>
          <w:rFonts w:ascii="HG丸ｺﾞｼｯｸM-PRO" w:eastAsia="HG丸ｺﾞｼｯｸM-PRO" w:hAnsi="Arial Unicode MS" w:cs="Arial Unicode MS" w:hint="eastAsia"/>
          <w:sz w:val="28"/>
        </w:rPr>
        <w:t>3</w:t>
      </w:r>
      <w:r>
        <w:rPr>
          <w:rFonts w:ascii="HG丸ｺﾞｼｯｸM-PRO" w:eastAsia="HG丸ｺﾞｼｯｸM-PRO" w:hAnsi="Arial Unicode MS" w:cs="Arial Unicode MS" w:hint="eastAsia"/>
          <w:sz w:val="28"/>
          <w:lang w:eastAsia="zh-TW"/>
        </w:rPr>
        <w:t>年</w:t>
      </w:r>
      <w:r w:rsidR="00822FB0">
        <w:rPr>
          <w:rFonts w:ascii="HG丸ｺﾞｼｯｸM-PRO" w:eastAsia="HG丸ｺﾞｼｯｸM-PRO" w:hAnsi="Arial Unicode MS" w:cs="Arial Unicode MS" w:hint="eastAsia"/>
          <w:sz w:val="28"/>
        </w:rPr>
        <w:t>7</w:t>
      </w:r>
      <w:r>
        <w:rPr>
          <w:rFonts w:ascii="HG丸ｺﾞｼｯｸM-PRO" w:eastAsia="HG丸ｺﾞｼｯｸM-PRO" w:hAnsi="Arial Unicode MS" w:cs="Arial Unicode MS" w:hint="eastAsia"/>
          <w:sz w:val="28"/>
          <w:lang w:eastAsia="zh-TW"/>
        </w:rPr>
        <w:t>月</w:t>
      </w:r>
      <w:r w:rsidR="00BA47A5">
        <w:rPr>
          <w:rFonts w:ascii="HG丸ｺﾞｼｯｸM-PRO" w:eastAsia="HG丸ｺﾞｼｯｸM-PRO" w:hAnsi="Arial Unicode MS" w:cs="Arial Unicode MS" w:hint="eastAsia"/>
          <w:sz w:val="28"/>
        </w:rPr>
        <w:t>2</w:t>
      </w:r>
      <w:r>
        <w:rPr>
          <w:rFonts w:ascii="HG丸ｺﾞｼｯｸM-PRO" w:eastAsia="HG丸ｺﾞｼｯｸM-PRO" w:hAnsi="Arial Unicode MS" w:cs="Arial Unicode MS" w:hint="eastAsia"/>
          <w:sz w:val="28"/>
          <w:lang w:eastAsia="zh-TW"/>
        </w:rPr>
        <w:t>日</w:t>
      </w:r>
    </w:p>
    <w:p w:rsidR="00115496" w:rsidRDefault="00115496">
      <w:pPr>
        <w:jc w:val="right"/>
        <w:rPr>
          <w:rFonts w:ascii="HG丸ｺﾞｼｯｸM-PRO" w:eastAsia="HG丸ｺﾞｼｯｸM-PRO" w:hAnsi="Arial Unicode MS" w:cs="Arial Unicode MS"/>
        </w:rPr>
      </w:pPr>
      <w:r>
        <w:rPr>
          <w:rFonts w:ascii="HG丸ｺﾞｼｯｸM-PRO" w:eastAsia="HG丸ｺﾞｼｯｸM-PRO" w:hAnsi="Arial Unicode MS" w:cs="Arial Unicode MS" w:hint="eastAsia"/>
          <w:sz w:val="28"/>
          <w:lang w:eastAsia="zh-TW"/>
        </w:rPr>
        <w:t>治験実施計画書番号：</w:t>
      </w:r>
      <w:r w:rsidR="00822FB0">
        <w:rPr>
          <w:rFonts w:ascii="HG丸ｺﾞｼｯｸM-PRO" w:eastAsia="HG丸ｺﾞｼｯｸM-PRO" w:hint="eastAsia"/>
          <w:sz w:val="28"/>
          <w:lang w:eastAsia="zh-TW"/>
        </w:rPr>
        <w:t>●●●●●●●●</w:t>
      </w:r>
      <w:r>
        <w:rPr>
          <w:rFonts w:ascii="HG丸ｺﾞｼｯｸM-PRO" w:eastAsia="HG丸ｺﾞｼｯｸM-PRO" w:hint="eastAsia"/>
          <w:sz w:val="28"/>
        </w:rPr>
        <w:t>01</w:t>
      </w:r>
      <w:r w:rsidR="004C4E44">
        <w:rPr>
          <w:rFonts w:ascii="HG丸ｺﾞｼｯｸM-PRO" w:eastAsia="HG丸ｺﾞｼｯｸM-PRO" w:hint="eastAsia"/>
          <w:sz w:val="28"/>
        </w:rPr>
        <w:t>22</w:t>
      </w:r>
    </w:p>
    <w:p w:rsidR="00115496" w:rsidRDefault="00115496">
      <w:pPr>
        <w:rPr>
          <w:rFonts w:ascii="HG丸ｺﾞｼｯｸM-PRO" w:eastAsia="HG丸ｺﾞｼｯｸM-PRO" w:hAnsi="Arial Unicode MS" w:cs="Arial Unicode MS"/>
          <w:sz w:val="22"/>
          <w:szCs w:val="22"/>
        </w:rPr>
      </w:pPr>
    </w:p>
    <w:p w:rsidR="00115496" w:rsidRDefault="00115496">
      <w:pPr>
        <w:ind w:firstLineChars="100" w:firstLine="199"/>
        <w:rPr>
          <w:rFonts w:ascii="HG丸ｺﾞｼｯｸM-PRO" w:eastAsia="HG丸ｺﾞｼｯｸM-PRO" w:hAnsi="Arial Unicode MS" w:cs="Arial Unicode MS"/>
          <w:sz w:val="22"/>
          <w:szCs w:val="22"/>
        </w:rPr>
      </w:pPr>
      <w:r>
        <w:rPr>
          <w:rFonts w:ascii="HG丸ｺﾞｼｯｸM-PRO" w:eastAsia="HG丸ｺﾞｼｯｸM-PRO" w:hAnsi="Arial Unicode MS" w:cs="Arial Unicode MS" w:hint="eastAsia"/>
          <w:sz w:val="22"/>
          <w:szCs w:val="22"/>
        </w:rPr>
        <w:t>これから、あなたに</w:t>
      </w:r>
      <w:r w:rsidR="00822FB0">
        <w:rPr>
          <w:rFonts w:ascii="HG丸ｺﾞｼｯｸM-PRO" w:eastAsia="HG丸ｺﾞｼｯｸM-PRO" w:hAnsi="Arial Unicode MS" w:cs="Arial Unicode MS" w:hint="eastAsia"/>
          <w:sz w:val="22"/>
          <w:szCs w:val="22"/>
        </w:rPr>
        <w:t>●●●●●●●</w:t>
      </w:r>
      <w:r>
        <w:rPr>
          <w:rFonts w:ascii="HG丸ｺﾞｼｯｸM-PRO" w:eastAsia="HG丸ｺﾞｼｯｸM-PRO" w:hAnsi="Arial Unicode MS" w:cs="Arial Unicode MS" w:hint="eastAsia"/>
          <w:sz w:val="22"/>
          <w:szCs w:val="22"/>
        </w:rPr>
        <w:t>の</w:t>
      </w:r>
      <w:r w:rsidR="009A1148">
        <w:rPr>
          <w:rFonts w:ascii="HG丸ｺﾞｼｯｸM-PRO" w:eastAsia="HG丸ｺﾞｼｯｸM-PRO" w:hAnsi="Arial Unicode MS" w:cs="Arial Unicode MS"/>
          <w:sz w:val="22"/>
          <w:szCs w:val="22"/>
        </w:rPr>
        <w:ruby>
          <w:rubyPr>
            <w:rubyAlign w:val="distributeSpace"/>
            <w:hps w:val="14"/>
            <w:hpsRaise w:val="22"/>
            <w:hpsBaseText w:val="22"/>
            <w:lid w:val="ja-JP"/>
          </w:rubyPr>
          <w:rt>
            <w:r w:rsidR="00115496">
              <w:rPr>
                <w:rFonts w:ascii="HG丸ｺﾞｼｯｸM-PRO" w:eastAsia="HG丸ｺﾞｼｯｸM-PRO" w:hAnsi="Arial Unicode MS" w:cs="Arial Unicode MS"/>
                <w:sz w:val="22"/>
                <w:szCs w:val="22"/>
              </w:rPr>
              <w:t>ちけん</w:t>
            </w:r>
          </w:rt>
          <w:rubyBase>
            <w:r w:rsidR="00115496">
              <w:rPr>
                <w:rFonts w:ascii="HG丸ｺﾞｼｯｸM-PRO" w:eastAsia="HG丸ｺﾞｼｯｸM-PRO" w:hAnsi="Arial Unicode MS" w:cs="Arial Unicode MS"/>
                <w:sz w:val="22"/>
                <w:szCs w:val="22"/>
              </w:rPr>
              <w:t>治験</w:t>
            </w:r>
          </w:rubyBase>
        </w:ruby>
      </w:r>
      <w:r>
        <w:rPr>
          <w:rFonts w:ascii="HG丸ｺﾞｼｯｸM-PRO" w:eastAsia="HG丸ｺﾞｼｯｸM-PRO" w:hAnsi="Arial Unicode MS" w:cs="Arial Unicode MS" w:hint="eastAsia"/>
          <w:sz w:val="22"/>
          <w:szCs w:val="22"/>
        </w:rPr>
        <w:t>について説明します。</w:t>
      </w:r>
    </w:p>
    <w:p w:rsidR="00115496" w:rsidRDefault="00115496">
      <w:pPr>
        <w:ind w:firstLineChars="100" w:firstLine="199"/>
        <w:rPr>
          <w:rFonts w:ascii="HG丸ｺﾞｼｯｸM-PRO" w:eastAsia="HG丸ｺﾞｼｯｸM-PRO" w:hAnsi="Arial Unicode MS" w:cs="Arial Unicode MS"/>
          <w:sz w:val="22"/>
          <w:szCs w:val="22"/>
        </w:rPr>
      </w:pPr>
      <w:r>
        <w:rPr>
          <w:rFonts w:ascii="HG丸ｺﾞｼｯｸM-PRO" w:eastAsia="HG丸ｺﾞｼｯｸM-PRO" w:hAnsi="Arial Unicode MS" w:cs="Arial Unicode MS" w:hint="eastAsia"/>
          <w:sz w:val="22"/>
          <w:szCs w:val="22"/>
        </w:rPr>
        <w:t>この説明文書をよく読んで、治験を行う意味や治験の内容などをご理解いただいたうえで、この治験に参加するかどうかをあなたの自由な意思でお決めください。</w:t>
      </w:r>
    </w:p>
    <w:p w:rsidR="00115496" w:rsidRDefault="00115496">
      <w:pPr>
        <w:spacing w:line="240" w:lineRule="atLeast"/>
        <w:ind w:firstLineChars="100" w:firstLine="199"/>
        <w:rPr>
          <w:rFonts w:ascii="HG丸ｺﾞｼｯｸM-PRO" w:eastAsia="HG丸ｺﾞｼｯｸM-PRO" w:hAnsi="Arial"/>
          <w:kern w:val="24"/>
          <w:sz w:val="28"/>
          <w:szCs w:val="28"/>
        </w:rPr>
      </w:pPr>
      <w:r>
        <w:rPr>
          <w:rFonts w:ascii="HG丸ｺﾞｼｯｸM-PRO" w:eastAsia="HG丸ｺﾞｼｯｸM-PRO" w:hAnsi="Arial Unicode MS" w:cs="Arial Unicode MS" w:hint="eastAsia"/>
          <w:sz w:val="22"/>
          <w:szCs w:val="22"/>
        </w:rPr>
        <w:t>治験についてわからないことや気になることがあれば、どのようなことでも遠慮なく、表紙裏に記載した担当医師または治験の相談窓口にご質問ください。</w:t>
      </w:r>
    </w:p>
    <w:p w:rsidR="00115496" w:rsidRDefault="00115496">
      <w:pPr>
        <w:rPr>
          <w:sz w:val="28"/>
          <w:szCs w:val="21"/>
        </w:rPr>
      </w:pPr>
      <w:r>
        <w:rPr>
          <w:rFonts w:ascii="HG丸ｺﾞｼｯｸM-PRO" w:eastAsia="HG丸ｺﾞｼｯｸM-PRO"/>
        </w:rPr>
        <w:br w:type="page"/>
      </w: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lastRenderedPageBreak/>
        <w:t>この</w:t>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ちけん</w:t>
            </w:r>
          </w:rt>
          <w:rubyBase>
            <w:r w:rsidR="00115496">
              <w:rPr>
                <w:rFonts w:ascii="HG丸ｺﾞｼｯｸM-PRO" w:eastAsia="HG丸ｺﾞｼｯｸM-PRO" w:hint="eastAsia"/>
                <w:sz w:val="28"/>
              </w:rPr>
              <w:t>治験</w:t>
            </w:r>
          </w:rubyBase>
        </w:ruby>
      </w:r>
      <w:r>
        <w:rPr>
          <w:rFonts w:ascii="HG丸ｺﾞｼｯｸM-PRO" w:eastAsia="HG丸ｺﾞｼｯｸM-PRO" w:hint="eastAsia"/>
          <w:sz w:val="28"/>
        </w:rPr>
        <w:t>の内容、「薬の候補」の安全性や効果、健康被害に対する補償など、わからないことや気になることがあれば、どのようなことでも遠慮なく、担当医師または下記の相談窓口にご質問ください。</w:t>
      </w:r>
    </w:p>
    <w:p w:rsidR="00115496" w:rsidRDefault="00115496">
      <w:pPr>
        <w:ind w:leftChars="116" w:left="219" w:firstLineChars="100" w:firstLine="259"/>
        <w:rPr>
          <w:rFonts w:ascii="HG丸ｺﾞｼｯｸM-PRO" w:eastAsia="HG丸ｺﾞｼｯｸM-PRO"/>
          <w:sz w:val="28"/>
        </w:rPr>
      </w:pPr>
    </w:p>
    <w:p w:rsidR="00115496" w:rsidRDefault="00115496">
      <w:pPr>
        <w:pStyle w:val="2"/>
        <w:rPr>
          <w:rFonts w:ascii="HG丸ｺﾞｼｯｸM-PRO" w:eastAsia="HG丸ｺﾞｼｯｸM-PRO"/>
        </w:rPr>
      </w:pPr>
      <w:bookmarkStart w:id="0" w:name="_Toc243751137"/>
      <w:r>
        <w:rPr>
          <w:rFonts w:ascii="HG丸ｺﾞｼｯｸM-PRO" w:eastAsia="HG丸ｺﾞｼｯｸM-PRO" w:hint="eastAsia"/>
        </w:rPr>
        <w:t>１．治験を担当する医師</w:t>
      </w:r>
      <w:bookmarkEnd w:id="0"/>
    </w:p>
    <w:p w:rsidR="003F2E5C" w:rsidRDefault="003F2E5C" w:rsidP="003F2E5C">
      <w:pPr>
        <w:ind w:leftChars="307" w:left="581" w:hanging="1"/>
        <w:rPr>
          <w:rFonts w:ascii="HG丸ｺﾞｼｯｸM-PRO" w:eastAsia="HG丸ｺﾞｼｯｸM-PRO"/>
          <w:sz w:val="28"/>
        </w:rPr>
      </w:pPr>
      <w:r>
        <w:rPr>
          <w:rFonts w:ascii="HG丸ｺﾞｼｯｸM-PRO" w:eastAsia="HG丸ｺﾞｼｯｸM-PRO" w:hint="eastAsia"/>
          <w:sz w:val="28"/>
        </w:rPr>
        <w:t>中部労災病院</w:t>
      </w:r>
      <w:r w:rsidR="00822FB0">
        <w:rPr>
          <w:rFonts w:ascii="HG丸ｺﾞｼｯｸM-PRO" w:eastAsia="HG丸ｺﾞｼｯｸM-PRO" w:hint="eastAsia"/>
          <w:sz w:val="28"/>
        </w:rPr>
        <w:t xml:space="preserve">　</w:t>
      </w:r>
      <w:r w:rsidR="00365086">
        <w:rPr>
          <w:rFonts w:ascii="HG丸ｺﾞｼｯｸM-PRO" w:eastAsia="HG丸ｺﾞｼｯｸM-PRO" w:hint="eastAsia"/>
          <w:sz w:val="28"/>
        </w:rPr>
        <w:t>●●●●●●</w:t>
      </w:r>
      <w:r>
        <w:rPr>
          <w:rFonts w:ascii="HG丸ｺﾞｼｯｸM-PRO" w:eastAsia="HG丸ｺﾞｼｯｸM-PRO" w:hint="eastAsia"/>
          <w:sz w:val="28"/>
        </w:rPr>
        <w:t>内科</w:t>
      </w:r>
    </w:p>
    <w:p w:rsidR="003F2E5C" w:rsidRDefault="003F2E5C" w:rsidP="003F2E5C">
      <w:pPr>
        <w:ind w:leftChars="307" w:left="581" w:hanging="1"/>
        <w:rPr>
          <w:rFonts w:ascii="HG丸ｺﾞｼｯｸM-PRO" w:eastAsia="HG丸ｺﾞｼｯｸM-PRO"/>
          <w:sz w:val="28"/>
        </w:rPr>
      </w:pPr>
      <w:r>
        <w:rPr>
          <w:rFonts w:ascii="HG丸ｺﾞｼｯｸM-PRO" w:eastAsia="HG丸ｺﾞｼｯｸM-PRO" w:hint="eastAsia"/>
          <w:sz w:val="28"/>
        </w:rPr>
        <w:t>（職名）</w:t>
      </w:r>
      <w:r w:rsidR="00CF3917">
        <w:rPr>
          <w:rFonts w:ascii="HG丸ｺﾞｼｯｸM-PRO" w:eastAsia="HG丸ｺﾞｼｯｸM-PRO" w:hint="eastAsia"/>
          <w:sz w:val="28"/>
        </w:rPr>
        <w:t>部長</w:t>
      </w:r>
      <w:r>
        <w:rPr>
          <w:rFonts w:ascii="HG丸ｺﾞｼｯｸM-PRO" w:eastAsia="HG丸ｺﾞｼｯｸM-PRO" w:hint="eastAsia"/>
          <w:sz w:val="28"/>
        </w:rPr>
        <w:t>（担当医師名）</w:t>
      </w:r>
      <w:r w:rsidR="00365086">
        <w:rPr>
          <w:rFonts w:ascii="HG丸ｺﾞｼｯｸM-PRO" w:eastAsia="HG丸ｺﾞｼｯｸM-PRO" w:hint="eastAsia"/>
          <w:sz w:val="28"/>
        </w:rPr>
        <w:t>●●</w:t>
      </w:r>
      <w:r w:rsidR="00822FB0">
        <w:rPr>
          <w:rFonts w:ascii="HG丸ｺﾞｼｯｸM-PRO" w:eastAsia="HG丸ｺﾞｼｯｸM-PRO" w:hint="eastAsia"/>
          <w:sz w:val="28"/>
        </w:rPr>
        <w:t xml:space="preserve"> </w:t>
      </w:r>
      <w:r w:rsidR="00365086">
        <w:rPr>
          <w:rFonts w:ascii="HG丸ｺﾞｼｯｸM-PRO" w:eastAsia="HG丸ｺﾞｼｯｸM-PRO" w:hint="eastAsia"/>
          <w:sz w:val="28"/>
        </w:rPr>
        <w:t>●●</w:t>
      </w:r>
    </w:p>
    <w:p w:rsidR="00115496" w:rsidRDefault="003F2E5C">
      <w:pPr>
        <w:ind w:leftChars="307" w:left="581" w:hanging="1"/>
        <w:rPr>
          <w:rFonts w:ascii="HG丸ｺﾞｼｯｸM-PRO" w:eastAsia="HG丸ｺﾞｼｯｸM-PRO"/>
          <w:sz w:val="28"/>
        </w:rPr>
      </w:pPr>
      <w:r>
        <w:rPr>
          <w:rFonts w:ascii="HG丸ｺﾞｼｯｸM-PRO" w:eastAsia="HG丸ｺﾞｼｯｸM-PRO" w:hint="eastAsia"/>
          <w:sz w:val="28"/>
        </w:rPr>
        <w:t>TEL：052-652-5511</w:t>
      </w:r>
    </w:p>
    <w:p w:rsidR="00115496" w:rsidRDefault="00115496">
      <w:pPr>
        <w:rPr>
          <w:rFonts w:ascii="HG丸ｺﾞｼｯｸM-PRO" w:eastAsia="HG丸ｺﾞｼｯｸM-PRO"/>
          <w:sz w:val="28"/>
        </w:rPr>
      </w:pPr>
    </w:p>
    <w:p w:rsidR="00115496" w:rsidRDefault="00115496">
      <w:pPr>
        <w:pStyle w:val="2"/>
        <w:rPr>
          <w:rFonts w:ascii="HG丸ｺﾞｼｯｸM-PRO" w:eastAsia="HG丸ｺﾞｼｯｸM-PRO"/>
        </w:rPr>
      </w:pPr>
      <w:bookmarkStart w:id="1" w:name="_Toc243751138"/>
      <w:r>
        <w:rPr>
          <w:rFonts w:ascii="HG丸ｺﾞｼｯｸM-PRO" w:eastAsia="HG丸ｺﾞｼｯｸM-PRO" w:hint="eastAsia"/>
        </w:rPr>
        <w:t>２．治験の相談窓口</w:t>
      </w:r>
      <w:bookmarkEnd w:id="1"/>
    </w:p>
    <w:p w:rsidR="003F2E5C" w:rsidRDefault="003F2E5C" w:rsidP="003F2E5C">
      <w:pPr>
        <w:ind w:leftChars="300" w:left="572" w:hangingChars="2" w:hanging="5"/>
        <w:rPr>
          <w:rFonts w:ascii="HG丸ｺﾞｼｯｸM-PRO" w:eastAsia="HG丸ｺﾞｼｯｸM-PRO"/>
          <w:sz w:val="28"/>
        </w:rPr>
      </w:pPr>
      <w:r>
        <w:rPr>
          <w:rFonts w:ascii="HG丸ｺﾞｼｯｸM-PRO" w:eastAsia="HG丸ｺﾞｼｯｸM-PRO" w:hint="eastAsia"/>
          <w:sz w:val="28"/>
        </w:rPr>
        <w:t>治験コーディネーター</w:t>
      </w:r>
    </w:p>
    <w:p w:rsidR="003F2E5C" w:rsidRDefault="003F2E5C" w:rsidP="003F2E5C">
      <w:pPr>
        <w:ind w:leftChars="300" w:left="572" w:hangingChars="2" w:hanging="5"/>
        <w:rPr>
          <w:rFonts w:ascii="HG丸ｺﾞｼｯｸM-PRO" w:eastAsia="HG丸ｺﾞｼｯｸM-PRO"/>
          <w:sz w:val="28"/>
        </w:rPr>
      </w:pPr>
      <w:r>
        <w:rPr>
          <w:rFonts w:ascii="HG丸ｺﾞｼｯｸM-PRO" w:eastAsia="HG丸ｺﾞｼｯｸM-PRO" w:hint="eastAsia"/>
          <w:sz w:val="28"/>
          <w:lang w:eastAsia="zh-TW"/>
        </w:rPr>
        <w:t>TEL：</w:t>
      </w:r>
    </w:p>
    <w:p w:rsidR="00115496" w:rsidRDefault="003F2E5C">
      <w:pPr>
        <w:pStyle w:val="11"/>
        <w:ind w:firstLineChars="300" w:firstLine="777"/>
        <w:rPr>
          <w:rFonts w:ascii="Times New Roman" w:eastAsia="HG丸ｺﾞｼｯｸM-PRO"/>
          <w:kern w:val="0"/>
        </w:rPr>
      </w:pPr>
      <w:r>
        <w:rPr>
          <w:rFonts w:eastAsia="HG丸ｺﾞｼｯｸM-PRO" w:hint="eastAsia"/>
          <w:sz w:val="28"/>
        </w:rPr>
        <w:t>夜間・休日緊急連絡先：</w:t>
      </w:r>
      <w:r w:rsidRPr="008A5686">
        <w:rPr>
          <w:rFonts w:ascii="HG丸ｺﾞｼｯｸM-PRO" w:eastAsia="HG丸ｺﾞｼｯｸM-PRO" w:hint="eastAsia"/>
          <w:sz w:val="28"/>
        </w:rPr>
        <w:t>052-652-5511(中部労災病院薬剤部)</w:t>
      </w:r>
    </w:p>
    <w:p w:rsidR="00115496" w:rsidRDefault="00115496">
      <w:pPr>
        <w:snapToGrid w:val="0"/>
        <w:spacing w:line="480" w:lineRule="exact"/>
        <w:rPr>
          <w:rFonts w:ascii="HG丸ｺﾞｼｯｸM-PRO" w:eastAsia="HG丸ｺﾞｼｯｸM-PRO"/>
          <w:sz w:val="28"/>
          <w:szCs w:val="28"/>
        </w:rPr>
      </w:pPr>
    </w:p>
    <w:p w:rsidR="004C4E44" w:rsidRDefault="00115496">
      <w:pPr>
        <w:snapToGrid w:val="0"/>
        <w:spacing w:line="240" w:lineRule="atLeast"/>
        <w:jc w:val="center"/>
        <w:rPr>
          <w:rFonts w:ascii="HG丸ｺﾞｼｯｸM-PRO" w:eastAsia="HG丸ｺﾞｼｯｸM-PRO"/>
          <w:sz w:val="28"/>
        </w:rPr>
      </w:pPr>
      <w:r>
        <w:rPr>
          <w:rFonts w:ascii="HG丸ｺﾞｼｯｸM-PRO" w:eastAsia="HG丸ｺﾞｼｯｸM-PRO"/>
          <w:sz w:val="28"/>
        </w:rPr>
        <w:br w:type="page"/>
      </w:r>
    </w:p>
    <w:p w:rsidR="004C4E44" w:rsidRDefault="004C4E44">
      <w:pPr>
        <w:snapToGrid w:val="0"/>
        <w:spacing w:line="240" w:lineRule="atLeast"/>
        <w:jc w:val="center"/>
        <w:rPr>
          <w:rFonts w:ascii="HG丸ｺﾞｼｯｸM-PRO" w:eastAsia="HG丸ｺﾞｼｯｸM-PRO"/>
          <w:sz w:val="28"/>
          <w:szCs w:val="28"/>
        </w:rPr>
      </w:pPr>
    </w:p>
    <w:p w:rsidR="00115496" w:rsidRDefault="00834496">
      <w:pPr>
        <w:snapToGrid w:val="0"/>
        <w:spacing w:line="240" w:lineRule="atLeast"/>
        <w:jc w:val="center"/>
        <w:rPr>
          <w:rFonts w:ascii="HG丸ｺﾞｼｯｸM-PRO" w:eastAsia="HG丸ｺﾞｼｯｸM-PRO"/>
          <w:sz w:val="28"/>
          <w:szCs w:val="28"/>
        </w:rPr>
      </w:pPr>
      <w:r w:rsidRPr="00834496">
        <w:rPr>
          <w:rFonts w:ascii="HG丸ｺﾞｼｯｸM-PRO" w:eastAsia="HG丸ｺﾞｼｯｸM-PRO" w:hint="eastAsia"/>
          <w:sz w:val="28"/>
          <w:szCs w:val="28"/>
        </w:rPr>
        <w:t>目　次</w:t>
      </w:r>
    </w:p>
    <w:p w:rsidR="004C4E44" w:rsidRPr="004C4E44" w:rsidRDefault="004C4E44">
      <w:pPr>
        <w:snapToGrid w:val="0"/>
        <w:spacing w:line="240" w:lineRule="atLeast"/>
        <w:jc w:val="center"/>
        <w:rPr>
          <w:rFonts w:ascii="HG丸ｺﾞｼｯｸM-PRO" w:eastAsia="HG丸ｺﾞｼｯｸM-PRO"/>
          <w:sz w:val="28"/>
          <w:szCs w:val="28"/>
        </w:rPr>
      </w:pPr>
    </w:p>
    <w:p w:rsidR="00115496" w:rsidRDefault="00115496">
      <w:pPr>
        <w:rPr>
          <w:rFonts w:ascii="HG丸ｺﾞｼｯｸM-PRO" w:eastAsia="HG丸ｺﾞｼｯｸM-PRO"/>
          <w:sz w:val="28"/>
          <w:szCs w:val="28"/>
        </w:rPr>
      </w:pPr>
      <w:r>
        <w:rPr>
          <w:rFonts w:ascii="HG丸ｺﾞｼｯｸM-PRO" w:eastAsia="HG丸ｺﾞｼｯｸM-PRO" w:hint="eastAsia"/>
          <w:sz w:val="28"/>
          <w:szCs w:val="28"/>
        </w:rPr>
        <w:t>○あなたの病気とその治療法について</w:t>
      </w:r>
    </w:p>
    <w:p w:rsidR="00115496" w:rsidRDefault="00115496">
      <w:pPr>
        <w:rPr>
          <w:rFonts w:ascii="HG丸ｺﾞｼｯｸM-PRO" w:eastAsia="HG丸ｺﾞｼｯｸM-PRO"/>
          <w:sz w:val="28"/>
          <w:szCs w:val="28"/>
        </w:rPr>
      </w:pPr>
    </w:p>
    <w:p w:rsidR="00115496" w:rsidRDefault="00115496">
      <w:pPr>
        <w:spacing w:line="480" w:lineRule="exact"/>
        <w:rPr>
          <w:rFonts w:ascii="HG丸ｺﾞｼｯｸM-PRO" w:eastAsia="HG丸ｺﾞｼｯｸM-PRO"/>
          <w:sz w:val="28"/>
          <w:szCs w:val="28"/>
        </w:rPr>
      </w:pPr>
      <w:r>
        <w:rPr>
          <w:rFonts w:ascii="HG丸ｺﾞｼｯｸM-PRO" w:eastAsia="HG丸ｺﾞｼｯｸM-PRO" w:hint="eastAsia"/>
          <w:sz w:val="28"/>
          <w:szCs w:val="28"/>
        </w:rPr>
        <w:t>Ⅰ．はじめに</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1．治験とは</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2．治験審査委員会について</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3．治験参加の同意について</w:t>
      </w:r>
    </w:p>
    <w:p w:rsidR="00BC2075" w:rsidRDefault="00BC2075" w:rsidP="00BC2075">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4．新しい情報の提供について</w:t>
      </w:r>
    </w:p>
    <w:p w:rsidR="00115496" w:rsidRDefault="00BC2075">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5</w:t>
      </w:r>
      <w:r w:rsidR="00115496">
        <w:rPr>
          <w:rFonts w:ascii="HG丸ｺﾞｼｯｸM-PRO" w:eastAsia="HG丸ｺﾞｼｯｸM-PRO" w:hint="eastAsia"/>
          <w:sz w:val="28"/>
          <w:szCs w:val="28"/>
        </w:rPr>
        <w:t>．あなたのカルテや検査記録の閲覧とその秘密の保全について</w:t>
      </w:r>
    </w:p>
    <w:p w:rsidR="00115496" w:rsidRDefault="00BC2075">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6</w:t>
      </w:r>
      <w:r w:rsidR="00115496">
        <w:rPr>
          <w:rFonts w:ascii="HG丸ｺﾞｼｯｸM-PRO" w:eastAsia="HG丸ｺﾞｼｯｸM-PRO" w:hint="eastAsia"/>
          <w:sz w:val="28"/>
          <w:szCs w:val="28"/>
        </w:rPr>
        <w:t>．健康被害の補償について</w:t>
      </w:r>
    </w:p>
    <w:p w:rsidR="00115496" w:rsidRDefault="00115496">
      <w:pPr>
        <w:rPr>
          <w:rFonts w:ascii="HG丸ｺﾞｼｯｸM-PRO" w:eastAsia="HG丸ｺﾞｼｯｸM-PRO"/>
          <w:sz w:val="28"/>
          <w:szCs w:val="28"/>
        </w:rPr>
      </w:pPr>
    </w:p>
    <w:p w:rsidR="00115496" w:rsidRDefault="00115496">
      <w:pPr>
        <w:spacing w:line="480" w:lineRule="exact"/>
        <w:rPr>
          <w:rFonts w:ascii="HG丸ｺﾞｼｯｸM-PRO" w:eastAsia="HG丸ｺﾞｼｯｸM-PRO"/>
          <w:sz w:val="28"/>
          <w:szCs w:val="28"/>
        </w:rPr>
      </w:pPr>
      <w:r>
        <w:rPr>
          <w:rFonts w:ascii="HG丸ｺﾞｼｯｸM-PRO" w:eastAsia="HG丸ｺﾞｼｯｸM-PRO" w:hint="eastAsia"/>
          <w:sz w:val="28"/>
          <w:szCs w:val="28"/>
        </w:rPr>
        <w:t>Ⅱ．この治験について</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1．この治験の目的</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2．この治験の方法</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3．あなたの健康に対して期待される利益について</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4．予想される副作用（不利益）について</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5．守っていただきたいこと</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6．治験の中止について</w:t>
      </w:r>
    </w:p>
    <w:p w:rsidR="00115496"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7．この治験に参加している間の治療費などについて</w:t>
      </w:r>
    </w:p>
    <w:p w:rsidR="00115496" w:rsidRPr="00396382" w:rsidRDefault="00115496">
      <w:pPr>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8．負担軽減</w:t>
      </w:r>
      <w:r w:rsidRPr="00396382">
        <w:rPr>
          <w:rFonts w:ascii="HG丸ｺﾞｼｯｸM-PRO" w:eastAsia="HG丸ｺﾞｼｯｸM-PRO" w:hint="eastAsia"/>
          <w:sz w:val="28"/>
          <w:szCs w:val="28"/>
        </w:rPr>
        <w:t>費について</w:t>
      </w:r>
    </w:p>
    <w:p w:rsidR="00814802" w:rsidRPr="00396382" w:rsidRDefault="00814802" w:rsidP="00814802">
      <w:pPr>
        <w:rPr>
          <w:rFonts w:ascii="HG丸ｺﾞｼｯｸM-PRO" w:eastAsia="HG丸ｺﾞｼｯｸM-PRO"/>
          <w:sz w:val="28"/>
          <w:szCs w:val="28"/>
        </w:rPr>
      </w:pPr>
    </w:p>
    <w:p w:rsidR="00814802" w:rsidRPr="00396382" w:rsidRDefault="001E3181" w:rsidP="00814802">
      <w:pPr>
        <w:rPr>
          <w:rFonts w:ascii="HG丸ｺﾞｼｯｸM-PRO" w:eastAsia="HG丸ｺﾞｼｯｸM-PRO"/>
          <w:sz w:val="28"/>
          <w:szCs w:val="28"/>
        </w:rPr>
      </w:pPr>
      <w:r>
        <w:rPr>
          <w:rFonts w:ascii="HG丸ｺﾞｼｯｸM-PRO" w:eastAsia="HG丸ｺﾞｼｯｸM-PRO" w:hint="eastAsia"/>
          <w:sz w:val="28"/>
          <w:szCs w:val="28"/>
        </w:rPr>
        <w:t xml:space="preserve">別紙　</w:t>
      </w:r>
      <w:r w:rsidR="00822FB0">
        <w:rPr>
          <w:rFonts w:ascii="HG丸ｺﾞｼｯｸM-PRO" w:eastAsia="HG丸ｺﾞｼｯｸM-PRO" w:hint="eastAsia"/>
          <w:sz w:val="28"/>
          <w:szCs w:val="28"/>
        </w:rPr>
        <w:t>●●●●●●●</w:t>
      </w:r>
      <w:r>
        <w:rPr>
          <w:rFonts w:ascii="HG丸ｺﾞｼｯｸM-PRO" w:eastAsia="HG丸ｺﾞｼｯｸM-PRO" w:hint="eastAsia"/>
          <w:sz w:val="28"/>
          <w:szCs w:val="28"/>
        </w:rPr>
        <w:t xml:space="preserve">　副作用および有害事象一覧</w:t>
      </w:r>
    </w:p>
    <w:p w:rsidR="00814802" w:rsidRDefault="00814802">
      <w:pPr>
        <w:rPr>
          <w:rFonts w:ascii="HG丸ｺﾞｼｯｸM-PRO" w:eastAsia="HG丸ｺﾞｼｯｸM-PRO"/>
          <w:sz w:val="28"/>
          <w:szCs w:val="28"/>
        </w:rPr>
      </w:pPr>
    </w:p>
    <w:p w:rsidR="00115496" w:rsidRDefault="00115496">
      <w:pPr>
        <w:rPr>
          <w:rFonts w:ascii="HG丸ｺﾞｼｯｸM-PRO" w:eastAsia="HG丸ｺﾞｼｯｸM-PRO"/>
          <w:sz w:val="28"/>
          <w:szCs w:val="28"/>
        </w:rPr>
      </w:pPr>
      <w:r>
        <w:rPr>
          <w:rFonts w:ascii="HG丸ｺﾞｼｯｸM-PRO" w:eastAsia="HG丸ｺﾞｼｯｸM-PRO" w:hint="eastAsia"/>
          <w:sz w:val="28"/>
          <w:szCs w:val="28"/>
        </w:rPr>
        <w:t>Ⅲ．治験に起因する健康被害発生時の補償について</w:t>
      </w:r>
    </w:p>
    <w:p w:rsidR="00115496" w:rsidRDefault="00115496">
      <w:pPr>
        <w:snapToGrid w:val="0"/>
        <w:spacing w:line="240" w:lineRule="atLeast"/>
        <w:rPr>
          <w:rFonts w:ascii="HG丸ｺﾞｼｯｸM-PRO" w:eastAsia="HG丸ｺﾞｼｯｸM-PRO"/>
          <w:sz w:val="24"/>
          <w:szCs w:val="21"/>
        </w:rPr>
      </w:pPr>
    </w:p>
    <w:p w:rsidR="00115496" w:rsidRDefault="00115496">
      <w:pPr>
        <w:snapToGrid w:val="0"/>
        <w:spacing w:line="240" w:lineRule="atLeast"/>
        <w:rPr>
          <w:rFonts w:ascii="HG丸ｺﾞｼｯｸM-PRO" w:eastAsia="HG丸ｺﾞｼｯｸM-PRO"/>
          <w:sz w:val="28"/>
          <w:szCs w:val="28"/>
        </w:rPr>
      </w:pPr>
    </w:p>
    <w:p w:rsidR="00115496" w:rsidRDefault="00115496">
      <w:pPr>
        <w:snapToGrid w:val="0"/>
        <w:spacing w:line="240" w:lineRule="atLeast"/>
        <w:ind w:firstLineChars="100" w:firstLine="259"/>
        <w:rPr>
          <w:rFonts w:ascii="HG丸ｺﾞｼｯｸM-PRO" w:eastAsia="HG丸ｺﾞｼｯｸM-PRO"/>
          <w:sz w:val="28"/>
          <w:szCs w:val="28"/>
        </w:rPr>
      </w:pPr>
      <w:r>
        <w:rPr>
          <w:rFonts w:ascii="HG丸ｺﾞｼｯｸM-PRO" w:eastAsia="HG丸ｺﾞｼｯｸM-PRO" w:hint="eastAsia"/>
          <w:sz w:val="28"/>
          <w:szCs w:val="28"/>
        </w:rPr>
        <w:t>同意書</w:t>
      </w:r>
    </w:p>
    <w:p w:rsidR="00115496" w:rsidRDefault="00115496">
      <w:pPr>
        <w:pStyle w:val="1"/>
        <w:spacing w:line="480" w:lineRule="exact"/>
        <w:rPr>
          <w:rFonts w:ascii="HG丸ｺﾞｼｯｸM-PRO" w:eastAsia="HG丸ｺﾞｼｯｸM-PRO"/>
          <w:sz w:val="28"/>
          <w:szCs w:val="28"/>
        </w:rPr>
      </w:pPr>
      <w:r>
        <w:rPr>
          <w:rFonts w:ascii="HG丸ｺﾞｼｯｸM-PRO" w:eastAsia="HG丸ｺﾞｼｯｸM-PRO"/>
          <w:sz w:val="28"/>
        </w:rPr>
        <w:br w:type="page"/>
      </w:r>
      <w:bookmarkStart w:id="2" w:name="_Toc184092317"/>
      <w:bookmarkStart w:id="3" w:name="_Toc243751139"/>
      <w:r>
        <w:rPr>
          <w:rFonts w:ascii="HG丸ｺﾞｼｯｸM-PRO" w:eastAsia="HG丸ｺﾞｼｯｸM-PRO" w:hint="eastAsia"/>
          <w:sz w:val="28"/>
        </w:rPr>
        <w:lastRenderedPageBreak/>
        <w:t>○</w:t>
      </w:r>
      <w:r>
        <w:rPr>
          <w:rFonts w:ascii="HG丸ｺﾞｼｯｸM-PRO" w:eastAsia="HG丸ｺﾞｼｯｸM-PRO" w:hint="eastAsia"/>
          <w:sz w:val="28"/>
          <w:szCs w:val="28"/>
        </w:rPr>
        <w:t>あなたの病気とその治療法について</w:t>
      </w:r>
      <w:bookmarkEnd w:id="2"/>
      <w:bookmarkEnd w:id="3"/>
    </w:p>
    <w:p w:rsidR="00834496" w:rsidRDefault="00115496" w:rsidP="00BA47A5">
      <w:pPr>
        <w:adjustRightInd/>
        <w:spacing w:beforeLines="50" w:before="145" w:line="480" w:lineRule="exact"/>
        <w:ind w:firstLineChars="100" w:firstLine="259"/>
        <w:rPr>
          <w:rFonts w:ascii="HG丸ｺﾞｼｯｸM-PRO" w:eastAsia="HG丸ｺﾞｼｯｸM-PRO"/>
          <w:sz w:val="28"/>
        </w:rPr>
      </w:pPr>
      <w:r>
        <w:rPr>
          <w:rFonts w:ascii="HG丸ｺﾞｼｯｸM-PRO" w:eastAsia="HG丸ｺﾞｼｯｸM-PRO" w:hint="eastAsia"/>
          <w:sz w:val="28"/>
        </w:rPr>
        <w:t>あなたの病気（</w:t>
      </w:r>
      <w:r w:rsidR="00A204A0">
        <w:rPr>
          <w:rFonts w:ascii="HG丸ｺﾞｼｯｸM-PRO" w:eastAsia="HG丸ｺﾞｼｯｸM-PRO" w:hint="eastAsia"/>
          <w:sz w:val="28"/>
        </w:rPr>
        <w:t>●●●●●●</w:t>
      </w:r>
      <w:r>
        <w:rPr>
          <w:rFonts w:ascii="HG丸ｺﾞｼｯｸM-PRO" w:eastAsia="HG丸ｺﾞｼｯｸM-PRO" w:hint="eastAsia"/>
          <w:sz w:val="28"/>
        </w:rPr>
        <w:t>）は、</w:t>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28"/>
              </w:rPr>
              <w:t>すいぞう</w:t>
            </w:r>
          </w:rt>
          <w:rubyBase>
            <w:r w:rsidR="00115496">
              <w:rPr>
                <w:rFonts w:ascii="HG丸ｺﾞｼｯｸM-PRO" w:eastAsia="HG丸ｺﾞｼｯｸM-PRO" w:hint="eastAsia"/>
                <w:sz w:val="28"/>
              </w:rPr>
              <w:t>膵臓</w:t>
            </w:r>
          </w:rubyBase>
        </w:ruby>
      </w:r>
      <w:r>
        <w:rPr>
          <w:rFonts w:ascii="HG丸ｺﾞｼｯｸM-PRO" w:eastAsia="HG丸ｺﾞｼｯｸM-PRO" w:hint="eastAsia"/>
          <w:sz w:val="28"/>
        </w:rPr>
        <w:t>からのインスリンの分泌が不足していたり、インスリンが</w:t>
      </w:r>
      <w:r w:rsidR="005627C3">
        <w:rPr>
          <w:rFonts w:ascii="HG丸ｺﾞｼｯｸM-PRO" w:eastAsia="HG丸ｺﾞｼｯｸM-PRO" w:hint="eastAsia"/>
          <w:sz w:val="28"/>
        </w:rPr>
        <w:t>十分</w:t>
      </w:r>
      <w:r>
        <w:rPr>
          <w:rFonts w:ascii="HG丸ｺﾞｼｯｸM-PRO" w:eastAsia="HG丸ｺﾞｼｯｸM-PRO" w:hint="eastAsia"/>
          <w:sz w:val="28"/>
        </w:rPr>
        <w:t>に分泌されていてもそれがうまく働かない（インスリン抵抗性が介在している）ために、血糖値が高くなっていると考えられています。</w:t>
      </w:r>
    </w:p>
    <w:p w:rsidR="00115496" w:rsidRDefault="00A204A0">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w:t>
      </w:r>
      <w:r w:rsidR="00115496">
        <w:rPr>
          <w:rFonts w:ascii="HG丸ｺﾞｼｯｸM-PRO" w:eastAsia="HG丸ｺﾞｼｯｸM-PRO" w:hint="eastAsia"/>
          <w:sz w:val="28"/>
        </w:rPr>
        <w:t>では、食事療法や運動療法など、生活習慣を改善することがその治療法の基本になりますが、それでも血糖値を十分にコントロールできない場合に薬剤を使います。現在は、以下のような薬剤が使われています。</w:t>
      </w:r>
    </w:p>
    <w:p w:rsidR="00834496" w:rsidRDefault="00115496" w:rsidP="00BA47A5">
      <w:pPr>
        <w:adjustRightInd/>
        <w:spacing w:beforeLines="50" w:before="145"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①インスリン製剤</w:t>
      </w:r>
    </w:p>
    <w:p w:rsidR="00115496" w:rsidRDefault="00115496">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インスリンを体外から補うことにより、血糖値を下げます。注射での投与のため痛みが伴います。また、投与量が多すぎると強い低血糖症状が現れることがあるため、注意が必要です。</w:t>
      </w:r>
    </w:p>
    <w:p w:rsidR="00115496" w:rsidRDefault="00115496" w:rsidP="006C5572">
      <w:pPr>
        <w:adjustRightInd/>
        <w:spacing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②スルホニルウレア剤</w:t>
      </w:r>
    </w:p>
    <w:p w:rsidR="00115496" w:rsidRDefault="00115496">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膵臓を刺激してインスリンの分泌を促す薬剤です。これも低血糖症状が現れることがあるため注意が必要です。また、</w:t>
      </w:r>
      <w:r w:rsidR="005627C3">
        <w:rPr>
          <w:rFonts w:ascii="HG丸ｺﾞｼｯｸM-PRO" w:eastAsia="HG丸ｺﾞｼｯｸM-PRO" w:hint="eastAsia"/>
          <w:sz w:val="28"/>
        </w:rPr>
        <w:t>スルホニルウレア</w:t>
      </w:r>
      <w:r>
        <w:rPr>
          <w:rFonts w:ascii="HG丸ｺﾞｼｯｸM-PRO" w:eastAsia="HG丸ｺﾞｼｯｸM-PRO" w:hint="eastAsia"/>
          <w:sz w:val="28"/>
        </w:rPr>
        <w:t>剤を長期間大量に使用すると、膵臓が</w:t>
      </w:r>
      <w:r w:rsidR="009A1148">
        <w:rPr>
          <w:rFonts w:ascii="HG丸ｺﾞｼｯｸM-PRO" w:eastAsia="HG丸ｺﾞｼｯｸM-PRO"/>
          <w:sz w:val="28"/>
        </w:rPr>
        <w:ruby>
          <w:rubyPr>
            <w:rubyAlign w:val="distributeSpace"/>
            <w:hps w:val="14"/>
            <w:hpsRaise w:val="26"/>
            <w:hpsBaseText w:val="28"/>
            <w:lid w:val="ja-JP"/>
          </w:rubyPr>
          <w:rt>
            <w:r w:rsidR="00157339" w:rsidRPr="00701ED8">
              <w:rPr>
                <w:rFonts w:ascii="HG丸ｺﾞｼｯｸM-PRO" w:eastAsia="HG丸ｺﾞｼｯｸM-PRO" w:hint="eastAsia"/>
                <w:sz w:val="14"/>
              </w:rPr>
              <w:t>ひへい</w:t>
            </w:r>
          </w:rt>
          <w:rubyBase>
            <w:r w:rsidR="00157339">
              <w:rPr>
                <w:rFonts w:ascii="HG丸ｺﾞｼｯｸM-PRO" w:eastAsia="HG丸ｺﾞｼｯｸM-PRO" w:hint="eastAsia"/>
                <w:sz w:val="28"/>
              </w:rPr>
              <w:t>疲弊</w:t>
            </w:r>
          </w:rubyBase>
        </w:ruby>
      </w:r>
      <w:r>
        <w:rPr>
          <w:rFonts w:ascii="HG丸ｺﾞｼｯｸM-PRO" w:eastAsia="HG丸ｺﾞｼｯｸM-PRO" w:hint="eastAsia"/>
          <w:sz w:val="28"/>
        </w:rPr>
        <w:t>するといわれています。</w:t>
      </w:r>
    </w:p>
    <w:p w:rsidR="00115496" w:rsidRDefault="00115496" w:rsidP="006C5572">
      <w:pPr>
        <w:adjustRightInd/>
        <w:spacing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③ビグアナイド製剤</w:t>
      </w:r>
    </w:p>
    <w:p w:rsidR="00115496" w:rsidRDefault="00A204A0">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w:t>
      </w:r>
      <w:r w:rsidR="00115496">
        <w:rPr>
          <w:rFonts w:ascii="HG丸ｺﾞｼｯｸM-PRO" w:eastAsia="HG丸ｺﾞｼｯｸM-PRO" w:hint="eastAsia"/>
          <w:sz w:val="28"/>
        </w:rPr>
        <w:t>では肝臓から血中へ糖分（グルコース）の放出が</w:t>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こうしん</w:t>
            </w:r>
          </w:rt>
          <w:rubyBase>
            <w:r w:rsidR="00115496">
              <w:rPr>
                <w:rFonts w:ascii="HG丸ｺﾞｼｯｸM-PRO" w:eastAsia="HG丸ｺﾞｼｯｸM-PRO" w:hint="eastAsia"/>
                <w:sz w:val="28"/>
              </w:rPr>
              <w:t>亢進</w:t>
            </w:r>
          </w:rubyBase>
        </w:ruby>
      </w:r>
      <w:r w:rsidR="00115496">
        <w:rPr>
          <w:rFonts w:ascii="HG丸ｺﾞｼｯｸM-PRO" w:eastAsia="HG丸ｺﾞｼｯｸM-PRO" w:hint="eastAsia"/>
          <w:sz w:val="28"/>
        </w:rPr>
        <w:t>して血糖値が高くなっていることがありますが、ビグアナイド製剤はこれを抑制します。また、インスリン抵抗性も改善します。消化器症状の副作用が現れることがあります。</w:t>
      </w:r>
    </w:p>
    <w:p w:rsidR="00115496" w:rsidRDefault="00115496" w:rsidP="006C5572">
      <w:pPr>
        <w:adjustRightInd/>
        <w:spacing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④インスリン抵抗性改善剤（ピオグリタゾン）</w:t>
      </w:r>
    </w:p>
    <w:p w:rsidR="00115496" w:rsidRDefault="00115496">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脂肪や筋肉でインスリンの作用を強めることによって血糖値を低下させる薬剤です。体重増加、</w:t>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ふしゅ</w:t>
            </w:r>
          </w:rt>
          <w:rubyBase>
            <w:r w:rsidR="00115496">
              <w:rPr>
                <w:rFonts w:ascii="HG丸ｺﾞｼｯｸM-PRO" w:eastAsia="HG丸ｺﾞｼｯｸM-PRO" w:hint="eastAsia"/>
                <w:sz w:val="28"/>
              </w:rPr>
              <w:t>浮腫</w:t>
            </w:r>
          </w:rubyBase>
        </w:ruby>
      </w:r>
      <w:r>
        <w:rPr>
          <w:rFonts w:ascii="HG丸ｺﾞｼｯｸM-PRO" w:eastAsia="HG丸ｺﾞｼｯｸM-PRO" w:hint="eastAsia"/>
          <w:sz w:val="28"/>
        </w:rPr>
        <w:t>（むくみ）などの副作用が現れることがあります。</w:t>
      </w:r>
    </w:p>
    <w:p w:rsidR="00115496" w:rsidRDefault="00115496" w:rsidP="006C5572">
      <w:pPr>
        <w:adjustRightInd/>
        <w:spacing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⑤速効型インスリン分泌促進剤</w:t>
      </w:r>
    </w:p>
    <w:p w:rsidR="00115496" w:rsidRDefault="00115496">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スルホニ</w:t>
      </w:r>
      <w:r w:rsidR="00E21187">
        <w:rPr>
          <w:rFonts w:ascii="HG丸ｺﾞｼｯｸM-PRO" w:eastAsia="HG丸ｺﾞｼｯｸM-PRO" w:hint="eastAsia"/>
          <w:sz w:val="28"/>
        </w:rPr>
        <w:t>ル</w:t>
      </w:r>
      <w:r>
        <w:rPr>
          <w:rFonts w:ascii="HG丸ｺﾞｼｯｸM-PRO" w:eastAsia="HG丸ｺﾞｼｯｸM-PRO" w:hint="eastAsia"/>
          <w:sz w:val="28"/>
        </w:rPr>
        <w:t>ウレア剤と同様に、膵臓を刺激してインスリンの分泌を促す薬剤です。主に食後の血糖値が高い人に使われます。空腹時の血糖値を下げることができないため、効果はそれほど強くありません。</w:t>
      </w:r>
    </w:p>
    <w:p w:rsidR="00115496" w:rsidRDefault="00115496" w:rsidP="006C5572">
      <w:pPr>
        <w:adjustRightInd/>
        <w:spacing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⑥α</w:t>
      </w:r>
      <w:r w:rsidR="00157339">
        <w:rPr>
          <w:rFonts w:ascii="HG丸ｺﾞｼｯｸM-PRO" w:eastAsia="HG丸ｺﾞｼｯｸM-PRO" w:hint="eastAsia"/>
          <w:b/>
          <w:sz w:val="28"/>
        </w:rPr>
        <w:t>-</w:t>
      </w:r>
      <w:r>
        <w:rPr>
          <w:rFonts w:ascii="HG丸ｺﾞｼｯｸM-PRO" w:eastAsia="HG丸ｺﾞｼｯｸM-PRO" w:hint="eastAsia"/>
          <w:b/>
          <w:sz w:val="28"/>
        </w:rPr>
        <w:t>グルコシダーゼ阻害剤</w:t>
      </w:r>
    </w:p>
    <w:p w:rsidR="00115496" w:rsidRDefault="00115496">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腸でグルコースの吸収を抑制して食後の高血糖を抑制する薬剤です。速効型インスリン分泌促進剤と同様に、空腹時の血糖値を下げることができないため、効果はそれほど</w:t>
      </w:r>
      <w:r>
        <w:rPr>
          <w:rFonts w:ascii="HG丸ｺﾞｼｯｸM-PRO" w:eastAsia="HG丸ｺﾞｼｯｸM-PRO" w:hint="eastAsia"/>
          <w:sz w:val="28"/>
        </w:rPr>
        <w:lastRenderedPageBreak/>
        <w:t>強くありません。副作用として、</w:t>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ほうひ</w:t>
            </w:r>
          </w:rt>
          <w:rubyBase>
            <w:r w:rsidR="00115496">
              <w:rPr>
                <w:rFonts w:ascii="HG丸ｺﾞｼｯｸM-PRO" w:eastAsia="HG丸ｺﾞｼｯｸM-PRO" w:hint="eastAsia"/>
                <w:sz w:val="28"/>
              </w:rPr>
              <w:t>放屁</w:t>
            </w:r>
          </w:rubyBase>
        </w:ruby>
      </w:r>
      <w:r>
        <w:rPr>
          <w:rFonts w:ascii="HG丸ｺﾞｼｯｸM-PRO" w:eastAsia="HG丸ｺﾞｼｯｸM-PRO" w:hint="eastAsia"/>
          <w:sz w:val="28"/>
        </w:rPr>
        <w:t>や下痢が現れることがあります。</w:t>
      </w:r>
    </w:p>
    <w:p w:rsidR="00115496" w:rsidRDefault="00115496" w:rsidP="006C5572">
      <w:pPr>
        <w:adjustRightInd/>
        <w:spacing w:line="480" w:lineRule="exact"/>
        <w:ind w:firstLineChars="100" w:firstLine="260"/>
        <w:rPr>
          <w:rFonts w:ascii="HG丸ｺﾞｼｯｸM-PRO" w:eastAsia="HG丸ｺﾞｼｯｸM-PRO"/>
          <w:b/>
          <w:sz w:val="28"/>
        </w:rPr>
      </w:pPr>
      <w:r>
        <w:rPr>
          <w:rFonts w:ascii="HG丸ｺﾞｼｯｸM-PRO" w:eastAsia="HG丸ｺﾞｼｯｸM-PRO" w:hint="eastAsia"/>
          <w:b/>
          <w:sz w:val="28"/>
        </w:rPr>
        <w:t>⑦</w:t>
      </w:r>
      <w:r>
        <w:rPr>
          <w:rFonts w:ascii="HG丸ｺﾞｼｯｸM-PRO" w:eastAsia="HG丸ｺﾞｼｯｸM-PRO"/>
          <w:b/>
          <w:sz w:val="28"/>
        </w:rPr>
        <w:t>インクレチン関連薬</w:t>
      </w:r>
      <w:r>
        <w:rPr>
          <w:rFonts w:ascii="HG丸ｺﾞｼｯｸM-PRO" w:eastAsia="HG丸ｺﾞｼｯｸM-PRO" w:hint="eastAsia"/>
          <w:b/>
          <w:sz w:val="28"/>
        </w:rPr>
        <w:t>（GLP</w:t>
      </w:r>
      <w:r w:rsidR="00157339">
        <w:rPr>
          <w:rFonts w:ascii="HG丸ｺﾞｼｯｸM-PRO" w:eastAsia="HG丸ｺﾞｼｯｸM-PRO" w:hint="eastAsia"/>
          <w:b/>
          <w:sz w:val="28"/>
        </w:rPr>
        <w:t>-</w:t>
      </w:r>
      <w:r>
        <w:rPr>
          <w:rFonts w:ascii="HG丸ｺﾞｼｯｸM-PRO" w:eastAsia="HG丸ｺﾞｼｯｸM-PRO" w:hint="eastAsia"/>
          <w:b/>
          <w:sz w:val="28"/>
        </w:rPr>
        <w:t>１受容体作動薬、DPP-4阻害剤）</w:t>
      </w: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食事の摂取などにより</w:t>
      </w:r>
      <w:r>
        <w:rPr>
          <w:rFonts w:ascii="HG丸ｺﾞｼｯｸM-PRO" w:eastAsia="HG丸ｺﾞｼｯｸM-PRO" w:hint="eastAsia"/>
          <w:bCs/>
          <w:sz w:val="28"/>
        </w:rPr>
        <w:t>インクレチン</w:t>
      </w:r>
      <w:r>
        <w:rPr>
          <w:rFonts w:ascii="HG丸ｺﾞｼｯｸM-PRO" w:eastAsia="HG丸ｺﾞｼｯｸM-PRO" w:hint="eastAsia"/>
          <w:sz w:val="28"/>
        </w:rPr>
        <w:t>と言われるホルモンが消化管から産生されます。このホルモンは高血糖の時にのみインスリンの分泌を促進し血糖値を下げます。</w:t>
      </w:r>
    </w:p>
    <w:p w:rsidR="00115496" w:rsidRDefault="00115496">
      <w:pPr>
        <w:adjustRightInd/>
        <w:spacing w:line="480" w:lineRule="exact"/>
        <w:ind w:firstLineChars="100" w:firstLine="259"/>
        <w:rPr>
          <w:rFonts w:ascii="HG丸ｺﾞｼｯｸM-PRO" w:eastAsia="HG丸ｺﾞｼｯｸM-PRO"/>
          <w:sz w:val="18"/>
          <w:szCs w:val="18"/>
        </w:rPr>
      </w:pPr>
      <w:r>
        <w:rPr>
          <w:rFonts w:ascii="HG丸ｺﾞｼｯｸM-PRO" w:eastAsia="HG丸ｺﾞｼｯｸM-PRO" w:hint="eastAsia"/>
          <w:sz w:val="28"/>
        </w:rPr>
        <w:t>GLP</w:t>
      </w:r>
      <w:r w:rsidR="00157339">
        <w:rPr>
          <w:rFonts w:ascii="HG丸ｺﾞｼｯｸM-PRO" w:eastAsia="HG丸ｺﾞｼｯｸM-PRO" w:hint="eastAsia"/>
          <w:sz w:val="28"/>
        </w:rPr>
        <w:t>-</w:t>
      </w:r>
      <w:r>
        <w:rPr>
          <w:rFonts w:ascii="HG丸ｺﾞｼｯｸM-PRO" w:eastAsia="HG丸ｺﾞｼｯｸM-PRO" w:hint="eastAsia"/>
          <w:sz w:val="28"/>
        </w:rPr>
        <w:t>１受容体作動薬はこのホルモンと同様の作用を示し、血糖値を下げる薬剤です。DPP-4阻害剤はこのホルモンの分解を阻害して血糖値を下げる薬剤です。</w:t>
      </w:r>
    </w:p>
    <w:p w:rsidR="00115496" w:rsidRDefault="00115496">
      <w:pPr>
        <w:spacing w:line="480" w:lineRule="exact"/>
        <w:rPr>
          <w:rFonts w:ascii="HG丸ｺﾞｼｯｸM-PRO" w:eastAsia="HG丸ｺﾞｼｯｸM-PRO"/>
          <w:sz w:val="28"/>
        </w:rPr>
      </w:pP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今回あなたに紹介する</w:t>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ち</w:t>
            </w:r>
          </w:rt>
          <w:rubyBase>
            <w:r w:rsidR="00115496">
              <w:rPr>
                <w:rFonts w:ascii="HG丸ｺﾞｼｯｸM-PRO" w:eastAsia="HG丸ｺﾞｼｯｸM-PRO" w:hint="eastAsia"/>
                <w:sz w:val="28"/>
              </w:rPr>
              <w:t>治</w:t>
            </w:r>
          </w:rubyBase>
        </w:ruby>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けん</w:t>
            </w:r>
          </w:rt>
          <w:rubyBase>
            <w:r w:rsidR="00115496">
              <w:rPr>
                <w:rFonts w:ascii="HG丸ｺﾞｼｯｸM-PRO" w:eastAsia="HG丸ｺﾞｼｯｸM-PRO" w:hint="eastAsia"/>
                <w:sz w:val="28"/>
              </w:rPr>
              <w:t>験</w:t>
            </w:r>
          </w:rubyBase>
        </w:ruby>
      </w:r>
      <w:r w:rsidR="009A1148">
        <w:rPr>
          <w:rFonts w:ascii="HG丸ｺﾞｼｯｸM-PRO" w:eastAsia="HG丸ｺﾞｼｯｸM-PRO"/>
          <w:sz w:val="28"/>
        </w:rPr>
        <w:ruby>
          <w:rubyPr>
            <w:rubyAlign w:val="distributeSpace"/>
            <w:hps w:val="14"/>
            <w:hpsRaise w:val="26"/>
            <w:hpsBaseText w:val="28"/>
            <w:lid w:val="ja-JP"/>
          </w:rubyPr>
          <w:rt>
            <w:r w:rsidR="00115496">
              <w:rPr>
                <w:rFonts w:ascii="HG丸ｺﾞｼｯｸM-PRO" w:eastAsia="HG丸ｺﾞｼｯｸM-PRO" w:hint="eastAsia"/>
                <w:sz w:val="14"/>
              </w:rPr>
              <w:t>やく</w:t>
            </w:r>
          </w:rt>
          <w:rubyBase>
            <w:r w:rsidR="00115496">
              <w:rPr>
                <w:rFonts w:ascii="HG丸ｺﾞｼｯｸM-PRO" w:eastAsia="HG丸ｺﾞｼｯｸM-PRO" w:hint="eastAsia"/>
                <w:sz w:val="28"/>
              </w:rPr>
              <w:t>薬</w:t>
            </w:r>
          </w:rubyBase>
        </w:ruby>
      </w:r>
      <w:r>
        <w:rPr>
          <w:rFonts w:ascii="HG丸ｺﾞｼｯｸM-PRO" w:eastAsia="HG丸ｺﾞｼｯｸM-PRO" w:hint="eastAsia"/>
          <w:sz w:val="28"/>
        </w:rPr>
        <w:t>の</w:t>
      </w:r>
      <w:r w:rsidR="00822FB0">
        <w:rPr>
          <w:rFonts w:ascii="HG丸ｺﾞｼｯｸM-PRO" w:eastAsia="HG丸ｺﾞｼｯｸM-PRO" w:hint="eastAsia"/>
          <w:sz w:val="28"/>
        </w:rPr>
        <w:t>●●●●●●●</w:t>
      </w:r>
      <w:r>
        <w:rPr>
          <w:rFonts w:ascii="HG丸ｺﾞｼｯｸM-PRO" w:eastAsia="HG丸ｺﾞｼｯｸM-PRO" w:hint="eastAsia"/>
          <w:sz w:val="28"/>
        </w:rPr>
        <w:t>は、</w:t>
      </w:r>
      <w:r>
        <w:rPr>
          <w:rFonts w:ascii="HG丸ｺﾞｼｯｸM-PRO" w:eastAsia="HG丸ｺﾞｼｯｸM-PRO" w:hint="eastAsia"/>
          <w:sz w:val="28"/>
          <w:szCs w:val="28"/>
        </w:rPr>
        <w:t>血中の糖分（グルコース）を尿中に排泄させて血糖値を低下させる</w:t>
      </w:r>
      <w:r>
        <w:rPr>
          <w:rFonts w:ascii="HG丸ｺﾞｼｯｸM-PRO" w:eastAsia="HG丸ｺﾞｼｯｸM-PRO" w:hint="eastAsia"/>
          <w:sz w:val="28"/>
        </w:rPr>
        <w:t>、これまでにない新しいタイプの薬剤です。</w:t>
      </w:r>
      <w:r>
        <w:rPr>
          <w:rFonts w:ascii="HG丸ｺﾞｼｯｸM-PRO" w:eastAsia="HG丸ｺﾞｼｯｸM-PRO"/>
          <w:sz w:val="28"/>
        </w:rPr>
        <w:br w:type="page"/>
      </w:r>
    </w:p>
    <w:p w:rsidR="00115496" w:rsidRDefault="00115496">
      <w:pPr>
        <w:pStyle w:val="1"/>
        <w:rPr>
          <w:rFonts w:eastAsia="HG丸ｺﾞｼｯｸM-PRO"/>
          <w:sz w:val="28"/>
        </w:rPr>
      </w:pPr>
      <w:bookmarkStart w:id="4" w:name="OLE_LINK3"/>
      <w:bookmarkStart w:id="5" w:name="_Toc243751140"/>
      <w:r>
        <w:rPr>
          <w:rFonts w:eastAsia="HG丸ｺﾞｼｯｸM-PRO" w:hint="eastAsia"/>
          <w:sz w:val="28"/>
        </w:rPr>
        <w:lastRenderedPageBreak/>
        <w:t>Ⅰ．はじめに</w:t>
      </w:r>
      <w:bookmarkEnd w:id="4"/>
      <w:bookmarkEnd w:id="5"/>
    </w:p>
    <w:p w:rsidR="00115496" w:rsidRDefault="00115496">
      <w:pPr>
        <w:pStyle w:val="2"/>
        <w:rPr>
          <w:rFonts w:ascii="HG丸ｺﾞｼｯｸM-PRO" w:eastAsia="HG丸ｺﾞｼｯｸM-PRO"/>
        </w:rPr>
      </w:pPr>
      <w:bookmarkStart w:id="6" w:name="_Toc243751141"/>
      <w:r>
        <w:rPr>
          <w:rFonts w:ascii="HG丸ｺﾞｼｯｸM-PRO" w:eastAsia="HG丸ｺﾞｼｯｸM-PRO" w:hint="eastAsia"/>
        </w:rPr>
        <w:t>１．</w:t>
      </w:r>
      <w:r w:rsidR="009A1148">
        <w:rPr>
          <w:rFonts w:ascii="HG丸ｺﾞｼｯｸM-PRO" w:eastAsia="HG丸ｺﾞｼｯｸM-PRO"/>
          <w:szCs w:val="28"/>
        </w:rPr>
        <w:ruby>
          <w:rubyPr>
            <w:rubyAlign w:val="distributeSpace"/>
            <w:hps w:val="14"/>
            <w:hpsRaise w:val="26"/>
            <w:hpsBaseText w:val="28"/>
            <w:lid w:val="ja-JP"/>
          </w:rubyPr>
          <w:rt>
            <w:r w:rsidR="00115496">
              <w:rPr>
                <w:rFonts w:ascii="HG丸ｺﾞｼｯｸM-PRO" w:eastAsia="HG丸ｺﾞｼｯｸM-PRO" w:hint="eastAsia"/>
                <w:szCs w:val="28"/>
              </w:rPr>
              <w:t>ち</w:t>
            </w:r>
          </w:rt>
          <w:rubyBase>
            <w:r w:rsidR="00115496">
              <w:rPr>
                <w:rFonts w:ascii="HG丸ｺﾞｼｯｸM-PRO" w:eastAsia="HG丸ｺﾞｼｯｸM-PRO" w:hint="eastAsia"/>
                <w:szCs w:val="28"/>
              </w:rPr>
              <w:t>治</w:t>
            </w:r>
          </w:rubyBase>
        </w:ruby>
      </w:r>
      <w:r w:rsidR="009A1148">
        <w:rPr>
          <w:rFonts w:ascii="HG丸ｺﾞｼｯｸM-PRO" w:eastAsia="HG丸ｺﾞｼｯｸM-PRO"/>
          <w:szCs w:val="28"/>
        </w:rPr>
        <w:ruby>
          <w:rubyPr>
            <w:rubyAlign w:val="distributeSpace"/>
            <w:hps w:val="14"/>
            <w:hpsRaise w:val="26"/>
            <w:hpsBaseText w:val="28"/>
            <w:lid w:val="ja-JP"/>
          </w:rubyPr>
          <w:rt>
            <w:r w:rsidR="00115496">
              <w:rPr>
                <w:rFonts w:ascii="HG丸ｺﾞｼｯｸM-PRO" w:eastAsia="HG丸ｺﾞｼｯｸM-PRO" w:hint="eastAsia"/>
                <w:szCs w:val="28"/>
              </w:rPr>
              <w:t>けん</w:t>
            </w:r>
          </w:rt>
          <w:rubyBase>
            <w:r w:rsidR="00115496">
              <w:rPr>
                <w:rFonts w:ascii="HG丸ｺﾞｼｯｸM-PRO" w:eastAsia="HG丸ｺﾞｼｯｸM-PRO" w:hint="eastAsia"/>
                <w:szCs w:val="28"/>
              </w:rPr>
              <w:t>験</w:t>
            </w:r>
          </w:rubyBase>
        </w:ruby>
      </w:r>
      <w:r>
        <w:rPr>
          <w:rFonts w:ascii="HG丸ｺﾞｼｯｸM-PRO" w:eastAsia="HG丸ｺﾞｼｯｸM-PRO" w:hint="eastAsia"/>
        </w:rPr>
        <w:t>とは</w:t>
      </w:r>
      <w:bookmarkEnd w:id="6"/>
    </w:p>
    <w:p w:rsidR="00115496" w:rsidRDefault="00115496">
      <w:pPr>
        <w:ind w:firstLineChars="100" w:firstLine="259"/>
        <w:rPr>
          <w:rFonts w:ascii="HG丸ｺﾞｼｯｸM-PRO" w:eastAsia="HG丸ｺﾞｼｯｸM-PRO"/>
          <w:sz w:val="24"/>
        </w:rPr>
      </w:pPr>
      <w:r>
        <w:rPr>
          <w:rFonts w:ascii="HG丸ｺﾞｼｯｸM-PRO" w:eastAsia="HG丸ｺﾞｼｯｸM-PRO" w:hint="eastAsia"/>
          <w:sz w:val="28"/>
        </w:rPr>
        <w:t>新しい薬が患者さんの治療に使われるようになるまでの流れは、次のとおりです。</w:t>
      </w:r>
    </w:p>
    <w:p w:rsidR="00115496" w:rsidRDefault="00115496">
      <w:pPr>
        <w:rPr>
          <w:rFonts w:ascii="HG丸ｺﾞｼｯｸM-PRO" w:eastAsia="HG丸ｺﾞｼｯｸM-PRO"/>
          <w:sz w:val="24"/>
          <w:szCs w:val="21"/>
        </w:rPr>
      </w:pPr>
      <w:r>
        <w:rPr>
          <w:rFonts w:ascii="HG丸ｺﾞｼｯｸM-PRO" w:eastAsia="HG丸ｺﾞｼｯｸM-PRO" w:hint="eastAsia"/>
          <w:sz w:val="24"/>
          <w:szCs w:val="21"/>
        </w:rPr>
        <w:t>「薬の候補」を見つけ、動物試験などで「薬の候補」の効果と安全性を調べます。</w:t>
      </w:r>
    </w:p>
    <w:p w:rsidR="00115496" w:rsidRDefault="00064ECB">
      <w:pPr>
        <w:ind w:firstLineChars="300" w:firstLine="657"/>
        <w:rPr>
          <w:rFonts w:ascii="HG丸ｺﾞｼｯｸM-PRO" w:eastAsia="HG丸ｺﾞｼｯｸM-PRO"/>
          <w:sz w:val="24"/>
        </w:rPr>
      </w:pPr>
      <w:r>
        <w:rPr>
          <w:rFonts w:ascii="HG丸ｺﾞｼｯｸM-PRO" w:eastAsia="HG丸ｺﾞｼｯｸM-PRO"/>
          <w:noProof/>
          <w:sz w:val="24"/>
        </w:rPr>
        <mc:AlternateContent>
          <mc:Choice Requires="wps">
            <w:drawing>
              <wp:anchor distT="0" distB="0" distL="114300" distR="114300" simplePos="0" relativeHeight="251658752" behindDoc="0" locked="0" layoutInCell="1" allowOverlap="1">
                <wp:simplePos x="0" y="0"/>
                <wp:positionH relativeFrom="column">
                  <wp:posOffset>-201930</wp:posOffset>
                </wp:positionH>
                <wp:positionV relativeFrom="paragraph">
                  <wp:posOffset>226695</wp:posOffset>
                </wp:positionV>
                <wp:extent cx="6534150" cy="2935605"/>
                <wp:effectExtent l="17145" t="17145" r="11430" b="9525"/>
                <wp:wrapNone/>
                <wp:docPr id="15" name="AutoShap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0" cy="2935605"/>
                        </a:xfrm>
                        <a:prstGeom prst="roundRect">
                          <a:avLst>
                            <a:gd name="adj" fmla="val 16667"/>
                          </a:avLst>
                        </a:prstGeom>
                        <a:noFill/>
                        <a:ln w="190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3" o:spid="_x0000_s1026" style="position:absolute;left:0;text-align:left;margin-left:-15.9pt;margin-top:17.85pt;width:514.5pt;height:23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" filled="f" strokeweight="1.5pt">
                <v:stroke dashstyle="1 1"/>
                <v:textbox inset="5.85pt,.7pt,5.85pt,.7pt"/>
              </v:roundrect>
            </w:pict>
          </mc:Fallback>
        </mc:AlternateContent>
      </w:r>
      <w:r w:rsidR="00115496">
        <w:rPr>
          <w:rFonts w:ascii="HG丸ｺﾞｼｯｸM-PRO" w:eastAsia="HG丸ｺﾞｼｯｸM-PRO" w:hint="eastAsia"/>
          <w:sz w:val="24"/>
        </w:rPr>
        <w:t>↓</w:t>
      </w:r>
    </w:p>
    <w:tbl>
      <w:tblPr>
        <w:tblW w:w="0" w:type="auto"/>
        <w:tblLook w:val="01E0" w:firstRow="1" w:lastRow="1" w:firstColumn="1" w:lastColumn="1" w:noHBand="0" w:noVBand="0"/>
      </w:tblPr>
      <w:tblGrid>
        <w:gridCol w:w="9835"/>
      </w:tblGrid>
      <w:tr w:rsidR="00115496">
        <w:tc>
          <w:tcPr>
            <w:tcW w:w="9835" w:type="dxa"/>
          </w:tcPr>
          <w:p w:rsidR="00115496" w:rsidRDefault="00115496">
            <w:pPr>
              <w:rPr>
                <w:rFonts w:ascii="HG丸ｺﾞｼｯｸM-PRO" w:eastAsia="HG丸ｺﾞｼｯｸM-PRO"/>
                <w:b/>
                <w:sz w:val="24"/>
              </w:rPr>
            </w:pPr>
            <w:r>
              <w:rPr>
                <w:rFonts w:ascii="HG丸ｺﾞｼｯｸM-PRO" w:eastAsia="HG丸ｺﾞｼｯｸM-PRO" w:hint="eastAsia"/>
                <w:b/>
                <w:sz w:val="24"/>
              </w:rPr>
              <w:t>第Ⅰ相臨床試験</w:t>
            </w:r>
          </w:p>
          <w:p w:rsidR="00115496" w:rsidRDefault="00115496">
            <w:pPr>
              <w:rPr>
                <w:rFonts w:ascii="HG丸ｺﾞｼｯｸM-PRO" w:eastAsia="HG丸ｺﾞｼｯｸM-PRO"/>
                <w:sz w:val="24"/>
                <w:szCs w:val="21"/>
              </w:rPr>
            </w:pPr>
            <w:r>
              <w:rPr>
                <w:rFonts w:ascii="HG丸ｺﾞｼｯｸM-PRO" w:eastAsia="HG丸ｺﾞｼｯｸM-PRO" w:hint="eastAsia"/>
                <w:sz w:val="24"/>
                <w:szCs w:val="21"/>
              </w:rPr>
              <w:t>健康な人に「薬の候補」を使っていただき、安全性や薬物動態（「薬の候補」がどれくらい体内に吸収されるのか、体内で分解されるのか、どのように体外へ排泄されるのか）を調べます。</w:t>
            </w:r>
          </w:p>
          <w:p w:rsidR="00115496" w:rsidRDefault="00115496">
            <w:pPr>
              <w:ind w:firstLineChars="300" w:firstLine="657"/>
              <w:rPr>
                <w:rFonts w:ascii="HG丸ｺﾞｼｯｸM-PRO" w:eastAsia="HG丸ｺﾞｼｯｸM-PRO"/>
                <w:sz w:val="24"/>
              </w:rPr>
            </w:pPr>
            <w:r>
              <w:rPr>
                <w:rFonts w:ascii="HG丸ｺﾞｼｯｸM-PRO" w:eastAsia="HG丸ｺﾞｼｯｸM-PRO" w:hint="eastAsia"/>
                <w:sz w:val="24"/>
              </w:rPr>
              <w:t>↓</w:t>
            </w:r>
          </w:p>
          <w:p w:rsidR="00115496" w:rsidRDefault="00115496">
            <w:pPr>
              <w:rPr>
                <w:rFonts w:ascii="HG丸ｺﾞｼｯｸM-PRO" w:eastAsia="HG丸ｺﾞｼｯｸM-PRO"/>
                <w:b/>
                <w:sz w:val="24"/>
              </w:rPr>
            </w:pPr>
            <w:r>
              <w:rPr>
                <w:rFonts w:ascii="HG丸ｺﾞｼｯｸM-PRO" w:eastAsia="HG丸ｺﾞｼｯｸM-PRO" w:hint="eastAsia"/>
                <w:b/>
                <w:sz w:val="24"/>
              </w:rPr>
              <w:t>第Ⅱ相臨床試験</w:t>
            </w:r>
          </w:p>
          <w:p w:rsidR="00115496" w:rsidRDefault="00064ECB">
            <w:pPr>
              <w:rPr>
                <w:rFonts w:ascii="HG丸ｺﾞｼｯｸM-PRO" w:eastAsia="HG丸ｺﾞｼｯｸM-PRO"/>
                <w:sz w:val="24"/>
                <w:szCs w:val="21"/>
              </w:rPr>
            </w:pPr>
            <w:r>
              <w:rPr>
                <w:rFonts w:ascii="HG丸ｺﾞｼｯｸM-PRO" w:eastAsia="HG丸ｺﾞｼｯｸM-PRO"/>
                <w:noProof/>
                <w:sz w:val="24"/>
              </w:rPr>
              <mc:AlternateContent>
                <mc:Choice Requires="wps">
                  <w:drawing>
                    <wp:anchor distT="0" distB="0" distL="114300" distR="114300" simplePos="0" relativeHeight="251656704" behindDoc="0" locked="0" layoutInCell="1" allowOverlap="1">
                      <wp:simplePos x="0" y="0"/>
                      <wp:positionH relativeFrom="column">
                        <wp:posOffset>1667510</wp:posOffset>
                      </wp:positionH>
                      <wp:positionV relativeFrom="paragraph">
                        <wp:posOffset>328930</wp:posOffset>
                      </wp:positionV>
                      <wp:extent cx="2400300" cy="379095"/>
                      <wp:effectExtent l="543560" t="5080" r="8890" b="6350"/>
                      <wp:wrapNone/>
                      <wp:docPr id="14" name="AutoShap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79095"/>
                              </a:xfrm>
                              <a:prstGeom prst="wedgeRoundRectCallout">
                                <a:avLst>
                                  <a:gd name="adj1" fmla="val -70264"/>
                                  <a:gd name="adj2" fmla="val 42463"/>
                                  <a:gd name="adj3" fmla="val 16667"/>
                                </a:avLst>
                              </a:prstGeom>
                              <a:solidFill>
                                <a:srgbClr val="FFFFFF"/>
                              </a:solidFill>
                              <a:ln w="9525">
                                <a:solidFill>
                                  <a:srgbClr val="000000"/>
                                </a:solidFill>
                                <a:miter lim="800000"/>
                                <a:headEnd/>
                                <a:tailEnd/>
                              </a:ln>
                            </wps:spPr>
                            <wps:txbx>
                              <w:txbxContent>
                                <w:p w:rsidR="00AA231D" w:rsidRDefault="00AA231D" w:rsidP="00086F8C">
                                  <w:pPr>
                                    <w:ind w:firstLineChars="100" w:firstLine="190"/>
                                  </w:pPr>
                                  <w:r>
                                    <w:rPr>
                                      <w:rFonts w:ascii="HG丸ｺﾞｼｯｸM-PRO" w:eastAsia="HG丸ｺﾞｼｯｸM-PRO" w:cs="HG丸ｺﾞｼｯｸM-PRO" w:hint="eastAsia"/>
                                      <w:b/>
                                      <w:bCs/>
                                      <w:color w:val="000000"/>
                                    </w:rPr>
                                    <w:t>今回の治験は、この段階です。</w:t>
                                  </w:r>
                                </w:p>
                                <w:p w:rsidR="00AA231D" w:rsidRDefault="00AA231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1" o:spid="_x0000_s1026" type="#_x0000_t62" style="position:absolute;left:0;text-align:left;margin-left:131.3pt;margin-top:25.9pt;width:189pt;height:29.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" adj="-4377,19972">
                      <v:textbox inset="5.85pt,.7pt,5.85pt,.7pt">
                        <w:txbxContent>
                          <w:p w:rsidR="00AA231D" w:rsidRDefault="00AA231D" w:rsidP="00086F8C">
                            <w:pPr>
                              <w:ind w:firstLineChars="100" w:firstLine="190"/>
                            </w:pPr>
                            <w:r>
                              <w:rPr>
                                <w:rFonts w:ascii="HG丸ｺﾞｼｯｸM-PRO" w:eastAsia="HG丸ｺﾞｼｯｸM-PRO" w:cs="HG丸ｺﾞｼｯｸM-PRO" w:hint="eastAsia"/>
                                <w:b/>
                                <w:bCs/>
                                <w:color w:val="000000"/>
                              </w:rPr>
                              <w:t>今回の治験は、この段階です。</w:t>
                            </w:r>
                          </w:p>
                          <w:p w:rsidR="00AA231D" w:rsidRDefault="00AA231D"/>
                        </w:txbxContent>
                      </v:textbox>
                    </v:shape>
                  </w:pict>
                </mc:Fallback>
              </mc:AlternateContent>
            </w:r>
            <w:r w:rsidR="00115496">
              <w:rPr>
                <w:rFonts w:ascii="HG丸ｺﾞｼｯｸM-PRO" w:eastAsia="HG丸ｺﾞｼｯｸM-PRO" w:hint="eastAsia"/>
                <w:sz w:val="24"/>
                <w:szCs w:val="21"/>
              </w:rPr>
              <w:t>患者さんに「薬の候補」を使っていただき、安全性や効果、実際の病気に対して適切な使用量を調べます。</w:t>
            </w:r>
          </w:p>
          <w:p w:rsidR="00115496" w:rsidRDefault="00115496">
            <w:pPr>
              <w:ind w:firstLineChars="300" w:firstLine="657"/>
              <w:rPr>
                <w:rFonts w:ascii="HG丸ｺﾞｼｯｸM-PRO" w:eastAsia="HG丸ｺﾞｼｯｸM-PRO"/>
                <w:sz w:val="24"/>
              </w:rPr>
            </w:pPr>
            <w:r>
              <w:rPr>
                <w:rFonts w:ascii="HG丸ｺﾞｼｯｸM-PRO" w:eastAsia="HG丸ｺﾞｼｯｸM-PRO" w:hint="eastAsia"/>
                <w:sz w:val="24"/>
              </w:rPr>
              <w:t>↓</w:t>
            </w:r>
          </w:p>
          <w:p w:rsidR="00115496" w:rsidRDefault="00115496">
            <w:pPr>
              <w:rPr>
                <w:rFonts w:ascii="HG丸ｺﾞｼｯｸM-PRO" w:eastAsia="HG丸ｺﾞｼｯｸM-PRO"/>
                <w:b/>
                <w:sz w:val="24"/>
              </w:rPr>
            </w:pPr>
            <w:r>
              <w:rPr>
                <w:rFonts w:ascii="HG丸ｺﾞｼｯｸM-PRO" w:eastAsia="HG丸ｺﾞｼｯｸM-PRO" w:hint="eastAsia"/>
                <w:b/>
                <w:sz w:val="24"/>
              </w:rPr>
              <w:t>第Ⅲ相臨床試験</w:t>
            </w:r>
          </w:p>
          <w:p w:rsidR="00115496" w:rsidRDefault="00115496">
            <w:pPr>
              <w:rPr>
                <w:rFonts w:ascii="HG丸ｺﾞｼｯｸM-PRO" w:eastAsia="HG丸ｺﾞｼｯｸM-PRO"/>
                <w:sz w:val="24"/>
                <w:szCs w:val="21"/>
              </w:rPr>
            </w:pPr>
            <w:r>
              <w:rPr>
                <w:rFonts w:ascii="HG丸ｺﾞｼｯｸM-PRO" w:eastAsia="HG丸ｺﾞｼｯｸM-PRO" w:hint="eastAsia"/>
                <w:sz w:val="24"/>
                <w:szCs w:val="21"/>
              </w:rPr>
              <w:t>患者さんに「薬の候補」と対照薬（実際の病気の治療に広く使われている薬）やプラセボ（薬の成分が入ってないもの）を使っていただき、効果と安全性を比べます。</w:t>
            </w:r>
          </w:p>
          <w:p w:rsidR="00115496" w:rsidRDefault="00115496">
            <w:pPr>
              <w:rPr>
                <w:rFonts w:ascii="HG丸ｺﾞｼｯｸM-PRO" w:eastAsia="HG丸ｺﾞｼｯｸM-PRO"/>
                <w:sz w:val="24"/>
                <w:szCs w:val="21"/>
              </w:rPr>
            </w:pPr>
            <w:r>
              <w:rPr>
                <w:rFonts w:ascii="HG丸ｺﾞｼｯｸM-PRO" w:eastAsia="HG丸ｺﾞｼｯｸM-PRO" w:hint="eastAsia"/>
                <w:sz w:val="24"/>
                <w:szCs w:val="21"/>
              </w:rPr>
              <w:t>また、長期間の治療が必要な病気の場合など、患者さんに「薬の候補」を長期間使っていただいても安全か、効果が続くかなどを確認します。</w:t>
            </w:r>
          </w:p>
        </w:tc>
      </w:tr>
    </w:tbl>
    <w:p w:rsidR="00115496" w:rsidRDefault="00115496">
      <w:pPr>
        <w:ind w:firstLineChars="300" w:firstLine="657"/>
        <w:rPr>
          <w:rFonts w:ascii="HG丸ｺﾞｼｯｸM-PRO" w:eastAsia="HG丸ｺﾞｼｯｸM-PRO"/>
          <w:sz w:val="24"/>
        </w:rPr>
      </w:pPr>
      <w:r>
        <w:rPr>
          <w:rFonts w:ascii="HG丸ｺﾞｼｯｸM-PRO" w:eastAsia="HG丸ｺﾞｼｯｸM-PRO" w:hint="eastAsia"/>
          <w:sz w:val="24"/>
        </w:rPr>
        <w:t>↓</w:t>
      </w:r>
    </w:p>
    <w:p w:rsidR="00115496" w:rsidRDefault="00115496">
      <w:pPr>
        <w:rPr>
          <w:rFonts w:ascii="HG丸ｺﾞｼｯｸM-PRO" w:eastAsia="HG丸ｺﾞｼｯｸM-PRO"/>
          <w:sz w:val="24"/>
          <w:szCs w:val="21"/>
        </w:rPr>
      </w:pPr>
      <w:r>
        <w:rPr>
          <w:rFonts w:ascii="HG丸ｺﾞｼｯｸM-PRO" w:eastAsia="HG丸ｺﾞｼｯｸM-PRO" w:hint="eastAsia"/>
          <w:sz w:val="24"/>
          <w:szCs w:val="21"/>
        </w:rPr>
        <w:t>臨床試験の結果を「薬の候補」を開発している製薬会社がとりまとめ、厚生労働省に申請して、新しい薬として承認できるかどうか厚生労働省の審査を受けます。</w:t>
      </w:r>
    </w:p>
    <w:p w:rsidR="00115496" w:rsidRDefault="00115496">
      <w:pPr>
        <w:ind w:firstLineChars="300" w:firstLine="657"/>
        <w:rPr>
          <w:rFonts w:ascii="HG丸ｺﾞｼｯｸM-PRO" w:eastAsia="HG丸ｺﾞｼｯｸM-PRO"/>
          <w:sz w:val="24"/>
        </w:rPr>
      </w:pPr>
      <w:r>
        <w:rPr>
          <w:rFonts w:ascii="HG丸ｺﾞｼｯｸM-PRO" w:eastAsia="HG丸ｺﾞｼｯｸM-PRO" w:hint="eastAsia"/>
          <w:sz w:val="24"/>
        </w:rPr>
        <w:t>↓</w:t>
      </w:r>
    </w:p>
    <w:p w:rsidR="00115496" w:rsidRDefault="00115496">
      <w:pPr>
        <w:rPr>
          <w:rFonts w:ascii="HG丸ｺﾞｼｯｸM-PRO" w:eastAsia="HG丸ｺﾞｼｯｸM-PRO"/>
          <w:sz w:val="24"/>
        </w:rPr>
      </w:pPr>
      <w:r>
        <w:rPr>
          <w:rFonts w:ascii="HG丸ｺﾞｼｯｸM-PRO" w:eastAsia="HG丸ｺﾞｼｯｸM-PRO" w:hint="eastAsia"/>
          <w:sz w:val="24"/>
        </w:rPr>
        <w:t>厚生労働省の承認</w:t>
      </w:r>
    </w:p>
    <w:p w:rsidR="00115496" w:rsidRDefault="00115496">
      <w:pPr>
        <w:rPr>
          <w:rFonts w:ascii="HG丸ｺﾞｼｯｸM-PRO" w:eastAsia="HG丸ｺﾞｼｯｸM-PRO"/>
          <w:sz w:val="24"/>
          <w:szCs w:val="21"/>
        </w:rPr>
      </w:pPr>
      <w:r>
        <w:rPr>
          <w:rFonts w:ascii="HG丸ｺﾞｼｯｸM-PRO" w:eastAsia="HG丸ｺﾞｼｯｸM-PRO" w:hint="eastAsia"/>
          <w:sz w:val="24"/>
          <w:szCs w:val="21"/>
        </w:rPr>
        <w:t>新しい「薬」として、実際に患者さんの治療に用いられるようになります。</w:t>
      </w:r>
    </w:p>
    <w:p w:rsidR="00115496" w:rsidRDefault="00115496">
      <w:pPr>
        <w:rPr>
          <w:rFonts w:ascii="HG丸ｺﾞｼｯｸM-PRO" w:eastAsia="HG丸ｺﾞｼｯｸM-PRO"/>
          <w:sz w:val="24"/>
        </w:rPr>
      </w:pP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このような「薬の候補」を用いて、厚生労働省の承認を得るために行う臨床試験を「</w:t>
      </w:r>
      <w:r w:rsidR="009A1148">
        <w:rPr>
          <w:rFonts w:ascii="HG丸ｺﾞｼｯｸM-PRO" w:eastAsia="HG丸ｺﾞｼｯｸM-PRO"/>
          <w:sz w:val="28"/>
          <w:szCs w:val="28"/>
        </w:rPr>
        <w:ruby>
          <w:rubyPr>
            <w:rubyAlign w:val="distributeSpace"/>
            <w:hps w:val="14"/>
            <w:hpsRaise w:val="26"/>
            <w:hpsBaseText w:val="28"/>
            <w:lid w:val="ja-JP"/>
          </w:rubyPr>
          <w:rt>
            <w:r w:rsidR="00115496">
              <w:rPr>
                <w:rFonts w:ascii="HG丸ｺﾞｼｯｸM-PRO" w:eastAsia="HG丸ｺﾞｼｯｸM-PRO" w:hint="eastAsia"/>
                <w:sz w:val="28"/>
                <w:szCs w:val="28"/>
              </w:rPr>
              <w:t>ち</w:t>
            </w:r>
          </w:rt>
          <w:rubyBase>
            <w:r w:rsidR="00115496">
              <w:rPr>
                <w:rFonts w:ascii="HG丸ｺﾞｼｯｸM-PRO" w:eastAsia="HG丸ｺﾞｼｯｸM-PRO" w:hint="eastAsia"/>
                <w:sz w:val="28"/>
                <w:szCs w:val="28"/>
              </w:rPr>
              <w:t>治</w:t>
            </w:r>
          </w:rubyBase>
        </w:ruby>
      </w:r>
      <w:r w:rsidR="009A1148">
        <w:rPr>
          <w:rFonts w:ascii="HG丸ｺﾞｼｯｸM-PRO" w:eastAsia="HG丸ｺﾞｼｯｸM-PRO"/>
          <w:sz w:val="28"/>
          <w:szCs w:val="28"/>
        </w:rPr>
        <w:ruby>
          <w:rubyPr>
            <w:rubyAlign w:val="distributeSpace"/>
            <w:hps w:val="14"/>
            <w:hpsRaise w:val="26"/>
            <w:hpsBaseText w:val="28"/>
            <w:lid w:val="ja-JP"/>
          </w:rubyPr>
          <w:rt>
            <w:r w:rsidR="00115496">
              <w:rPr>
                <w:rFonts w:ascii="HG丸ｺﾞｼｯｸM-PRO" w:eastAsia="HG丸ｺﾞｼｯｸM-PRO" w:hint="eastAsia"/>
                <w:sz w:val="28"/>
                <w:szCs w:val="28"/>
              </w:rPr>
              <w:t>けん</w:t>
            </w:r>
          </w:rt>
          <w:rubyBase>
            <w:r w:rsidR="00115496">
              <w:rPr>
                <w:rFonts w:ascii="HG丸ｺﾞｼｯｸM-PRO" w:eastAsia="HG丸ｺﾞｼｯｸM-PRO" w:hint="eastAsia"/>
                <w:sz w:val="28"/>
                <w:szCs w:val="28"/>
              </w:rPr>
              <w:t>験</w:t>
            </w:r>
          </w:rubyBase>
        </w:ruby>
      </w:r>
      <w:r>
        <w:rPr>
          <w:rFonts w:ascii="HG丸ｺﾞｼｯｸM-PRO" w:eastAsia="HG丸ｺﾞｼｯｸM-PRO" w:hint="eastAsia"/>
          <w:sz w:val="28"/>
        </w:rPr>
        <w:t>」といい、薬の候補を「</w:t>
      </w:r>
      <w:r w:rsidR="009A1148">
        <w:rPr>
          <w:rFonts w:ascii="HG丸ｺﾞｼｯｸM-PRO" w:eastAsia="HG丸ｺﾞｼｯｸM-PRO"/>
          <w:sz w:val="28"/>
          <w:szCs w:val="28"/>
        </w:rPr>
        <w:ruby>
          <w:rubyPr>
            <w:rubyAlign w:val="distributeSpace"/>
            <w:hps w:val="14"/>
            <w:hpsRaise w:val="26"/>
            <w:hpsBaseText w:val="28"/>
            <w:lid w:val="ja-JP"/>
          </w:rubyPr>
          <w:rt>
            <w:r w:rsidR="00115496">
              <w:rPr>
                <w:rFonts w:ascii="HG丸ｺﾞｼｯｸM-PRO" w:eastAsia="HG丸ｺﾞｼｯｸM-PRO" w:hint="eastAsia"/>
                <w:sz w:val="28"/>
                <w:szCs w:val="28"/>
              </w:rPr>
              <w:t>ち</w:t>
            </w:r>
          </w:rt>
          <w:rubyBase>
            <w:r w:rsidR="00115496">
              <w:rPr>
                <w:rFonts w:ascii="HG丸ｺﾞｼｯｸM-PRO" w:eastAsia="HG丸ｺﾞｼｯｸM-PRO" w:hint="eastAsia"/>
                <w:sz w:val="28"/>
                <w:szCs w:val="28"/>
              </w:rPr>
              <w:t>治</w:t>
            </w:r>
          </w:rubyBase>
        </w:ruby>
      </w:r>
      <w:r w:rsidR="009A1148">
        <w:rPr>
          <w:rFonts w:ascii="HG丸ｺﾞｼｯｸM-PRO" w:eastAsia="HG丸ｺﾞｼｯｸM-PRO"/>
          <w:sz w:val="28"/>
          <w:szCs w:val="28"/>
        </w:rPr>
        <w:ruby>
          <w:rubyPr>
            <w:rubyAlign w:val="distributeSpace"/>
            <w:hps w:val="14"/>
            <w:hpsRaise w:val="26"/>
            <w:hpsBaseText w:val="28"/>
            <w:lid w:val="ja-JP"/>
          </w:rubyPr>
          <w:rt>
            <w:r w:rsidR="00115496">
              <w:rPr>
                <w:rFonts w:ascii="HG丸ｺﾞｼｯｸM-PRO" w:eastAsia="HG丸ｺﾞｼｯｸM-PRO" w:hint="eastAsia"/>
                <w:sz w:val="28"/>
                <w:szCs w:val="28"/>
              </w:rPr>
              <w:t>けん</w:t>
            </w:r>
          </w:rt>
          <w:rubyBase>
            <w:r w:rsidR="00115496">
              <w:rPr>
                <w:rFonts w:ascii="HG丸ｺﾞｼｯｸM-PRO" w:eastAsia="HG丸ｺﾞｼｯｸM-PRO" w:hint="eastAsia"/>
                <w:sz w:val="28"/>
                <w:szCs w:val="28"/>
              </w:rPr>
              <w:t>験</w:t>
            </w:r>
          </w:rubyBase>
        </w:ruby>
      </w:r>
      <w:r w:rsidR="009A1148">
        <w:rPr>
          <w:rFonts w:ascii="HG丸ｺﾞｼｯｸM-PRO" w:eastAsia="HG丸ｺﾞｼｯｸM-PRO"/>
          <w:sz w:val="28"/>
          <w:szCs w:val="28"/>
        </w:rPr>
        <w:ruby>
          <w:rubyPr>
            <w:rubyAlign w:val="distributeSpace"/>
            <w:hps w:val="14"/>
            <w:hpsRaise w:val="26"/>
            <w:hpsBaseText w:val="28"/>
            <w:lid w:val="ja-JP"/>
          </w:rubyPr>
          <w:rt>
            <w:r w:rsidR="00115496">
              <w:rPr>
                <w:rFonts w:ascii="HG丸ｺﾞｼｯｸM-PRO" w:eastAsia="HG丸ｺﾞｼｯｸM-PRO" w:hint="eastAsia"/>
                <w:sz w:val="14"/>
                <w:szCs w:val="28"/>
              </w:rPr>
              <w:t>やく</w:t>
            </w:r>
          </w:rt>
          <w:rubyBase>
            <w:r w:rsidR="00115496">
              <w:rPr>
                <w:rFonts w:ascii="HG丸ｺﾞｼｯｸM-PRO" w:eastAsia="HG丸ｺﾞｼｯｸM-PRO" w:hint="eastAsia"/>
                <w:sz w:val="28"/>
                <w:szCs w:val="28"/>
              </w:rPr>
              <w:t>薬</w:t>
            </w:r>
          </w:rubyBase>
        </w:ruby>
      </w:r>
      <w:r>
        <w:rPr>
          <w:rFonts w:ascii="HG丸ｺﾞｼｯｸM-PRO" w:eastAsia="HG丸ｺﾞｼｯｸM-PRO" w:hint="eastAsia"/>
          <w:sz w:val="28"/>
        </w:rPr>
        <w:t>」といいます。</w:t>
      </w:r>
      <w:r>
        <w:rPr>
          <w:rFonts w:ascii="HG丸ｺﾞｼｯｸM-PRO" w:eastAsia="HG丸ｺﾞｼｯｸM-PRO" w:hint="eastAsia"/>
          <w:sz w:val="28"/>
          <w:szCs w:val="28"/>
        </w:rPr>
        <w:t>治験</w:t>
      </w:r>
      <w:r>
        <w:rPr>
          <w:rFonts w:ascii="HG丸ｺﾞｼｯｸM-PRO" w:eastAsia="HG丸ｺﾞｼｯｸM-PRO" w:hint="eastAsia"/>
          <w:sz w:val="28"/>
        </w:rPr>
        <w:t>は、厚生労働省の定める基準（GCP）に従って行われなければなりません。</w:t>
      </w: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なお、</w:t>
      </w:r>
      <w:r>
        <w:rPr>
          <w:rFonts w:ascii="HG丸ｺﾞｼｯｸM-PRO" w:eastAsia="HG丸ｺﾞｼｯｸM-PRO" w:hint="eastAsia"/>
          <w:sz w:val="28"/>
          <w:szCs w:val="28"/>
        </w:rPr>
        <w:t>治験</w:t>
      </w:r>
      <w:r>
        <w:rPr>
          <w:rFonts w:ascii="HG丸ｺﾞｼｯｸM-PRO" w:eastAsia="HG丸ｺﾞｼｯｸM-PRO" w:hint="eastAsia"/>
          <w:sz w:val="28"/>
        </w:rPr>
        <w:t>は「治験薬」の効果と安全性を確認することを目的としているため、実際の治療に比べて研究的な面があります。</w:t>
      </w: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法律に従い、この治験の計画は、</w:t>
      </w:r>
      <w:r>
        <w:rPr>
          <w:rFonts w:ascii="HG丸ｺﾞｼｯｸM-PRO" w:eastAsia="HG丸ｺﾞｼｯｸM-PRO" w:hint="eastAsia"/>
          <w:sz w:val="28"/>
          <w:szCs w:val="28"/>
        </w:rPr>
        <w:t>治験</w:t>
      </w:r>
      <w:r>
        <w:rPr>
          <w:rFonts w:ascii="HG丸ｺﾞｼｯｸM-PRO" w:eastAsia="HG丸ｺﾞｼｯｸM-PRO" w:hint="eastAsia"/>
          <w:sz w:val="28"/>
        </w:rPr>
        <w:t>を依頼している製薬会社から厚生労働省に届け</w:t>
      </w:r>
      <w:r>
        <w:rPr>
          <w:rFonts w:ascii="HG丸ｺﾞｼｯｸM-PRO" w:eastAsia="HG丸ｺﾞｼｯｸM-PRO" w:hint="eastAsia"/>
          <w:sz w:val="28"/>
        </w:rPr>
        <w:lastRenderedPageBreak/>
        <w:t>られています。</w:t>
      </w:r>
    </w:p>
    <w:p w:rsidR="00115496" w:rsidRDefault="00115496">
      <w:pPr>
        <w:snapToGrid w:val="0"/>
        <w:spacing w:line="480" w:lineRule="exact"/>
        <w:ind w:firstLineChars="100" w:firstLine="259"/>
        <w:rPr>
          <w:rFonts w:ascii="HG丸ｺﾞｼｯｸM-PRO" w:eastAsia="HG丸ｺﾞｼｯｸM-PRO"/>
          <w:sz w:val="24"/>
        </w:rPr>
      </w:pPr>
      <w:r>
        <w:rPr>
          <w:rFonts w:ascii="HG丸ｺﾞｼｯｸM-PRO" w:eastAsia="HG丸ｺﾞｼｯｸM-PRO" w:hint="eastAsia"/>
          <w:sz w:val="28"/>
        </w:rPr>
        <w:t>治験に参加いただくことは、病気で悩まれている患者さんへの新しい治療の可能性を探るうえで、貴重なデータを提供することにつながります。</w:t>
      </w:r>
    </w:p>
    <w:p w:rsidR="00115496" w:rsidRDefault="00115496">
      <w:pPr>
        <w:snapToGrid w:val="0"/>
        <w:spacing w:line="480" w:lineRule="exact"/>
        <w:rPr>
          <w:rFonts w:ascii="HG丸ｺﾞｼｯｸM-PRO" w:eastAsia="HG丸ｺﾞｼｯｸM-PRO"/>
          <w:sz w:val="24"/>
          <w:szCs w:val="28"/>
        </w:rPr>
      </w:pPr>
    </w:p>
    <w:p w:rsidR="00115496" w:rsidRDefault="00115496">
      <w:pPr>
        <w:pStyle w:val="2"/>
        <w:rPr>
          <w:rFonts w:ascii="HG丸ｺﾞｼｯｸM-PRO" w:eastAsia="HG丸ｺﾞｼｯｸM-PRO"/>
        </w:rPr>
      </w:pPr>
      <w:bookmarkStart w:id="7" w:name="_Toc243751142"/>
      <w:r>
        <w:rPr>
          <w:rFonts w:ascii="HG丸ｺﾞｼｯｸM-PRO" w:eastAsia="HG丸ｺﾞｼｯｸM-PRO" w:hint="eastAsia"/>
        </w:rPr>
        <w:t>２．</w:t>
      </w:r>
      <w:r w:rsidR="009A1148">
        <w:rPr>
          <w:rFonts w:ascii="HG丸ｺﾞｼｯｸM-PRO" w:eastAsia="HG丸ｺﾞｼｯｸM-PRO"/>
          <w:szCs w:val="28"/>
        </w:rPr>
        <w:ruby>
          <w:rubyPr>
            <w:rubyAlign w:val="distributeSpace"/>
            <w:hps w:val="14"/>
            <w:hpsRaise w:val="26"/>
            <w:hpsBaseText w:val="28"/>
            <w:lid w:val="ja-JP"/>
          </w:rubyPr>
          <w:rt>
            <w:r w:rsidR="00115496">
              <w:rPr>
                <w:rFonts w:ascii="HG丸ｺﾞｼｯｸM-PRO" w:eastAsia="HG丸ｺﾞｼｯｸM-PRO" w:hint="eastAsia"/>
                <w:sz w:val="14"/>
                <w:szCs w:val="28"/>
              </w:rPr>
              <w:t>ちけんしんさいいんかい</w:t>
            </w:r>
          </w:rt>
          <w:rubyBase>
            <w:r w:rsidR="00115496">
              <w:rPr>
                <w:rFonts w:ascii="HG丸ｺﾞｼｯｸM-PRO" w:eastAsia="HG丸ｺﾞｼｯｸM-PRO" w:hint="eastAsia"/>
                <w:szCs w:val="28"/>
              </w:rPr>
              <w:t>治験審査委員会</w:t>
            </w:r>
          </w:rubyBase>
        </w:ruby>
      </w:r>
      <w:r>
        <w:rPr>
          <w:rFonts w:ascii="HG丸ｺﾞｼｯｸM-PRO" w:eastAsia="HG丸ｺﾞｼｯｸM-PRO" w:hint="eastAsia"/>
        </w:rPr>
        <w:t>について</w:t>
      </w:r>
      <w:bookmarkEnd w:id="7"/>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当病院でこの治験を行うことについて、病院長から依頼されて次の治験審査委員会において倫理的、科学的に審査されています。病院長は治験審査委員会の審査結果にもとづいてこの治験を行うことを決めています。</w:t>
      </w: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また、治験の途中で年に一度、あるいは患者さんに重大な副作用がみられた場合なども、病院長は治験を続けるかどうかを決めるために、治験審査委員会に審査を依頼することになります。</w:t>
      </w:r>
    </w:p>
    <w:p w:rsidR="00115496" w:rsidRDefault="00115496">
      <w:pPr>
        <w:rPr>
          <w:rFonts w:ascii="HG丸ｺﾞｼｯｸM-PRO" w:eastAsia="HG丸ｺﾞｼｯｸM-PRO"/>
          <w:sz w:val="24"/>
        </w:rPr>
      </w:pPr>
    </w:p>
    <w:p w:rsidR="003F2E5C" w:rsidRDefault="00007FC7" w:rsidP="003F2E5C">
      <w:pPr>
        <w:rPr>
          <w:rFonts w:ascii="HG丸ｺﾞｼｯｸM-PRO" w:eastAsia="HG丸ｺﾞｼｯｸM-PRO"/>
          <w:sz w:val="28"/>
          <w:lang w:eastAsia="zh-TW"/>
        </w:rPr>
      </w:pPr>
      <w:r>
        <w:rPr>
          <w:rFonts w:ascii="HG丸ｺﾞｼｯｸM-PRO" w:eastAsia="HG丸ｺﾞｼｯｸM-PRO" w:hint="eastAsia"/>
          <w:sz w:val="28"/>
        </w:rPr>
        <w:t>中部ろうさい</w:t>
      </w:r>
      <w:r w:rsidR="003F2E5C">
        <w:rPr>
          <w:rFonts w:ascii="HG丸ｺﾞｼｯｸM-PRO" w:eastAsia="HG丸ｺﾞｼｯｸM-PRO" w:hint="eastAsia"/>
          <w:sz w:val="28"/>
        </w:rPr>
        <w:t>病院</w:t>
      </w:r>
      <w:r w:rsidR="003F2E5C">
        <w:rPr>
          <w:rFonts w:ascii="HG丸ｺﾞｼｯｸM-PRO" w:eastAsia="HG丸ｺﾞｼｯｸM-PRO" w:hint="eastAsia"/>
          <w:sz w:val="28"/>
          <w:lang w:eastAsia="zh-TW"/>
        </w:rPr>
        <w:t>治験審査委員会</w:t>
      </w:r>
    </w:p>
    <w:p w:rsidR="003F2E5C" w:rsidRDefault="003F2E5C" w:rsidP="003F2E5C">
      <w:pPr>
        <w:rPr>
          <w:rFonts w:ascii="HG丸ｺﾞｼｯｸM-PRO" w:eastAsia="HG丸ｺﾞｼｯｸM-PRO"/>
          <w:sz w:val="28"/>
        </w:rPr>
      </w:pPr>
      <w:r>
        <w:rPr>
          <w:rFonts w:ascii="HG丸ｺﾞｼｯｸM-PRO" w:eastAsia="HG丸ｺﾞｼｯｸM-PRO" w:hint="eastAsia"/>
          <w:sz w:val="28"/>
        </w:rPr>
        <w:t>設置者：中部労災病院の病院長</w:t>
      </w:r>
    </w:p>
    <w:p w:rsidR="003F2E5C" w:rsidRDefault="003F2E5C" w:rsidP="003F2E5C">
      <w:pPr>
        <w:rPr>
          <w:rFonts w:ascii="HG丸ｺﾞｼｯｸM-PRO" w:eastAsia="HG丸ｺﾞｼｯｸM-PRO"/>
          <w:sz w:val="28"/>
        </w:rPr>
      </w:pPr>
      <w:r>
        <w:rPr>
          <w:rFonts w:ascii="HG丸ｺﾞｼｯｸM-PRO" w:eastAsia="HG丸ｺﾞｼｯｸM-PRO" w:hint="eastAsia"/>
          <w:sz w:val="28"/>
        </w:rPr>
        <w:t>住所：愛知県名古屋市港区港明１丁目１０番６号</w:t>
      </w:r>
    </w:p>
    <w:p w:rsidR="00115496" w:rsidRDefault="00115496">
      <w:pPr>
        <w:rPr>
          <w:rFonts w:ascii="HG丸ｺﾞｼｯｸM-PRO" w:eastAsia="HG丸ｺﾞｼｯｸM-PRO"/>
          <w:sz w:val="28"/>
        </w:rPr>
      </w:pPr>
    </w:p>
    <w:p w:rsidR="00115496" w:rsidRDefault="00115496">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なお、治験審査委員会の手順書などを確認したいときは、担当医師（またはCRC</w:t>
      </w:r>
      <w:r>
        <w:rPr>
          <w:rFonts w:ascii="HG丸ｺﾞｼｯｸM-PRO" w:eastAsia="HG丸ｺﾞｼｯｸM-PRO" w:hint="eastAsia"/>
          <w:sz w:val="28"/>
          <w:vertAlign w:val="superscript"/>
        </w:rPr>
        <w:t>注1）</w:t>
      </w:r>
      <w:r>
        <w:rPr>
          <w:rFonts w:ascii="HG丸ｺﾞｼｯｸM-PRO" w:eastAsia="HG丸ｺﾞｼｯｸM-PRO" w:hint="eastAsia"/>
          <w:sz w:val="28"/>
        </w:rPr>
        <w:t>）におっしゃってください。以下のホームページに掲載しています。</w:t>
      </w:r>
    </w:p>
    <w:p w:rsidR="003F2E5C" w:rsidRDefault="003F2E5C" w:rsidP="003F2E5C">
      <w:pPr>
        <w:spacing w:line="480" w:lineRule="exact"/>
        <w:rPr>
          <w:rFonts w:ascii="HG丸ｺﾞｼｯｸM-PRO" w:eastAsia="HG丸ｺﾞｼｯｸM-PRO"/>
          <w:sz w:val="28"/>
        </w:rPr>
      </w:pPr>
      <w:r>
        <w:rPr>
          <w:rFonts w:ascii="HG丸ｺﾞｼｯｸM-PRO" w:eastAsia="HG丸ｺﾞｼｯｸM-PRO" w:hint="eastAsia"/>
          <w:sz w:val="28"/>
        </w:rPr>
        <w:t>ホームページアドレス：</w:t>
      </w:r>
    </w:p>
    <w:p w:rsidR="003F2E5C" w:rsidRPr="00365086" w:rsidRDefault="00AA231D" w:rsidP="003F2E5C">
      <w:pPr>
        <w:spacing w:line="480" w:lineRule="exact"/>
        <w:rPr>
          <w:rFonts w:ascii="Meiryo UI" w:eastAsia="Meiryo UI" w:hAnsi="Meiryo UI" w:cs="Meiryo UI"/>
          <w:sz w:val="24"/>
        </w:rPr>
      </w:pPr>
      <w:r>
        <w:rPr>
          <w:rFonts w:ascii="Meiryo UI" w:eastAsia="Meiryo UI" w:hAnsi="Meiryo UI" w:cs="Meiryo UI"/>
          <w:sz w:val="28"/>
        </w:rPr>
        <w:t>http://www.chubuh.</w:t>
      </w:r>
      <w:r>
        <w:rPr>
          <w:rFonts w:ascii="Meiryo UI" w:eastAsia="Meiryo UI" w:hAnsi="Meiryo UI" w:cs="Meiryo UI" w:hint="eastAsia"/>
          <w:sz w:val="28"/>
        </w:rPr>
        <w:t>johas</w:t>
      </w:r>
      <w:r w:rsidR="003F2E5C" w:rsidRPr="00365086">
        <w:rPr>
          <w:rFonts w:ascii="Meiryo UI" w:eastAsia="Meiryo UI" w:hAnsi="Meiryo UI" w:cs="Meiryo UI"/>
          <w:sz w:val="28"/>
        </w:rPr>
        <w:t>.go.jp</w:t>
      </w:r>
      <w:r>
        <w:rPr>
          <w:rFonts w:ascii="Meiryo UI" w:eastAsia="Meiryo UI" w:hAnsi="Meiryo UI" w:cs="Meiryo UI" w:hint="eastAsia"/>
          <w:sz w:val="28"/>
        </w:rPr>
        <w:t>/</w:t>
      </w:r>
      <w:bookmarkStart w:id="8" w:name="_GoBack"/>
      <w:bookmarkEnd w:id="8"/>
    </w:p>
    <w:p w:rsidR="00115496" w:rsidRDefault="00115496">
      <w:pPr>
        <w:rPr>
          <w:rFonts w:ascii="HG丸ｺﾞｼｯｸM-PRO" w:eastAsia="HG丸ｺﾞｼｯｸM-PRO"/>
          <w:sz w:val="24"/>
        </w:rPr>
      </w:pPr>
    </w:p>
    <w:p w:rsidR="00961067" w:rsidRDefault="00115496" w:rsidP="003F669A">
      <w:pPr>
        <w:ind w:left="383" w:hangingChars="175" w:hanging="383"/>
        <w:rPr>
          <w:rFonts w:ascii="HG丸ｺﾞｼｯｸM-PRO" w:eastAsia="HG丸ｺﾞｼｯｸM-PRO"/>
          <w:sz w:val="28"/>
        </w:rPr>
      </w:pPr>
      <w:r>
        <w:rPr>
          <w:rFonts w:ascii="HG丸ｺﾞｼｯｸM-PRO" w:eastAsia="HG丸ｺﾞｼｯｸM-PRO" w:hint="eastAsia"/>
          <w:sz w:val="24"/>
        </w:rPr>
        <w:t>注1）CRCは、医療機関において治験の進行をサポートするスタッフです。治験コーディネーターともいいます。</w:t>
      </w:r>
      <w:bookmarkStart w:id="9" w:name="_Toc243751143"/>
      <w:bookmarkStart w:id="10" w:name="_Toc130368361"/>
    </w:p>
    <w:p w:rsidR="00BA47A5" w:rsidRDefault="00BA47A5">
      <w:pPr>
        <w:pStyle w:val="2"/>
        <w:rPr>
          <w:rFonts w:ascii="HG丸ｺﾞｼｯｸM-PRO" w:eastAsia="HG丸ｺﾞｼｯｸM-PRO"/>
        </w:rPr>
      </w:pPr>
    </w:p>
    <w:p w:rsidR="00BA47A5" w:rsidRDefault="00BA47A5">
      <w:pPr>
        <w:pStyle w:val="2"/>
        <w:rPr>
          <w:rFonts w:ascii="HG丸ｺﾞｼｯｸM-PRO" w:eastAsia="HG丸ｺﾞｼｯｸM-PRO"/>
        </w:rPr>
      </w:pPr>
    </w:p>
    <w:p w:rsidR="00115496" w:rsidRDefault="00115496">
      <w:pPr>
        <w:pStyle w:val="2"/>
        <w:rPr>
          <w:rFonts w:ascii="HG丸ｺﾞｼｯｸM-PRO" w:eastAsia="HG丸ｺﾞｼｯｸM-PRO"/>
        </w:rPr>
      </w:pPr>
      <w:r>
        <w:rPr>
          <w:rFonts w:ascii="HG丸ｺﾞｼｯｸM-PRO" w:eastAsia="HG丸ｺﾞｼｯｸM-PRO" w:hint="eastAsia"/>
        </w:rPr>
        <w:t>３．</w:t>
      </w:r>
      <w:r>
        <w:rPr>
          <w:rFonts w:ascii="HG丸ｺﾞｼｯｸM-PRO" w:eastAsia="HG丸ｺﾞｼｯｸM-PRO" w:hint="eastAsia"/>
          <w:szCs w:val="28"/>
        </w:rPr>
        <w:t>治験</w:t>
      </w:r>
      <w:r>
        <w:rPr>
          <w:rFonts w:ascii="HG丸ｺﾞｼｯｸM-PRO" w:eastAsia="HG丸ｺﾞｼｯｸM-PRO" w:hint="eastAsia"/>
        </w:rPr>
        <w:t>参加の同意について</w:t>
      </w:r>
      <w:bookmarkEnd w:id="9"/>
    </w:p>
    <w:p w:rsidR="00115496" w:rsidRPr="00EA3D42" w:rsidRDefault="00115496">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この</w:t>
      </w:r>
      <w:r>
        <w:rPr>
          <w:rFonts w:ascii="HG丸ｺﾞｼｯｸM-PRO" w:eastAsia="HG丸ｺﾞｼｯｸM-PRO" w:hint="eastAsia"/>
          <w:sz w:val="28"/>
          <w:szCs w:val="28"/>
        </w:rPr>
        <w:t>治験</w:t>
      </w:r>
      <w:r>
        <w:rPr>
          <w:rFonts w:ascii="HG丸ｺﾞｼｯｸM-PRO" w:eastAsia="HG丸ｺﾞｼｯｸM-PRO" w:hint="eastAsia"/>
          <w:sz w:val="28"/>
        </w:rPr>
        <w:t>に参加するか参加しないかは、この説明文書を読んでよく考えたうえで、あ</w:t>
      </w:r>
      <w:r>
        <w:rPr>
          <w:rFonts w:ascii="HG丸ｺﾞｼｯｸM-PRO" w:eastAsia="HG丸ｺﾞｼｯｸM-PRO" w:hint="eastAsia"/>
          <w:sz w:val="28"/>
        </w:rPr>
        <w:lastRenderedPageBreak/>
        <w:t>なたの自由な意思で決めてください。参加に同意していただける場合は、同意</w:t>
      </w:r>
      <w:r w:rsidR="00FE726B">
        <w:rPr>
          <w:rFonts w:ascii="HG丸ｺﾞｼｯｸM-PRO" w:eastAsia="HG丸ｺﾞｼｯｸM-PRO" w:hint="eastAsia"/>
          <w:sz w:val="28"/>
        </w:rPr>
        <w:t>書に署名してください。</w:t>
      </w: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szCs w:val="28"/>
        </w:rPr>
        <w:t>治験</w:t>
      </w:r>
      <w:r>
        <w:rPr>
          <w:rFonts w:ascii="HG丸ｺﾞｼｯｸM-PRO" w:eastAsia="HG丸ｺﾞｼｯｸM-PRO" w:hint="eastAsia"/>
          <w:sz w:val="28"/>
        </w:rPr>
        <w:t>への参加を断っても、これまでと同じように治療を続けますので、あなたの不利益になることはありません。</w:t>
      </w: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また、</w:t>
      </w:r>
      <w:r>
        <w:rPr>
          <w:rFonts w:ascii="HG丸ｺﾞｼｯｸM-PRO" w:eastAsia="HG丸ｺﾞｼｯｸM-PRO" w:hint="eastAsia"/>
          <w:sz w:val="28"/>
          <w:szCs w:val="28"/>
        </w:rPr>
        <w:t>治験</w:t>
      </w:r>
      <w:r>
        <w:rPr>
          <w:rFonts w:ascii="HG丸ｺﾞｼｯｸM-PRO" w:eastAsia="HG丸ｺﾞｼｯｸM-PRO" w:hint="eastAsia"/>
          <w:sz w:val="28"/>
        </w:rPr>
        <w:t>の参加に同意して署名いただいた後でも、あなたがやめたいと思われたときは、いつでも途中でやめることができます。途中でやめた場合でも、その後の治療であなたが不利益をこうむることはありません。遠慮なく担当医師（またはCRC）におっしゃって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なお、あなたが</w:t>
      </w:r>
      <w:r>
        <w:rPr>
          <w:rFonts w:ascii="HG丸ｺﾞｼｯｸM-PRO" w:eastAsia="HG丸ｺﾞｼｯｸM-PRO" w:hint="eastAsia"/>
          <w:sz w:val="28"/>
          <w:szCs w:val="28"/>
        </w:rPr>
        <w:t>治験</w:t>
      </w:r>
      <w:r>
        <w:rPr>
          <w:rFonts w:ascii="HG丸ｺﾞｼｯｸM-PRO" w:eastAsia="HG丸ｺﾞｼｯｸM-PRO" w:hint="eastAsia"/>
          <w:sz w:val="28"/>
        </w:rPr>
        <w:t>を途中でやめた場合でも、あなたの安全を守り、病気の状態を確認するために、検査や診察を受けていただくことがあります。また、それまでの</w:t>
      </w:r>
      <w:r>
        <w:rPr>
          <w:rFonts w:ascii="HG丸ｺﾞｼｯｸM-PRO" w:eastAsia="HG丸ｺﾞｼｯｸM-PRO" w:hint="eastAsia"/>
          <w:sz w:val="28"/>
          <w:szCs w:val="28"/>
        </w:rPr>
        <w:t>治験</w:t>
      </w:r>
      <w:r>
        <w:rPr>
          <w:rFonts w:ascii="HG丸ｺﾞｼｯｸM-PRO" w:eastAsia="HG丸ｺﾞｼｯｸM-PRO" w:hint="eastAsia"/>
          <w:sz w:val="28"/>
        </w:rPr>
        <w:t>のデータや、やめた後の検査データなどは使われることがありますので、ご了承ください。</w:t>
      </w:r>
    </w:p>
    <w:p w:rsidR="00145B59" w:rsidRPr="00EA3D42" w:rsidRDefault="00145B59">
      <w:pPr>
        <w:rPr>
          <w:rFonts w:ascii="HG丸ｺﾞｼｯｸM-PRO" w:eastAsia="HG丸ｺﾞｼｯｸM-PRO"/>
          <w:sz w:val="28"/>
        </w:rPr>
      </w:pPr>
    </w:p>
    <w:p w:rsidR="00145B59" w:rsidRPr="00EA3D42" w:rsidRDefault="00FE726B" w:rsidP="00145B59">
      <w:pPr>
        <w:pStyle w:val="2"/>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szCs w:val="28"/>
        </w:rPr>
        <w:t>新しい情報の提供</w:t>
      </w:r>
      <w:r>
        <w:rPr>
          <w:rFonts w:ascii="HG丸ｺﾞｼｯｸM-PRO" w:eastAsia="HG丸ｺﾞｼｯｸM-PRO" w:hint="eastAsia"/>
        </w:rPr>
        <w:t>について</w:t>
      </w: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szCs w:val="28"/>
        </w:rPr>
        <w:t>治験</w:t>
      </w:r>
      <w:r>
        <w:rPr>
          <w:rFonts w:ascii="HG丸ｺﾞｼｯｸM-PRO" w:eastAsia="HG丸ｺﾞｼｯｸM-PRO" w:hint="eastAsia"/>
          <w:sz w:val="28"/>
        </w:rPr>
        <w:t>期間中に、</w:t>
      </w:r>
      <w:r>
        <w:rPr>
          <w:rFonts w:ascii="HG丸ｺﾞｼｯｸM-PRO" w:eastAsia="HG丸ｺﾞｼｯｸM-PRO" w:hint="eastAsia"/>
          <w:sz w:val="28"/>
          <w:szCs w:val="28"/>
        </w:rPr>
        <w:t>治験</w:t>
      </w:r>
      <w:r>
        <w:rPr>
          <w:rFonts w:ascii="HG丸ｺﾞｼｯｸM-PRO" w:eastAsia="HG丸ｺﾞｼｯｸM-PRO" w:hint="eastAsia"/>
          <w:sz w:val="28"/>
        </w:rPr>
        <w:t>を続けるかどうかあなたの意思に影響するような新しい情報が得られた（たとえば他の患者さんで重大な副作用などがみられた）場合は、速やかにお伝えし、</w:t>
      </w:r>
      <w:r>
        <w:rPr>
          <w:rFonts w:ascii="HG丸ｺﾞｼｯｸM-PRO" w:eastAsia="HG丸ｺﾞｼｯｸM-PRO" w:hint="eastAsia"/>
          <w:sz w:val="28"/>
          <w:szCs w:val="28"/>
        </w:rPr>
        <w:t>治験</w:t>
      </w:r>
      <w:r>
        <w:rPr>
          <w:rFonts w:ascii="HG丸ｺﾞｼｯｸM-PRO" w:eastAsia="HG丸ｺﾞｼｯｸM-PRO" w:hint="eastAsia"/>
          <w:sz w:val="28"/>
        </w:rPr>
        <w:t>への参加を続けるかどうか確認します。あなたがこの</w:t>
      </w:r>
      <w:r>
        <w:rPr>
          <w:rFonts w:ascii="HG丸ｺﾞｼｯｸM-PRO" w:eastAsia="HG丸ｺﾞｼｯｸM-PRO" w:hint="eastAsia"/>
          <w:sz w:val="28"/>
          <w:szCs w:val="28"/>
        </w:rPr>
        <w:t>治験</w:t>
      </w:r>
      <w:r>
        <w:rPr>
          <w:rFonts w:ascii="HG丸ｺﾞｼｯｸM-PRO" w:eastAsia="HG丸ｺﾞｼｯｸM-PRO" w:hint="eastAsia"/>
          <w:sz w:val="28"/>
        </w:rPr>
        <w:t>への参加をやめたいと思われたときは、いつでも担当医師（またはCRC）におっしゃってください。</w:t>
      </w:r>
    </w:p>
    <w:bookmarkEnd w:id="10"/>
    <w:p w:rsidR="00115496" w:rsidRPr="00EA3D42" w:rsidRDefault="00115496">
      <w:pPr>
        <w:spacing w:line="480" w:lineRule="exact"/>
        <w:rPr>
          <w:rFonts w:ascii="HG丸ｺﾞｼｯｸM-PRO" w:eastAsia="HG丸ｺﾞｼｯｸM-PRO"/>
          <w:sz w:val="28"/>
          <w:szCs w:val="28"/>
        </w:rPr>
      </w:pPr>
    </w:p>
    <w:p w:rsidR="00115496" w:rsidRPr="00EA3D42" w:rsidRDefault="00FE726B">
      <w:pPr>
        <w:pStyle w:val="2"/>
        <w:rPr>
          <w:rFonts w:ascii="HG丸ｺﾞｼｯｸM-PRO" w:eastAsia="HG丸ｺﾞｼｯｸM-PRO"/>
        </w:rPr>
      </w:pPr>
      <w:bookmarkStart w:id="11" w:name="_Toc243751144"/>
      <w:r>
        <w:rPr>
          <w:rFonts w:ascii="HG丸ｺﾞｼｯｸM-PRO" w:eastAsia="HG丸ｺﾞｼｯｸM-PRO"/>
        </w:rPr>
        <w:t>5</w:t>
      </w:r>
      <w:r>
        <w:rPr>
          <w:rFonts w:ascii="HG丸ｺﾞｼｯｸM-PRO" w:eastAsia="HG丸ｺﾞｼｯｸM-PRO" w:hint="eastAsia"/>
        </w:rPr>
        <w:t>．あなたのカルテや検査記録の閲覧とその秘密の保全について</w:t>
      </w:r>
      <w:bookmarkEnd w:id="11"/>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治験に参加いただくと、年齢、性別、体重、</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き</w:t>
            </w:r>
          </w:rt>
          <w:rubyBase>
            <w:r w:rsidR="00FE726B">
              <w:rPr>
                <w:rFonts w:ascii="HG丸ｺﾞｼｯｸM-PRO" w:eastAsia="HG丸ｺﾞｼｯｸM-PRO" w:hint="eastAsia"/>
                <w:sz w:val="28"/>
                <w:szCs w:val="28"/>
              </w:rPr>
              <w:t>既</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おう</w:t>
            </w:r>
          </w:rt>
          <w:rubyBase>
            <w:r w:rsidR="00FE726B">
              <w:rPr>
                <w:rFonts w:ascii="HG丸ｺﾞｼｯｸM-PRO" w:eastAsia="HG丸ｺﾞｼｯｸM-PRO" w:hint="eastAsia"/>
                <w:sz w:val="28"/>
                <w:szCs w:val="28"/>
              </w:rPr>
              <w:t>往</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れき</w:t>
            </w:r>
          </w:rt>
          <w:rubyBase>
            <w:r w:rsidR="00FE726B">
              <w:rPr>
                <w:rFonts w:ascii="HG丸ｺﾞｼｯｸM-PRO" w:eastAsia="HG丸ｺﾞｼｯｸM-PRO" w:hint="eastAsia"/>
                <w:sz w:val="28"/>
                <w:szCs w:val="28"/>
              </w:rPr>
              <w:t>歴</w:t>
            </w:r>
          </w:rubyBase>
        </w:ruby>
      </w:r>
      <w:r>
        <w:rPr>
          <w:rFonts w:ascii="HG丸ｺﾞｼｯｸM-PRO" w:eastAsia="HG丸ｺﾞｼｯｸM-PRO" w:hint="eastAsia"/>
          <w:sz w:val="28"/>
          <w:szCs w:val="28"/>
        </w:rPr>
        <w:t>、</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がっ</w:t>
            </w:r>
          </w:rt>
          <w:rubyBase>
            <w:r w:rsidR="00FE726B">
              <w:rPr>
                <w:rFonts w:ascii="HG丸ｺﾞｼｯｸM-PRO" w:eastAsia="HG丸ｺﾞｼｯｸM-PRO" w:hint="eastAsia"/>
                <w:sz w:val="28"/>
                <w:szCs w:val="28"/>
              </w:rPr>
              <w:t>合</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ぺい</w:t>
            </w:r>
          </w:rt>
          <w:rubyBase>
            <w:r w:rsidR="00FE726B">
              <w:rPr>
                <w:rFonts w:ascii="HG丸ｺﾞｼｯｸM-PRO" w:eastAsia="HG丸ｺﾞｼｯｸM-PRO" w:hint="eastAsia"/>
                <w:sz w:val="28"/>
                <w:szCs w:val="28"/>
              </w:rPr>
              <w:t>併</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しょう</w:t>
            </w:r>
          </w:rt>
          <w:rubyBase>
            <w:r w:rsidR="00FE726B">
              <w:rPr>
                <w:rFonts w:ascii="HG丸ｺﾞｼｯｸM-PRO" w:eastAsia="HG丸ｺﾞｼｯｸM-PRO" w:hint="eastAsia"/>
                <w:sz w:val="28"/>
                <w:szCs w:val="28"/>
              </w:rPr>
              <w:t>症</w:t>
            </w:r>
          </w:rubyBase>
        </w:ruby>
      </w:r>
      <w:r>
        <w:rPr>
          <w:rFonts w:ascii="HG丸ｺﾞｼｯｸM-PRO" w:eastAsia="HG丸ｺﾞｼｯｸM-PRO" w:hint="eastAsia"/>
          <w:sz w:val="28"/>
        </w:rPr>
        <w:t>やあなたの病気の状態などについて調べることになります。このため、</w:t>
      </w:r>
      <w:r>
        <w:rPr>
          <w:rFonts w:ascii="HG丸ｺﾞｼｯｸM-PRO" w:eastAsia="HG丸ｺﾞｼｯｸM-PRO" w:hint="eastAsia"/>
          <w:sz w:val="28"/>
          <w:szCs w:val="28"/>
        </w:rPr>
        <w:t>治験</w:t>
      </w:r>
      <w:r>
        <w:rPr>
          <w:rFonts w:ascii="HG丸ｺﾞｼｯｸM-PRO" w:eastAsia="HG丸ｺﾞｼｯｸM-PRO" w:hint="eastAsia"/>
          <w:sz w:val="28"/>
        </w:rPr>
        <w:t>参加前から</w:t>
      </w:r>
      <w:r>
        <w:rPr>
          <w:rFonts w:ascii="HG丸ｺﾞｼｯｸM-PRO" w:eastAsia="HG丸ｺﾞｼｯｸM-PRO" w:hint="eastAsia"/>
          <w:sz w:val="28"/>
          <w:szCs w:val="28"/>
        </w:rPr>
        <w:t>治験</w:t>
      </w:r>
      <w:r>
        <w:rPr>
          <w:rFonts w:ascii="HG丸ｺﾞｼｯｸM-PRO" w:eastAsia="HG丸ｺﾞｼｯｸM-PRO" w:hint="eastAsia"/>
          <w:sz w:val="28"/>
        </w:rPr>
        <w:t>中、終了後の治療内容や検査結果などが、</w:t>
      </w:r>
      <w:r>
        <w:rPr>
          <w:rFonts w:ascii="HG丸ｺﾞｼｯｸM-PRO" w:eastAsia="HG丸ｺﾞｼｯｸM-PRO" w:hint="eastAsia"/>
          <w:sz w:val="28"/>
          <w:szCs w:val="28"/>
        </w:rPr>
        <w:t>治験</w:t>
      </w:r>
      <w:r>
        <w:rPr>
          <w:rFonts w:ascii="HG丸ｺﾞｼｯｸM-PRO" w:eastAsia="HG丸ｺﾞｼｯｸM-PRO" w:hint="eastAsia"/>
          <w:sz w:val="28"/>
        </w:rPr>
        <w:t>に係るデータとして、この</w:t>
      </w:r>
      <w:r>
        <w:rPr>
          <w:rFonts w:ascii="HG丸ｺﾞｼｯｸM-PRO" w:eastAsia="HG丸ｺﾞｼｯｸM-PRO" w:hint="eastAsia"/>
          <w:sz w:val="28"/>
          <w:szCs w:val="28"/>
        </w:rPr>
        <w:t>治験</w:t>
      </w:r>
      <w:r>
        <w:rPr>
          <w:rFonts w:ascii="HG丸ｺﾞｼｯｸM-PRO" w:eastAsia="HG丸ｺﾞｼｯｸM-PRO" w:hint="eastAsia"/>
          <w:sz w:val="28"/>
        </w:rPr>
        <w:t>を依頼している製薬会社に当病院から提出されます。どのような場合でも、当病院から提出するときに、あなたの名前や住所など個人を特定できる情報は除いています。</w:t>
      </w: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これらのデータは、製薬会社（または製薬会社から委託された会社）によってコンピュータを使ってまとめられ、「薬」としての承認を得るために厚生労働省に提出されます。</w:t>
      </w:r>
    </w:p>
    <w:p w:rsidR="00115496" w:rsidRPr="00EA3D42" w:rsidRDefault="00115496">
      <w:pPr>
        <w:spacing w:line="480" w:lineRule="exact"/>
        <w:rPr>
          <w:rFonts w:ascii="HG丸ｺﾞｼｯｸM-PRO" w:eastAsia="HG丸ｺﾞｼｯｸM-PRO"/>
          <w:sz w:val="28"/>
        </w:rPr>
      </w:pPr>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lastRenderedPageBreak/>
        <w:t>治験は、厚生労働省の定める基準（GCP）に従って行い、その結果を正確にまとめて厚生労働省に提出しなければなりません。これを確認するために、治験を依頼している製薬会社の担当者（および製薬会社から委託されている担当者）、治験審査委員会あるいは厚生労働省の担当官や</w:t>
      </w:r>
      <w:r w:rsidR="009A1148" w:rsidRPr="00EA3D42">
        <w:rPr>
          <w:rFonts w:ascii="HG丸ｺﾞｼｯｸM-PRO" w:eastAsia="HG丸ｺﾞｼｯｸM-PRO"/>
          <w:sz w:val="28"/>
        </w:rPr>
        <w:ruby>
          <w:rubyPr>
            <w:rubyAlign w:val="distributeSpace"/>
            <w:hps w:val="14"/>
            <w:hpsRaise w:val="26"/>
            <w:hpsBaseText w:val="28"/>
            <w:lid w:val="ja-JP"/>
          </w:rubyPr>
          <w:rt>
            <w:r w:rsidR="00FE726B">
              <w:rPr>
                <w:rFonts w:ascii="HG丸ｺﾞｼｯｸM-PRO" w:eastAsia="HG丸ｺﾞｼｯｸM-PRO" w:hint="eastAsia"/>
                <w:sz w:val="14"/>
              </w:rPr>
              <w:t>いやくひん</w:t>
            </w:r>
          </w:rt>
          <w:rubyBase>
            <w:r w:rsidR="00FE726B">
              <w:rPr>
                <w:rFonts w:ascii="HG丸ｺﾞｼｯｸM-PRO" w:eastAsia="HG丸ｺﾞｼｯｸM-PRO" w:hint="eastAsia"/>
                <w:sz w:val="28"/>
              </w:rPr>
              <w:t>医薬品</w:t>
            </w:r>
          </w:rubyBase>
        </w:ruby>
      </w:r>
      <w:r w:rsidR="009A1148" w:rsidRPr="00EA3D42">
        <w:rPr>
          <w:rFonts w:ascii="HG丸ｺﾞｼｯｸM-PRO" w:eastAsia="HG丸ｺﾞｼｯｸM-PRO"/>
          <w:sz w:val="28"/>
        </w:rPr>
        <w:ruby>
          <w:rubyPr>
            <w:rubyAlign w:val="distributeSpace"/>
            <w:hps w:val="14"/>
            <w:hpsRaise w:val="26"/>
            <w:hpsBaseText w:val="28"/>
            <w:lid w:val="ja-JP"/>
          </w:rubyPr>
          <w:rt>
            <w:r w:rsidR="00FE726B">
              <w:rPr>
                <w:rFonts w:ascii="HG丸ｺﾞｼｯｸM-PRO" w:eastAsia="HG丸ｺﾞｼｯｸM-PRO" w:hint="eastAsia"/>
                <w:sz w:val="14"/>
              </w:rPr>
              <w:t>いりょう</w:t>
            </w:r>
          </w:rt>
          <w:rubyBase>
            <w:r w:rsidR="00FE726B">
              <w:rPr>
                <w:rFonts w:ascii="HG丸ｺﾞｼｯｸM-PRO" w:eastAsia="HG丸ｺﾞｼｯｸM-PRO" w:hint="eastAsia"/>
                <w:sz w:val="28"/>
              </w:rPr>
              <w:t>医療</w:t>
            </w:r>
          </w:rubyBase>
        </w:ruby>
      </w:r>
      <w:r w:rsidR="009A1148" w:rsidRPr="00EA3D42">
        <w:rPr>
          <w:rFonts w:ascii="HG丸ｺﾞｼｯｸM-PRO" w:eastAsia="HG丸ｺﾞｼｯｸM-PRO"/>
          <w:sz w:val="28"/>
        </w:rPr>
        <w:ruby>
          <w:rubyPr>
            <w:rubyAlign w:val="distributeSpace"/>
            <w:hps w:val="14"/>
            <w:hpsRaise w:val="26"/>
            <w:hpsBaseText w:val="28"/>
            <w:lid w:val="ja-JP"/>
          </w:rubyPr>
          <w:rt>
            <w:r w:rsidR="00FE726B">
              <w:rPr>
                <w:rFonts w:ascii="HG丸ｺﾞｼｯｸM-PRO" w:eastAsia="HG丸ｺﾞｼｯｸM-PRO" w:hint="eastAsia"/>
                <w:sz w:val="14"/>
              </w:rPr>
              <w:t>きき</w:t>
            </w:r>
          </w:rt>
          <w:rubyBase>
            <w:r w:rsidR="00FE726B">
              <w:rPr>
                <w:rFonts w:ascii="HG丸ｺﾞｼｯｸM-PRO" w:eastAsia="HG丸ｺﾞｼｯｸM-PRO" w:hint="eastAsia"/>
                <w:sz w:val="28"/>
              </w:rPr>
              <w:t>機器</w:t>
            </w:r>
          </w:rubyBase>
        </w:ruby>
      </w:r>
      <w:r w:rsidR="009A1148" w:rsidRPr="00EA3D42">
        <w:rPr>
          <w:rFonts w:ascii="HG丸ｺﾞｼｯｸM-PRO" w:eastAsia="HG丸ｺﾞｼｯｸM-PRO"/>
          <w:sz w:val="28"/>
        </w:rPr>
        <w:ruby>
          <w:rubyPr>
            <w:rubyAlign w:val="distributeSpace"/>
            <w:hps w:val="14"/>
            <w:hpsRaise w:val="26"/>
            <w:hpsBaseText w:val="28"/>
            <w:lid w:val="ja-JP"/>
          </w:rubyPr>
          <w:rt>
            <w:r w:rsidR="00FE726B">
              <w:rPr>
                <w:rFonts w:ascii="HG丸ｺﾞｼｯｸM-PRO" w:eastAsia="HG丸ｺﾞｼｯｸM-PRO" w:hint="eastAsia"/>
                <w:sz w:val="14"/>
              </w:rPr>
              <w:t>そうごう</w:t>
            </w:r>
          </w:rt>
          <w:rubyBase>
            <w:r w:rsidR="00FE726B">
              <w:rPr>
                <w:rFonts w:ascii="HG丸ｺﾞｼｯｸM-PRO" w:eastAsia="HG丸ｺﾞｼｯｸM-PRO" w:hint="eastAsia"/>
                <w:sz w:val="28"/>
              </w:rPr>
              <w:t>総合</w:t>
            </w:r>
          </w:rubyBase>
        </w:ruby>
      </w:r>
      <w:r w:rsidR="009A1148" w:rsidRPr="00EA3D42">
        <w:rPr>
          <w:rFonts w:ascii="HG丸ｺﾞｼｯｸM-PRO" w:eastAsia="HG丸ｺﾞｼｯｸM-PRO"/>
          <w:sz w:val="28"/>
        </w:rPr>
        <w:ruby>
          <w:rubyPr>
            <w:rubyAlign w:val="distributeSpace"/>
            <w:hps w:val="14"/>
            <w:hpsRaise w:val="26"/>
            <w:hpsBaseText w:val="28"/>
            <w:lid w:val="ja-JP"/>
          </w:rubyPr>
          <w:rt>
            <w:r w:rsidR="00FE726B">
              <w:rPr>
                <w:rFonts w:ascii="HG丸ｺﾞｼｯｸM-PRO" w:eastAsia="HG丸ｺﾞｼｯｸM-PRO" w:hint="eastAsia"/>
                <w:sz w:val="14"/>
              </w:rPr>
              <w:t>きこう</w:t>
            </w:r>
          </w:rt>
          <w:rubyBase>
            <w:r w:rsidR="00FE726B">
              <w:rPr>
                <w:rFonts w:ascii="HG丸ｺﾞｼｯｸM-PRO" w:eastAsia="HG丸ｺﾞｼｯｸM-PRO" w:hint="eastAsia"/>
                <w:sz w:val="28"/>
              </w:rPr>
              <w:t>機構</w:t>
            </w:r>
          </w:rubyBase>
        </w:ruby>
      </w:r>
      <w:r>
        <w:rPr>
          <w:rFonts w:ascii="HG丸ｺﾞｼｯｸM-PRO" w:eastAsia="HG丸ｺﾞｼｯｸM-PRO" w:hint="eastAsia"/>
          <w:sz w:val="28"/>
          <w:vertAlign w:val="superscript"/>
        </w:rPr>
        <w:t>注2)</w:t>
      </w:r>
      <w:r>
        <w:rPr>
          <w:rFonts w:ascii="HG丸ｺﾞｼｯｸM-PRO" w:eastAsia="HG丸ｺﾞｼｯｸM-PRO" w:hint="eastAsia"/>
          <w:sz w:val="28"/>
        </w:rPr>
        <w:t>の調査専門員などが、病院に保存されているあなたのカルテなど医療記録を直接、みる（直接閲覧）ことがあります。</w:t>
      </w:r>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このとき、</w:t>
      </w:r>
      <w:r>
        <w:rPr>
          <w:rFonts w:ascii="HG丸ｺﾞｼｯｸM-PRO" w:eastAsia="HG丸ｺﾞｼｯｸM-PRO" w:hint="eastAsia"/>
          <w:sz w:val="28"/>
          <w:szCs w:val="28"/>
        </w:rPr>
        <w:t>治験</w:t>
      </w:r>
      <w:r>
        <w:rPr>
          <w:rFonts w:ascii="HG丸ｺﾞｼｯｸM-PRO" w:eastAsia="HG丸ｺﾞｼｯｸM-PRO" w:hint="eastAsia"/>
          <w:sz w:val="28"/>
        </w:rPr>
        <w:t>参加までの手順が適切だったかどうか確認したり、副作用がみられた場合などにあなたの体の調子を確認するために、同意前の医療記録や</w:t>
      </w:r>
      <w:r>
        <w:rPr>
          <w:rFonts w:ascii="HG丸ｺﾞｼｯｸM-PRO" w:eastAsia="HG丸ｺﾞｼｯｸM-PRO" w:hint="eastAsia"/>
          <w:sz w:val="28"/>
          <w:szCs w:val="28"/>
        </w:rPr>
        <w:t>治験</w:t>
      </w:r>
      <w:r>
        <w:rPr>
          <w:rFonts w:ascii="HG丸ｺﾞｼｯｸM-PRO" w:eastAsia="HG丸ｺﾞｼｯｸM-PRO" w:hint="eastAsia"/>
          <w:sz w:val="28"/>
        </w:rPr>
        <w:t>終了後の医療記録なども直接閲覧することがあります。</w:t>
      </w:r>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これらの関係者には守秘義務があり、あなたに関する情報を関係者以外にもらすことはありません。</w:t>
      </w:r>
    </w:p>
    <w:p w:rsidR="00115496" w:rsidRPr="00EA3D42" w:rsidRDefault="00115496">
      <w:pPr>
        <w:spacing w:line="480" w:lineRule="exact"/>
        <w:rPr>
          <w:rFonts w:ascii="HG丸ｺﾞｼｯｸM-PRO" w:eastAsia="HG丸ｺﾞｼｯｸM-PRO"/>
          <w:sz w:val="28"/>
        </w:rPr>
      </w:pPr>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あなたがこの同意書に署名することにより、あなたのカルテなど医療記録をこれらの関係者が直接閲覧することについても了承していただいたことになります。</w:t>
      </w:r>
    </w:p>
    <w:p w:rsidR="00115496" w:rsidRPr="00EA3D42" w:rsidRDefault="00115496">
      <w:pPr>
        <w:spacing w:line="480" w:lineRule="exact"/>
        <w:rPr>
          <w:rFonts w:ascii="HG丸ｺﾞｼｯｸM-PRO" w:eastAsia="HG丸ｺﾞｼｯｸM-PRO"/>
          <w:sz w:val="28"/>
        </w:rPr>
      </w:pPr>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また、</w:t>
      </w:r>
      <w:r>
        <w:rPr>
          <w:rFonts w:ascii="HG丸ｺﾞｼｯｸM-PRO" w:eastAsia="HG丸ｺﾞｼｯｸM-PRO" w:hint="eastAsia"/>
          <w:sz w:val="28"/>
          <w:szCs w:val="28"/>
        </w:rPr>
        <w:t>治験</w:t>
      </w:r>
      <w:r>
        <w:rPr>
          <w:rFonts w:ascii="HG丸ｺﾞｼｯｸM-PRO" w:eastAsia="HG丸ｺﾞｼｯｸM-PRO" w:hint="eastAsia"/>
          <w:sz w:val="28"/>
        </w:rPr>
        <w:t>の結果は、海外の厚生労働省にあたるところへ提出されたり、医師の研究会や学術雑誌などで公表されることがあります。どのような場合でも、あなたの名前や住所など個人を特定できる情報が公表されることはありません。</w:t>
      </w:r>
    </w:p>
    <w:p w:rsidR="00115496" w:rsidRPr="00EA3D42" w:rsidRDefault="00FE726B">
      <w:pPr>
        <w:spacing w:line="480" w:lineRule="exact"/>
        <w:ind w:firstLineChars="100" w:firstLine="259"/>
        <w:jc w:val="left"/>
        <w:rPr>
          <w:rFonts w:ascii="HG丸ｺﾞｼｯｸM-PRO" w:eastAsia="HG丸ｺﾞｼｯｸM-PRO"/>
          <w:sz w:val="28"/>
        </w:rPr>
      </w:pPr>
      <w:r>
        <w:rPr>
          <w:rFonts w:ascii="HG丸ｺﾞｼｯｸM-PRO" w:eastAsia="HG丸ｺﾞｼｯｸM-PRO" w:hint="eastAsia"/>
          <w:sz w:val="28"/>
        </w:rPr>
        <w:t>この</w:t>
      </w:r>
      <w:r>
        <w:rPr>
          <w:rFonts w:ascii="HG丸ｺﾞｼｯｸM-PRO" w:eastAsia="HG丸ｺﾞｼｯｸM-PRO" w:hint="eastAsia"/>
          <w:sz w:val="28"/>
          <w:szCs w:val="28"/>
        </w:rPr>
        <w:t>治験</w:t>
      </w:r>
      <w:r>
        <w:rPr>
          <w:rFonts w:ascii="HG丸ｺﾞｼｯｸM-PRO" w:eastAsia="HG丸ｺﾞｼｯｸM-PRO" w:hint="eastAsia"/>
          <w:sz w:val="28"/>
        </w:rPr>
        <w:t>に参加いただいた場合でも、当病院におけるあなたの個人情報については通常の診療の場合と同様に保護されます。</w:t>
      </w:r>
    </w:p>
    <w:p w:rsidR="00115496" w:rsidRPr="00EA3D42" w:rsidRDefault="00115496">
      <w:pPr>
        <w:spacing w:line="480" w:lineRule="exact"/>
        <w:jc w:val="left"/>
        <w:rPr>
          <w:rFonts w:ascii="HG丸ｺﾞｼｯｸM-PRO" w:eastAsia="HG丸ｺﾞｼｯｸM-PRO"/>
          <w:sz w:val="24"/>
        </w:rPr>
      </w:pPr>
    </w:p>
    <w:p w:rsidR="00115496" w:rsidRPr="00EA3D42" w:rsidRDefault="00FE726B">
      <w:pPr>
        <w:ind w:left="378" w:hangingChars="190" w:hanging="378"/>
        <w:rPr>
          <w:rFonts w:ascii="HG丸ｺﾞｼｯｸM-PRO" w:eastAsia="HG丸ｺﾞｼｯｸM-PRO"/>
          <w:sz w:val="24"/>
          <w:szCs w:val="21"/>
        </w:rPr>
      </w:pPr>
      <w:r>
        <w:rPr>
          <w:rFonts w:ascii="HG丸ｺﾞｼｯｸM-PRO" w:eastAsia="HG丸ｺﾞｼｯｸM-PRO" w:hint="eastAsia"/>
          <w:spacing w:val="-10"/>
          <w:sz w:val="24"/>
          <w:szCs w:val="21"/>
        </w:rPr>
        <w:t>注２）</w:t>
      </w:r>
      <w:r>
        <w:rPr>
          <w:rFonts w:ascii="HG丸ｺﾞｼｯｸM-PRO" w:eastAsia="HG丸ｺﾞｼｯｸM-PRO" w:hint="eastAsia"/>
          <w:spacing w:val="-18"/>
          <w:sz w:val="24"/>
          <w:szCs w:val="21"/>
        </w:rPr>
        <w:t>「</w:t>
      </w:r>
      <w:r>
        <w:rPr>
          <w:rFonts w:ascii="HG丸ｺﾞｼｯｸM-PRO" w:eastAsia="HG丸ｺﾞｼｯｸM-PRO" w:hint="eastAsia"/>
          <w:sz w:val="24"/>
          <w:szCs w:val="21"/>
        </w:rPr>
        <w:t>医薬品医療機器総合機構」は正式には「</w:t>
      </w:r>
      <w:r w:rsidR="009A1148" w:rsidRPr="00EA3D42">
        <w:rPr>
          <w:rFonts w:ascii="HG丸ｺﾞｼｯｸM-PRO" w:eastAsia="HG丸ｺﾞｼｯｸM-PRO"/>
          <w:sz w:val="24"/>
          <w:szCs w:val="21"/>
        </w:rPr>
        <w:ruby>
          <w:rubyPr>
            <w:rubyAlign w:val="distributeSpace"/>
            <w:hps w:val="12"/>
            <w:hpsRaise w:val="22"/>
            <w:hpsBaseText w:val="24"/>
            <w:lid w:val="ja-JP"/>
          </w:rubyPr>
          <w:rt>
            <w:r w:rsidR="00FE726B">
              <w:rPr>
                <w:rFonts w:ascii="HG丸ｺﾞｼｯｸM-PRO" w:eastAsia="HG丸ｺﾞｼｯｸM-PRO" w:hint="eastAsia"/>
                <w:sz w:val="12"/>
                <w:szCs w:val="21"/>
              </w:rPr>
              <w:t>どくりつぎょうせいほうじん</w:t>
            </w:r>
          </w:rt>
          <w:rubyBase>
            <w:r w:rsidR="00FE726B">
              <w:rPr>
                <w:rFonts w:ascii="HG丸ｺﾞｼｯｸM-PRO" w:eastAsia="HG丸ｺﾞｼｯｸM-PRO" w:hint="eastAsia"/>
                <w:sz w:val="24"/>
                <w:szCs w:val="21"/>
              </w:rPr>
              <w:t>独立行政法人</w:t>
            </w:r>
          </w:rubyBase>
        </w:ruby>
      </w:r>
      <w:r w:rsidR="009A1148" w:rsidRPr="00EA3D42">
        <w:rPr>
          <w:rFonts w:ascii="HG丸ｺﾞｼｯｸM-PRO" w:eastAsia="HG丸ｺﾞｼｯｸM-PRO"/>
          <w:sz w:val="24"/>
          <w:szCs w:val="21"/>
        </w:rPr>
        <w:ruby>
          <w:rubyPr>
            <w:rubyAlign w:val="distributeSpace"/>
            <w:hps w:val="12"/>
            <w:hpsRaise w:val="22"/>
            <w:hpsBaseText w:val="24"/>
            <w:lid w:val="ja-JP"/>
          </w:rubyPr>
          <w:rt>
            <w:r w:rsidR="00FE726B">
              <w:rPr>
                <w:rFonts w:ascii="HG丸ｺﾞｼｯｸM-PRO" w:eastAsia="HG丸ｺﾞｼｯｸM-PRO" w:hint="eastAsia"/>
                <w:sz w:val="12"/>
                <w:szCs w:val="21"/>
              </w:rPr>
              <w:t>いやくひんいりょうききそうごうきこう</w:t>
            </w:r>
          </w:rt>
          <w:rubyBase>
            <w:r w:rsidR="00FE726B">
              <w:rPr>
                <w:rFonts w:ascii="HG丸ｺﾞｼｯｸM-PRO" w:eastAsia="HG丸ｺﾞｼｯｸM-PRO" w:hint="eastAsia"/>
                <w:sz w:val="24"/>
                <w:szCs w:val="21"/>
              </w:rPr>
              <w:t>医薬品医療機器総合機構</w:t>
            </w:r>
          </w:rubyBase>
        </w:ruby>
      </w:r>
      <w:r>
        <w:rPr>
          <w:rFonts w:ascii="HG丸ｺﾞｼｯｸM-PRO" w:eastAsia="HG丸ｺﾞｼｯｸM-PRO" w:hint="eastAsia"/>
          <w:sz w:val="24"/>
          <w:szCs w:val="21"/>
        </w:rPr>
        <w:t>」といい、法律に従って厚生労働省から委託されて、「薬」の承認審査や安全対策等に係るさまざまな業務を行っています。</w:t>
      </w:r>
    </w:p>
    <w:p w:rsidR="00115496" w:rsidRPr="00EA3D42" w:rsidRDefault="00115496">
      <w:pPr>
        <w:spacing w:line="480" w:lineRule="exact"/>
        <w:rPr>
          <w:rFonts w:ascii="HG丸ｺﾞｼｯｸM-PRO" w:eastAsia="HG丸ｺﾞｼｯｸM-PRO"/>
          <w:sz w:val="28"/>
          <w:szCs w:val="28"/>
        </w:rPr>
      </w:pPr>
    </w:p>
    <w:p w:rsidR="00115496" w:rsidRPr="00EA3D42" w:rsidRDefault="00FE726B">
      <w:pPr>
        <w:pStyle w:val="2"/>
        <w:rPr>
          <w:rFonts w:ascii="HG丸ｺﾞｼｯｸM-PRO" w:eastAsia="HG丸ｺﾞｼｯｸM-PRO" w:hAnsi="ＭＳ 明朝"/>
          <w:szCs w:val="21"/>
        </w:rPr>
      </w:pPr>
      <w:bookmarkStart w:id="12" w:name="_Toc243751145"/>
      <w:bookmarkStart w:id="13" w:name="_Toc130368363"/>
      <w:r>
        <w:rPr>
          <w:rFonts w:ascii="HG丸ｺﾞｼｯｸM-PRO" w:eastAsia="HG丸ｺﾞｼｯｸM-PRO"/>
        </w:rPr>
        <w:t>6</w:t>
      </w:r>
      <w:r>
        <w:rPr>
          <w:rFonts w:ascii="HG丸ｺﾞｼｯｸM-PRO" w:eastAsia="HG丸ｺﾞｼｯｸM-PRO" w:hint="eastAsia"/>
        </w:rPr>
        <w:t>．健康被害の補償について</w:t>
      </w:r>
      <w:bookmarkEnd w:id="12"/>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この治験が原因で、あなたの体の調子が悪くなった（健康被害が生じた）場合には、適切な治療を行います。</w:t>
      </w:r>
    </w:p>
    <w:p w:rsidR="00115496" w:rsidRPr="00EA3D42" w:rsidRDefault="00FE726B">
      <w:pPr>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また、あなたから健康被害に対して補償の請求があった場合、この治験を依頼してい</w:t>
      </w:r>
      <w:r>
        <w:rPr>
          <w:rFonts w:ascii="HG丸ｺﾞｼｯｸM-PRO" w:eastAsia="HG丸ｺﾞｼｯｸM-PRO" w:hint="eastAsia"/>
          <w:sz w:val="28"/>
        </w:rPr>
        <w:lastRenderedPageBreak/>
        <w:t>る製薬会社から「</w:t>
      </w:r>
      <w:r>
        <w:rPr>
          <w:rFonts w:ascii="HG丸ｺﾞｼｯｸM-PRO" w:eastAsia="HG丸ｺﾞｼｯｸM-PRO" w:hint="eastAsia"/>
          <w:sz w:val="28"/>
          <w:szCs w:val="28"/>
        </w:rPr>
        <w:t>Ⅲ．</w:t>
      </w:r>
      <w:r>
        <w:rPr>
          <w:rFonts w:ascii="HG丸ｺﾞｼｯｸM-PRO" w:eastAsia="HG丸ｺﾞｼｯｸM-PRO" w:hint="eastAsia"/>
          <w:sz w:val="28"/>
        </w:rPr>
        <w:t>治験に起因する健康被害発生時の補償について」に従って以下の①～③が支払われます。</w:t>
      </w:r>
    </w:p>
    <w:p w:rsidR="00115496" w:rsidRPr="00EA3D42" w:rsidRDefault="00FE726B">
      <w:pPr>
        <w:spacing w:line="480" w:lineRule="exact"/>
        <w:ind w:left="285" w:hangingChars="110" w:hanging="285"/>
        <w:rPr>
          <w:rFonts w:ascii="HG丸ｺﾞｼｯｸM-PRO" w:eastAsia="HG丸ｺﾞｼｯｸM-PRO"/>
          <w:sz w:val="28"/>
        </w:rPr>
      </w:pPr>
      <w:r>
        <w:rPr>
          <w:rFonts w:ascii="HG丸ｺﾞｼｯｸM-PRO" w:eastAsia="HG丸ｺﾞｼｯｸM-PRO" w:hint="eastAsia"/>
          <w:sz w:val="28"/>
        </w:rPr>
        <w:t>①その健康被害に対する治療のためにあなたが負担した医療費がある場合はその実費</w:t>
      </w:r>
    </w:p>
    <w:p w:rsidR="00115496" w:rsidRPr="00EA3D42" w:rsidRDefault="00FE726B">
      <w:pPr>
        <w:spacing w:line="480" w:lineRule="exact"/>
        <w:ind w:left="259" w:hangingChars="100" w:hanging="259"/>
        <w:rPr>
          <w:rFonts w:ascii="HG丸ｺﾞｼｯｸM-PRO" w:eastAsia="HG丸ｺﾞｼｯｸM-PRO"/>
          <w:sz w:val="28"/>
        </w:rPr>
      </w:pPr>
      <w:r>
        <w:rPr>
          <w:rFonts w:ascii="HG丸ｺﾞｼｯｸM-PRO" w:eastAsia="HG丸ｺﾞｼｯｸM-PRO" w:hint="eastAsia"/>
          <w:sz w:val="28"/>
        </w:rPr>
        <w:t>②入院した場合には医療手当（入院に伴う諸雑費などをいい、</w:t>
      </w:r>
      <w:r w:rsidR="009A1148" w:rsidRPr="00EA3D42">
        <w:rPr>
          <w:rFonts w:ascii="HG丸ｺﾞｼｯｸM-PRO" w:eastAsia="HG丸ｺﾞｼｯｸM-PRO"/>
          <w:sz w:val="28"/>
        </w:rPr>
        <w:ruby>
          <w:rubyPr>
            <w:rubyAlign w:val="distributeSpace"/>
            <w:hps w:val="14"/>
            <w:hpsRaise w:val="26"/>
            <w:hpsBaseText w:val="28"/>
            <w:lid w:val="ja-JP"/>
          </w:rubyPr>
          <w:rt>
            <w:r w:rsidR="00FE726B">
              <w:rPr>
                <w:rFonts w:ascii="HG丸ｺﾞｼｯｸM-PRO" w:eastAsia="HG丸ｺﾞｼｯｸM-PRO" w:hint="eastAsia"/>
                <w:sz w:val="14"/>
              </w:rPr>
              <w:t>いやくひんふくさようひがいきゅうさいせいど</w:t>
            </w:r>
          </w:rt>
          <w:rubyBase>
            <w:r w:rsidR="00FE726B">
              <w:rPr>
                <w:rFonts w:ascii="HG丸ｺﾞｼｯｸM-PRO" w:eastAsia="HG丸ｺﾞｼｯｸM-PRO" w:hint="eastAsia"/>
                <w:sz w:val="28"/>
              </w:rPr>
              <w:t>医薬品副作用被害救済制度</w:t>
            </w:r>
          </w:rubyBase>
        </w:ruby>
      </w:r>
      <w:r>
        <w:rPr>
          <w:rFonts w:ascii="HG丸ｺﾞｼｯｸM-PRO" w:eastAsia="HG丸ｺﾞｼｯｸM-PRO" w:hint="eastAsia"/>
          <w:sz w:val="28"/>
          <w:vertAlign w:val="superscript"/>
        </w:rPr>
        <w:t>注3）</w:t>
      </w:r>
      <w:r>
        <w:rPr>
          <w:rFonts w:ascii="HG丸ｺﾞｼｯｸM-PRO" w:eastAsia="HG丸ｺﾞｼｯｸM-PRO" w:hint="eastAsia"/>
          <w:sz w:val="28"/>
        </w:rPr>
        <w:t>の給付額に準じた額となります）</w:t>
      </w:r>
    </w:p>
    <w:p w:rsidR="00115496" w:rsidRPr="00EA3D42" w:rsidRDefault="00FE726B">
      <w:pPr>
        <w:spacing w:line="480" w:lineRule="exact"/>
        <w:ind w:left="285" w:hangingChars="110" w:hanging="285"/>
        <w:rPr>
          <w:rFonts w:ascii="HG丸ｺﾞｼｯｸM-PRO" w:eastAsia="HG丸ｺﾞｼｯｸM-PRO"/>
          <w:sz w:val="28"/>
        </w:rPr>
      </w:pPr>
      <w:r>
        <w:rPr>
          <w:rFonts w:ascii="HG丸ｺﾞｼｯｸM-PRO" w:eastAsia="HG丸ｺﾞｼｯｸM-PRO" w:hint="eastAsia"/>
          <w:sz w:val="28"/>
        </w:rPr>
        <w:t>③医薬品副作用被害救済制度に定める１級もしくは２級の後遺障害が発生、または亡くなられた場合、この制度の給付額に準じた補償金（一時金）</w:t>
      </w:r>
    </w:p>
    <w:p w:rsidR="00115496" w:rsidRPr="00EA3D42" w:rsidRDefault="00FE726B">
      <w:pPr>
        <w:spacing w:line="480" w:lineRule="exact"/>
        <w:ind w:firstLineChars="100" w:firstLine="259"/>
        <w:rPr>
          <w:rFonts w:ascii="HG丸ｺﾞｼｯｸM-PRO" w:eastAsia="HG丸ｺﾞｼｯｸM-PRO"/>
          <w:sz w:val="24"/>
        </w:rPr>
      </w:pPr>
      <w:r>
        <w:rPr>
          <w:rFonts w:ascii="HG丸ｺﾞｼｯｸM-PRO" w:eastAsia="HG丸ｺﾞｼｯｸM-PRO" w:hint="eastAsia"/>
          <w:sz w:val="28"/>
        </w:rPr>
        <w:t>なお、上記①～③以外の補償、たとえば休業補償は支払われません。また、あなたが医師の指示を守らなかった場合や、あなたの故意や重大な過失により健康被害が生じたと認められる場合には、補償が受けられないことがありますのでご注意ください。</w:t>
      </w:r>
    </w:p>
    <w:p w:rsidR="00115496" w:rsidRPr="00EA3D42" w:rsidRDefault="00115496">
      <w:pPr>
        <w:spacing w:line="480" w:lineRule="exact"/>
        <w:rPr>
          <w:rFonts w:ascii="HG丸ｺﾞｼｯｸM-PRO" w:eastAsia="HG丸ｺﾞｼｯｸM-PRO"/>
          <w:sz w:val="24"/>
        </w:rPr>
      </w:pPr>
    </w:p>
    <w:p w:rsidR="00115496" w:rsidRPr="00EA3D42" w:rsidRDefault="00FE726B">
      <w:pPr>
        <w:ind w:left="333" w:hangingChars="152" w:hanging="333"/>
        <w:rPr>
          <w:rFonts w:ascii="HG丸ｺﾞｼｯｸM-PRO" w:eastAsia="HG丸ｺﾞｼｯｸM-PRO"/>
          <w:sz w:val="24"/>
        </w:rPr>
      </w:pPr>
      <w:r>
        <w:rPr>
          <w:rFonts w:ascii="HG丸ｺﾞｼｯｸM-PRO" w:eastAsia="HG丸ｺﾞｼｯｸM-PRO" w:hint="eastAsia"/>
          <w:sz w:val="24"/>
          <w:szCs w:val="21"/>
        </w:rPr>
        <w:t>注3）「医薬品副作用被害救済制度」は法律に基づく制度で、医薬品（厚生労働省により承認された薬）を適正に使用したにもかかわらず、副作用によって一定レベル以上の健康被害が生じた場合に、医療費などが給付されるというものです（ただし、救済の対象とならないものもあります）。</w:t>
      </w:r>
    </w:p>
    <w:bookmarkEnd w:id="13"/>
    <w:p w:rsidR="00115496" w:rsidRDefault="00115496">
      <w:pPr>
        <w:snapToGrid w:val="0"/>
        <w:spacing w:line="480" w:lineRule="exact"/>
        <w:rPr>
          <w:rFonts w:ascii="HG丸ｺﾞｼｯｸM-PRO" w:eastAsia="HG丸ｺﾞｼｯｸM-PRO" w:hAnsi="ＭＳ Ｐゴシック"/>
          <w:sz w:val="28"/>
          <w:szCs w:val="28"/>
          <w:u w:val="single"/>
        </w:rPr>
      </w:pPr>
    </w:p>
    <w:p w:rsidR="00C06AE8" w:rsidRPr="00EA3D42" w:rsidRDefault="00C06AE8">
      <w:pPr>
        <w:snapToGrid w:val="0"/>
        <w:spacing w:line="480" w:lineRule="exact"/>
        <w:rPr>
          <w:rFonts w:ascii="HG丸ｺﾞｼｯｸM-PRO" w:eastAsia="HG丸ｺﾞｼｯｸM-PRO" w:hAnsi="ＭＳ Ｐゴシック"/>
          <w:sz w:val="28"/>
          <w:szCs w:val="28"/>
          <w:u w:val="single"/>
        </w:rPr>
      </w:pPr>
    </w:p>
    <w:p w:rsidR="00115496" w:rsidRPr="00EA3D42" w:rsidRDefault="00FE726B">
      <w:pPr>
        <w:pStyle w:val="1"/>
        <w:rPr>
          <w:rFonts w:ascii="HG丸ｺﾞｼｯｸM-PRO" w:eastAsia="HG丸ｺﾞｼｯｸM-PRO"/>
          <w:sz w:val="28"/>
        </w:rPr>
      </w:pPr>
      <w:bookmarkStart w:id="14" w:name="_Toc243751146"/>
      <w:r>
        <w:rPr>
          <w:rFonts w:ascii="HG丸ｺﾞｼｯｸM-PRO" w:eastAsia="HG丸ｺﾞｼｯｸM-PRO" w:hint="eastAsia"/>
          <w:sz w:val="28"/>
        </w:rPr>
        <w:t>Ⅱ．この治験について</w:t>
      </w:r>
      <w:bookmarkEnd w:id="14"/>
    </w:p>
    <w:p w:rsidR="00115496" w:rsidRPr="00EA3D42" w:rsidRDefault="00FE726B">
      <w:pPr>
        <w:pStyle w:val="2"/>
        <w:rPr>
          <w:rFonts w:ascii="HG丸ｺﾞｼｯｸM-PRO" w:eastAsia="HG丸ｺﾞｼｯｸM-PRO"/>
        </w:rPr>
      </w:pPr>
      <w:bookmarkStart w:id="15" w:name="_Toc243751147"/>
      <w:r>
        <w:rPr>
          <w:rFonts w:ascii="HG丸ｺﾞｼｯｸM-PRO" w:eastAsia="HG丸ｺﾞｼｯｸM-PRO" w:hint="eastAsia"/>
        </w:rPr>
        <w:t>１．この治験の目的</w:t>
      </w:r>
      <w:bookmarkEnd w:id="15"/>
    </w:p>
    <w:p w:rsidR="00115496" w:rsidRPr="00EA3D42" w:rsidRDefault="00FE726B">
      <w:pPr>
        <w:snapToGrid w:val="0"/>
        <w:spacing w:line="480" w:lineRule="exact"/>
        <w:rPr>
          <w:rFonts w:ascii="HG丸ｺﾞｼｯｸM-PRO" w:eastAsia="HG丸ｺﾞｼｯｸM-PRO"/>
          <w:sz w:val="28"/>
        </w:rPr>
      </w:pPr>
      <w:r w:rsidRPr="00FE726B">
        <w:rPr>
          <w:rFonts w:ascii="HG丸ｺﾞｼｯｸM-PRO" w:eastAsia="HG丸ｺﾞｼｯｸM-PRO" w:hint="eastAsia"/>
          <w:sz w:val="28"/>
        </w:rPr>
        <w:t xml:space="preserve">　この治験の目的は、</w:t>
      </w:r>
      <w:r w:rsidR="00A204A0">
        <w:rPr>
          <w:rFonts w:ascii="HG丸ｺﾞｼｯｸM-PRO" w:eastAsia="HG丸ｺﾞｼｯｸM-PRO" w:hint="eastAsia"/>
          <w:sz w:val="28"/>
        </w:rPr>
        <w:t>●●●●●●</w:t>
      </w:r>
      <w:r w:rsidRPr="00FE726B">
        <w:rPr>
          <w:rFonts w:ascii="HG丸ｺﾞｼｯｸM-PRO" w:eastAsia="HG丸ｺﾞｼｯｸM-PRO" w:hint="eastAsia"/>
          <w:sz w:val="28"/>
        </w:rPr>
        <w:t>の患者さんに治験薬</w:t>
      </w:r>
      <w:r w:rsidR="00822FB0">
        <w:rPr>
          <w:rFonts w:ascii="HG丸ｺﾞｼｯｸM-PRO" w:eastAsia="HG丸ｺﾞｼｯｸM-PRO" w:hint="eastAsia"/>
          <w:sz w:val="28"/>
        </w:rPr>
        <w:t>●●●●●●●</w:t>
      </w:r>
      <w:r w:rsidRPr="00FE726B">
        <w:rPr>
          <w:rFonts w:ascii="HG丸ｺﾞｼｯｸM-PRO" w:eastAsia="HG丸ｺﾞｼｯｸM-PRO" w:hint="eastAsia"/>
          <w:sz w:val="28"/>
        </w:rPr>
        <w:t>をのんでいただき、治験薬</w:t>
      </w:r>
      <w:r w:rsidR="00822FB0">
        <w:rPr>
          <w:rFonts w:ascii="HG丸ｺﾞｼｯｸM-PRO" w:eastAsia="HG丸ｺﾞｼｯｸM-PRO" w:hint="eastAsia"/>
          <w:sz w:val="28"/>
        </w:rPr>
        <w:t>●●●●●●●</w:t>
      </w:r>
      <w:r w:rsidRPr="00FE726B">
        <w:rPr>
          <w:rFonts w:ascii="HG丸ｺﾞｼｯｸM-PRO" w:eastAsia="HG丸ｺﾞｼｯｸM-PRO" w:hint="eastAsia"/>
          <w:sz w:val="28"/>
        </w:rPr>
        <w:t>の安全性、効果（有効性）を検討することです。</w:t>
      </w:r>
    </w:p>
    <w:p w:rsidR="00115496" w:rsidRPr="00EA3D42" w:rsidRDefault="00FE726B">
      <w:pPr>
        <w:snapToGrid w:val="0"/>
        <w:spacing w:line="480" w:lineRule="exact"/>
        <w:rPr>
          <w:rFonts w:ascii="HG丸ｺﾞｼｯｸM-PRO" w:eastAsia="HG丸ｺﾞｼｯｸM-PRO"/>
          <w:sz w:val="24"/>
          <w:szCs w:val="28"/>
        </w:rPr>
      </w:pPr>
      <w:r>
        <w:rPr>
          <w:rFonts w:ascii="HG丸ｺﾞｼｯｸM-PRO" w:eastAsia="HG丸ｺﾞｼｯｸM-PRO" w:hint="eastAsia"/>
          <w:sz w:val="28"/>
        </w:rPr>
        <w:t xml:space="preserve">　あなたが現在、血糖値を下げるお薬を使用していて、この治験への参加を望まれる場合は、治験のために血糖値を下げるお薬を中止いただきます。この場合、血糖値の上昇などがみられることもあります。</w:t>
      </w:r>
    </w:p>
    <w:p w:rsidR="00115496" w:rsidRPr="00EA3D42" w:rsidRDefault="00115496">
      <w:pPr>
        <w:snapToGrid w:val="0"/>
        <w:spacing w:line="380" w:lineRule="exact"/>
        <w:ind w:left="454" w:hangingChars="240" w:hanging="454"/>
        <w:rPr>
          <w:rFonts w:ascii="HG丸ｺﾞｼｯｸM-PRO" w:eastAsia="HG丸ｺﾞｼｯｸM-PRO"/>
          <w:szCs w:val="21"/>
        </w:rPr>
      </w:pPr>
    </w:p>
    <w:p w:rsidR="00115496" w:rsidRPr="00EA3D42" w:rsidRDefault="00FE726B">
      <w:pPr>
        <w:pStyle w:val="2"/>
        <w:rPr>
          <w:rFonts w:ascii="HG丸ｺﾞｼｯｸM-PRO" w:eastAsia="HG丸ｺﾞｼｯｸM-PRO"/>
        </w:rPr>
      </w:pPr>
      <w:bookmarkStart w:id="16" w:name="_Toc243751148"/>
      <w:bookmarkStart w:id="17" w:name="_Toc130368368"/>
      <w:r>
        <w:rPr>
          <w:rFonts w:ascii="HG丸ｺﾞｼｯｸM-PRO" w:eastAsia="HG丸ｺﾞｼｯｸM-PRO" w:hint="eastAsia"/>
        </w:rPr>
        <w:t>２．この治験の方法</w:t>
      </w:r>
      <w:bookmarkEnd w:id="16"/>
    </w:p>
    <w:p w:rsidR="00115496" w:rsidRPr="00EA3D42" w:rsidRDefault="00FE726B">
      <w:pPr>
        <w:adjustRightInd/>
        <w:spacing w:line="480" w:lineRule="exact"/>
        <w:ind w:left="194" w:hangingChars="75" w:hanging="194"/>
        <w:rPr>
          <w:rFonts w:ascii="HG丸ｺﾞｼｯｸM-PRO" w:eastAsia="HG丸ｺﾞｼｯｸM-PRO"/>
          <w:sz w:val="28"/>
        </w:rPr>
      </w:pPr>
      <w:r>
        <w:rPr>
          <w:rFonts w:ascii="HG丸ｺﾞｼｯｸM-PRO" w:eastAsia="HG丸ｺﾞｼｯｸM-PRO" w:hint="eastAsia"/>
          <w:sz w:val="28"/>
        </w:rPr>
        <w:t>１）あなたの安全を守り、治験薬の安全性や効果をきちんと調べるために、この治験に参加いただくには、いくつか条件があります。</w:t>
      </w:r>
    </w:p>
    <w:p w:rsidR="00115496" w:rsidRPr="00EA3D42" w:rsidRDefault="00FE726B">
      <w:pPr>
        <w:adjustRightInd/>
        <w:spacing w:line="480" w:lineRule="exact"/>
        <w:ind w:left="210" w:firstLineChars="112" w:firstLine="290"/>
        <w:rPr>
          <w:rFonts w:ascii="HG丸ｺﾞｼｯｸM-PRO" w:eastAsia="HG丸ｺﾞｼｯｸM-PRO"/>
          <w:sz w:val="28"/>
        </w:rPr>
      </w:pPr>
      <w:r>
        <w:rPr>
          <w:rFonts w:ascii="HG丸ｺﾞｼｯｸM-PRO" w:eastAsia="HG丸ｺﾞｼｯｸM-PRO" w:hint="eastAsia"/>
          <w:sz w:val="28"/>
        </w:rPr>
        <w:t>治験参加の同意をいただいた後、これらの条件を確認するために、まず、いくつか</w:t>
      </w:r>
      <w:r>
        <w:rPr>
          <w:rFonts w:ascii="HG丸ｺﾞｼｯｸM-PRO" w:eastAsia="HG丸ｺﾞｼｯｸM-PRO" w:hint="eastAsia"/>
          <w:sz w:val="28"/>
        </w:rPr>
        <w:lastRenderedPageBreak/>
        <w:t>検査や診察を受けていただきます。条件に合っていないと判断された場合には、治験に参加いただくことはできません。</w:t>
      </w:r>
    </w:p>
    <w:bookmarkEnd w:id="17"/>
    <w:p w:rsidR="00115496" w:rsidRPr="00EA3D42" w:rsidRDefault="00115496">
      <w:pPr>
        <w:snapToGrid w:val="0"/>
        <w:spacing w:line="240" w:lineRule="atLeast"/>
        <w:rPr>
          <w:rFonts w:ascii="HG丸ｺﾞｼｯｸM-PRO" w:eastAsia="HG丸ｺﾞｼｯｸM-PRO"/>
          <w:sz w:val="28"/>
        </w:rPr>
      </w:pPr>
    </w:p>
    <w:p w:rsidR="00115496" w:rsidRPr="00EA3D42" w:rsidRDefault="00FE726B">
      <w:pPr>
        <w:adjustRightInd/>
        <w:spacing w:line="480" w:lineRule="exact"/>
        <w:ind w:left="914" w:hangingChars="353" w:hanging="914"/>
        <w:rPr>
          <w:rFonts w:ascii="HG丸ｺﾞｼｯｸM-PRO" w:eastAsia="HG丸ｺﾞｼｯｸM-PRO" w:hAnsi="ＭＳ 明朝"/>
          <w:sz w:val="28"/>
          <w:szCs w:val="28"/>
        </w:rPr>
      </w:pPr>
      <w:r>
        <w:rPr>
          <w:rFonts w:ascii="HG丸ｺﾞｼｯｸM-PRO" w:eastAsia="HG丸ｺﾞｼｯｸM-PRO" w:hAnsi="ＭＳ 明朝" w:hint="eastAsia"/>
          <w:sz w:val="28"/>
          <w:szCs w:val="28"/>
        </w:rPr>
        <w:t>（１）参加していただくための条件（以下のすべてを満たしている方）</w:t>
      </w:r>
    </w:p>
    <w:p w:rsidR="00115496" w:rsidRPr="00EA3D42" w:rsidRDefault="00FE726B">
      <w:pPr>
        <w:adjustRightInd/>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①</w:t>
      </w:r>
      <w:r>
        <w:rPr>
          <w:rFonts w:ascii="HG丸ｺﾞｼｯｸM-PRO" w:eastAsia="HG丸ｺﾞｼｯｸM-PRO" w:hAnsi="ＭＳ 明朝"/>
          <w:sz w:val="28"/>
          <w:szCs w:val="28"/>
        </w:rPr>
        <w:t>20歳以上で、外来での治療を受けている方</w:t>
      </w:r>
    </w:p>
    <w:p w:rsidR="00834496" w:rsidRPr="00EA3D42" w:rsidRDefault="00FE726B" w:rsidP="00834496">
      <w:pPr>
        <w:adjustRightInd/>
        <w:spacing w:line="480" w:lineRule="exact"/>
        <w:ind w:leftChars="133" w:left="904" w:hangingChars="252" w:hanging="653"/>
        <w:rPr>
          <w:rFonts w:ascii="HG丸ｺﾞｼｯｸM-PRO" w:eastAsia="HG丸ｺﾞｼｯｸM-PRO" w:hAnsi="ＭＳ 明朝"/>
          <w:sz w:val="28"/>
          <w:szCs w:val="28"/>
          <w:highlight w:val="yellow"/>
        </w:rPr>
      </w:pPr>
      <w:r>
        <w:rPr>
          <w:rFonts w:ascii="HG丸ｺﾞｼｯｸM-PRO" w:eastAsia="HG丸ｺﾞｼｯｸM-PRO" w:hAnsi="ＭＳ 明朝" w:hint="eastAsia"/>
          <w:sz w:val="28"/>
          <w:szCs w:val="28"/>
        </w:rPr>
        <w:t>②</w:t>
      </w:r>
      <w:r w:rsidR="00A204A0">
        <w:rPr>
          <w:rFonts w:ascii="HG丸ｺﾞｼｯｸM-PRO" w:eastAsia="HG丸ｺﾞｼｯｸM-PRO" w:hAnsi="ＭＳ 明朝"/>
          <w:sz w:val="28"/>
          <w:szCs w:val="28"/>
        </w:rPr>
        <w:t>●●●●●●</w:t>
      </w:r>
      <w:r>
        <w:rPr>
          <w:rFonts w:ascii="HG丸ｺﾞｼｯｸM-PRO" w:eastAsia="HG丸ｺﾞｼｯｸM-PRO" w:hAnsi="ＭＳ 明朝"/>
          <w:sz w:val="28"/>
          <w:szCs w:val="28"/>
        </w:rPr>
        <w:t>と診断され、12週以上経過している方</w:t>
      </w:r>
    </w:p>
    <w:p w:rsidR="00115496" w:rsidRPr="00EA3D42" w:rsidRDefault="00FE726B" w:rsidP="00E21187">
      <w:pPr>
        <w:adjustRightInd/>
        <w:spacing w:line="480" w:lineRule="exact"/>
        <w:ind w:leftChars="132" w:left="475" w:hangingChars="87" w:hanging="225"/>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③</w:t>
      </w:r>
      <w:r>
        <w:rPr>
          <w:rFonts w:ascii="HG丸ｺﾞｼｯｸM-PRO" w:eastAsia="HG丸ｺﾞｼｯｸM-PRO" w:hAnsi="ＭＳ 明朝"/>
          <w:sz w:val="28"/>
          <w:szCs w:val="28"/>
        </w:rPr>
        <w:t>HbA</w:t>
      </w:r>
      <w:r>
        <w:rPr>
          <w:rFonts w:ascii="HG丸ｺﾞｼｯｸM-PRO" w:eastAsia="HG丸ｺﾞｼｯｸM-PRO" w:hAnsi="ＭＳ 明朝"/>
          <w:sz w:val="24"/>
          <w:szCs w:val="24"/>
        </w:rPr>
        <w:t>1C</w:t>
      </w:r>
      <w:r>
        <w:rPr>
          <w:rFonts w:ascii="HG丸ｺﾞｼｯｸM-PRO" w:eastAsia="HG丸ｺﾞｼｯｸM-PRO" w:hAnsi="ＭＳ 明朝" w:hint="eastAsia"/>
          <w:sz w:val="28"/>
          <w:szCs w:val="28"/>
        </w:rPr>
        <w:t>（ヘモグロビン</w:t>
      </w:r>
      <w:r>
        <w:rPr>
          <w:rFonts w:ascii="HG丸ｺﾞｼｯｸM-PRO" w:eastAsia="HG丸ｺﾞｼｯｸM-PRO" w:hAnsi="ＭＳ 明朝"/>
          <w:sz w:val="28"/>
          <w:szCs w:val="28"/>
        </w:rPr>
        <w:t>A</w:t>
      </w:r>
      <w:r>
        <w:rPr>
          <w:rFonts w:ascii="HG丸ｺﾞｼｯｸM-PRO" w:eastAsia="HG丸ｺﾞｼｯｸM-PRO" w:hAnsi="ＭＳ 明朝"/>
          <w:sz w:val="24"/>
          <w:szCs w:val="24"/>
        </w:rPr>
        <w:t>1C</w:t>
      </w:r>
      <w:r>
        <w:rPr>
          <w:rFonts w:ascii="HG丸ｺﾞｼｯｸM-PRO" w:eastAsia="HG丸ｺﾞｼｯｸM-PRO" w:hAnsi="ＭＳ 明朝" w:hint="eastAsia"/>
          <w:sz w:val="28"/>
          <w:szCs w:val="28"/>
        </w:rPr>
        <w:t>：</w:t>
      </w:r>
      <w:r>
        <w:rPr>
          <w:rFonts w:ascii="HG丸ｺﾞｼｯｸM-PRO" w:eastAsia="HG丸ｺﾞｼｯｸM-PRO" w:hAnsi="ＭＳ 明朝"/>
          <w:sz w:val="28"/>
          <w:szCs w:val="28"/>
        </w:rPr>
        <w:t>JDS</w:t>
      </w:r>
      <w:r>
        <w:rPr>
          <w:rFonts w:ascii="HG丸ｺﾞｼｯｸM-PRO" w:eastAsia="HG丸ｺﾞｼｯｸM-PRO" w:hAnsi="ＭＳ 明朝" w:hint="eastAsia"/>
          <w:sz w:val="28"/>
          <w:szCs w:val="28"/>
        </w:rPr>
        <w:t>値</w:t>
      </w:r>
      <w:r>
        <w:rPr>
          <w:rFonts w:ascii="HG丸ｺﾞｼｯｸM-PRO" w:eastAsia="HG丸ｺﾞｼｯｸM-PRO" w:hint="eastAsia"/>
          <w:sz w:val="28"/>
          <w:szCs w:val="28"/>
          <w:vertAlign w:val="superscript"/>
        </w:rPr>
        <w:t>注4）</w:t>
      </w:r>
      <w:r>
        <w:rPr>
          <w:rFonts w:ascii="HG丸ｺﾞｼｯｸM-PRO" w:eastAsia="HG丸ｺﾞｼｯｸM-PRO" w:hAnsi="ＭＳ 明朝" w:hint="eastAsia"/>
          <w:sz w:val="28"/>
          <w:szCs w:val="28"/>
        </w:rPr>
        <w:t>）が</w:t>
      </w:r>
      <w:r>
        <w:rPr>
          <w:rFonts w:ascii="HG丸ｺﾞｼｯｸM-PRO" w:eastAsia="HG丸ｺﾞｼｯｸM-PRO" w:hAnsi="ＭＳ 明朝"/>
          <w:sz w:val="28"/>
          <w:szCs w:val="28"/>
        </w:rPr>
        <w:t>6.5%以上9.5%以下で、安定している方</w:t>
      </w:r>
    </w:p>
    <w:p w:rsidR="00834496" w:rsidRPr="00EA3D42" w:rsidRDefault="00FE726B" w:rsidP="00834496">
      <w:pPr>
        <w:adjustRightInd/>
        <w:spacing w:line="480" w:lineRule="exact"/>
        <w:ind w:leftChars="131" w:left="515" w:hangingChars="103" w:hanging="267"/>
        <w:rPr>
          <w:rFonts w:ascii="HG丸ｺﾞｼｯｸM-PRO" w:eastAsia="HG丸ｺﾞｼｯｸM-PRO"/>
          <w:sz w:val="28"/>
        </w:rPr>
      </w:pPr>
      <w:r>
        <w:rPr>
          <w:rFonts w:ascii="HG丸ｺﾞｼｯｸM-PRO" w:eastAsia="HG丸ｺﾞｼｯｸM-PRO" w:hAnsi="ＭＳ 明朝" w:hint="eastAsia"/>
          <w:sz w:val="28"/>
          <w:szCs w:val="28"/>
        </w:rPr>
        <w:t>④</w:t>
      </w:r>
      <w:r w:rsidR="00A204A0">
        <w:rPr>
          <w:rFonts w:ascii="HG丸ｺﾞｼｯｸM-PRO" w:eastAsia="HG丸ｺﾞｼｯｸM-PRO" w:hAnsi="ＭＳ 明朝"/>
          <w:sz w:val="28"/>
          <w:szCs w:val="28"/>
        </w:rPr>
        <w:t>●●●●●●</w:t>
      </w:r>
      <w:r>
        <w:rPr>
          <w:rFonts w:ascii="HG丸ｺﾞｼｯｸM-PRO" w:eastAsia="HG丸ｺﾞｼｯｸM-PRO" w:hint="eastAsia"/>
          <w:sz w:val="28"/>
        </w:rPr>
        <w:t>に対して血糖値を下げるお薬を使用している場合、治験のためにこれらのお薬を中止できる方</w:t>
      </w:r>
    </w:p>
    <w:p w:rsidR="00115496" w:rsidRPr="00EA3D42" w:rsidRDefault="00FE726B">
      <w:pPr>
        <w:adjustRightInd/>
        <w:spacing w:line="480" w:lineRule="exact"/>
        <w:ind w:leftChars="133" w:left="476" w:hangingChars="87" w:hanging="225"/>
        <w:rPr>
          <w:rFonts w:ascii="HG丸ｺﾞｼｯｸM-PRO" w:eastAsia="HG丸ｺﾞｼｯｸM-PRO"/>
          <w:sz w:val="28"/>
        </w:rPr>
      </w:pPr>
      <w:r>
        <w:rPr>
          <w:rFonts w:ascii="HG丸ｺﾞｼｯｸM-PRO" w:eastAsia="HG丸ｺﾞｼｯｸM-PRO" w:hint="eastAsia"/>
          <w:sz w:val="28"/>
        </w:rPr>
        <w:t>⑤</w:t>
      </w:r>
      <w:r>
        <w:rPr>
          <w:rFonts w:ascii="HG丸ｺﾞｼｯｸM-PRO" w:eastAsia="HG丸ｺﾞｼｯｸM-PRO"/>
          <w:sz w:val="28"/>
        </w:rPr>
        <w:t>BMI</w:t>
      </w:r>
      <w:r>
        <w:rPr>
          <w:rFonts w:ascii="HG丸ｺﾞｼｯｸM-PRO" w:eastAsia="HG丸ｺﾞｼｯｸM-PRO" w:hint="eastAsia"/>
          <w:sz w:val="28"/>
          <w:szCs w:val="28"/>
          <w:vertAlign w:val="superscript"/>
        </w:rPr>
        <w:t>注</w:t>
      </w:r>
      <w:r>
        <w:rPr>
          <w:rFonts w:ascii="HG丸ｺﾞｼｯｸM-PRO" w:eastAsia="HG丸ｺﾞｼｯｸM-PRO"/>
          <w:sz w:val="28"/>
          <w:szCs w:val="28"/>
          <w:vertAlign w:val="superscript"/>
        </w:rPr>
        <w:t>5</w:t>
      </w:r>
      <w:r>
        <w:rPr>
          <w:rFonts w:ascii="HG丸ｺﾞｼｯｸM-PRO" w:eastAsia="HG丸ｺﾞｼｯｸM-PRO" w:hint="eastAsia"/>
          <w:sz w:val="28"/>
          <w:szCs w:val="28"/>
          <w:vertAlign w:val="superscript"/>
        </w:rPr>
        <w:t>）</w:t>
      </w:r>
      <w:r>
        <w:rPr>
          <w:rFonts w:ascii="HG丸ｺﾞｼｯｸM-PRO" w:eastAsia="HG丸ｺﾞｼｯｸM-PRO" w:hint="eastAsia"/>
          <w:sz w:val="28"/>
        </w:rPr>
        <w:t>が20</w:t>
      </w:r>
      <w:r>
        <w:rPr>
          <w:rFonts w:ascii="HG丸ｺﾞｼｯｸM-PRO" w:eastAsia="HG丸ｺﾞｼｯｸM-PRO"/>
          <w:sz w:val="28"/>
        </w:rPr>
        <w:t xml:space="preserve"> kg/m</w:t>
      </w:r>
      <w:r>
        <w:rPr>
          <w:rFonts w:ascii="HG丸ｺﾞｼｯｸM-PRO" w:eastAsia="HG丸ｺﾞｼｯｸM-PRO"/>
          <w:sz w:val="28"/>
          <w:vertAlign w:val="superscript"/>
        </w:rPr>
        <w:t>2</w:t>
      </w:r>
      <w:r>
        <w:rPr>
          <w:rFonts w:ascii="HG丸ｺﾞｼｯｸM-PRO" w:eastAsia="HG丸ｺﾞｼｯｸM-PRO" w:hint="eastAsia"/>
          <w:sz w:val="28"/>
        </w:rPr>
        <w:t>以上45</w:t>
      </w:r>
      <w:r>
        <w:rPr>
          <w:rFonts w:ascii="HG丸ｺﾞｼｯｸM-PRO" w:eastAsia="HG丸ｺﾞｼｯｸM-PRO"/>
          <w:sz w:val="28"/>
        </w:rPr>
        <w:t xml:space="preserve"> kg/m</w:t>
      </w:r>
      <w:r>
        <w:rPr>
          <w:rFonts w:ascii="HG丸ｺﾞｼｯｸM-PRO" w:eastAsia="HG丸ｺﾞｼｯｸM-PRO"/>
          <w:sz w:val="28"/>
          <w:vertAlign w:val="superscript"/>
        </w:rPr>
        <w:t>2</w:t>
      </w:r>
      <w:r>
        <w:rPr>
          <w:rFonts w:ascii="HG丸ｺﾞｼｯｸM-PRO" w:eastAsia="HG丸ｺﾞｼｯｸM-PRO" w:hint="eastAsia"/>
          <w:sz w:val="28"/>
        </w:rPr>
        <w:t>以下の方</w:t>
      </w:r>
    </w:p>
    <w:p w:rsidR="00115496" w:rsidRPr="00EA3D42" w:rsidRDefault="00FE726B">
      <w:pPr>
        <w:adjustRightInd/>
        <w:spacing w:line="480" w:lineRule="exact"/>
        <w:ind w:leftChars="133" w:left="476" w:hangingChars="87" w:hanging="225"/>
        <w:rPr>
          <w:rFonts w:ascii="HG丸ｺﾞｼｯｸM-PRO" w:eastAsia="HG丸ｺﾞｼｯｸM-PRO"/>
          <w:sz w:val="28"/>
        </w:rPr>
      </w:pPr>
      <w:r>
        <w:rPr>
          <w:rFonts w:ascii="HG丸ｺﾞｼｯｸM-PRO" w:eastAsia="HG丸ｺﾞｼｯｸM-PRO" w:hint="eastAsia"/>
          <w:sz w:val="28"/>
        </w:rPr>
        <w:t>⑥この治験の目的、内容、予測される副作用などについて説明を受けて、それについて十分に理解したうえで、治験参加に同意してくださる方</w:t>
      </w:r>
    </w:p>
    <w:p w:rsidR="00F71293" w:rsidRPr="00EA3D42" w:rsidRDefault="00F71293">
      <w:pPr>
        <w:adjustRightInd/>
        <w:spacing w:line="480" w:lineRule="exact"/>
        <w:ind w:leftChars="133" w:left="476" w:hangingChars="87" w:hanging="225"/>
        <w:rPr>
          <w:rFonts w:ascii="HG丸ｺﾞｼｯｸM-PRO" w:eastAsia="HG丸ｺﾞｼｯｸM-PRO"/>
          <w:sz w:val="28"/>
        </w:rPr>
      </w:pPr>
    </w:p>
    <w:p w:rsidR="00EA42FD" w:rsidRPr="00EA3D42" w:rsidRDefault="00FE726B" w:rsidP="00EA42FD">
      <w:pPr>
        <w:snapToGrid w:val="0"/>
        <w:spacing w:line="360" w:lineRule="exact"/>
        <w:ind w:left="554" w:hangingChars="253" w:hanging="554"/>
        <w:rPr>
          <w:rFonts w:ascii="HG丸ｺﾞｼｯｸM-PRO" w:eastAsia="HG丸ｺﾞｼｯｸM-PRO" w:hAnsi="ＭＳ 明朝"/>
          <w:sz w:val="24"/>
          <w:szCs w:val="21"/>
        </w:rPr>
      </w:pPr>
      <w:r>
        <w:rPr>
          <w:rFonts w:ascii="HG丸ｺﾞｼｯｸM-PRO" w:eastAsia="HG丸ｺﾞｼｯｸM-PRO" w:hAnsi="ＭＳ 明朝" w:hint="eastAsia"/>
          <w:sz w:val="24"/>
          <w:szCs w:val="21"/>
        </w:rPr>
        <w:t>注</w:t>
      </w:r>
      <w:r>
        <w:rPr>
          <w:rFonts w:ascii="HG丸ｺﾞｼｯｸM-PRO" w:eastAsia="HG丸ｺﾞｼｯｸM-PRO" w:hAnsi="ＭＳ 明朝"/>
          <w:sz w:val="24"/>
          <w:szCs w:val="21"/>
        </w:rPr>
        <w:t>4）JDS値</w:t>
      </w:r>
      <w:r>
        <w:rPr>
          <w:rFonts w:ascii="HG丸ｺﾞｼｯｸM-PRO" w:eastAsia="HG丸ｺﾞｼｯｸM-PRO" w:hAnsi="ＭＳ 明朝" w:hint="eastAsia"/>
          <w:sz w:val="24"/>
          <w:szCs w:val="21"/>
        </w:rPr>
        <w:t>とは日本で決められた条件に従って測った値です。主に米国で決められた条件に従って測った</w:t>
      </w:r>
      <w:r>
        <w:rPr>
          <w:rFonts w:ascii="HG丸ｺﾞｼｯｸM-PRO" w:eastAsia="HG丸ｺﾞｼｯｸM-PRO" w:hAnsi="ＭＳ 明朝"/>
          <w:sz w:val="24"/>
          <w:szCs w:val="21"/>
        </w:rPr>
        <w:t>NGSP値と比較して約0.4%低い値になります。</w:t>
      </w:r>
    </w:p>
    <w:p w:rsidR="00115496" w:rsidRPr="00EA3D42" w:rsidRDefault="00115496">
      <w:pPr>
        <w:snapToGrid w:val="0"/>
        <w:spacing w:line="480" w:lineRule="exact"/>
        <w:ind w:left="484" w:hangingChars="187" w:hanging="484"/>
        <w:rPr>
          <w:rFonts w:ascii="HG丸ｺﾞｼｯｸM-PRO" w:eastAsia="HG丸ｺﾞｼｯｸM-PRO" w:hAnsi="ＭＳ 明朝"/>
          <w:sz w:val="28"/>
          <w:szCs w:val="28"/>
        </w:rPr>
      </w:pPr>
    </w:p>
    <w:p w:rsidR="00115496" w:rsidRPr="00EA3D42" w:rsidRDefault="00FE726B">
      <w:pPr>
        <w:snapToGrid w:val="0"/>
        <w:spacing w:line="360" w:lineRule="exact"/>
        <w:ind w:left="554" w:hangingChars="253" w:hanging="554"/>
        <w:rPr>
          <w:rFonts w:ascii="HG丸ｺﾞｼｯｸM-PRO" w:eastAsia="HG丸ｺﾞｼｯｸM-PRO" w:hAnsi="ＭＳ 明朝"/>
          <w:sz w:val="24"/>
          <w:szCs w:val="21"/>
        </w:rPr>
      </w:pPr>
      <w:r>
        <w:rPr>
          <w:rFonts w:ascii="HG丸ｺﾞｼｯｸM-PRO" w:eastAsia="HG丸ｺﾞｼｯｸM-PRO" w:hAnsi="ＭＳ 明朝" w:hint="eastAsia"/>
          <w:sz w:val="24"/>
          <w:szCs w:val="21"/>
        </w:rPr>
        <w:t>注</w:t>
      </w:r>
      <w:r>
        <w:rPr>
          <w:rFonts w:ascii="HG丸ｺﾞｼｯｸM-PRO" w:eastAsia="HG丸ｺﾞｼｯｸM-PRO" w:hAnsi="ＭＳ 明朝"/>
          <w:sz w:val="24"/>
          <w:szCs w:val="21"/>
        </w:rPr>
        <w:t>5</w:t>
      </w:r>
      <w:r>
        <w:rPr>
          <w:rFonts w:ascii="HG丸ｺﾞｼｯｸM-PRO" w:eastAsia="HG丸ｺﾞｼｯｸM-PRO" w:hAnsi="ＭＳ 明朝" w:hint="eastAsia"/>
          <w:sz w:val="24"/>
          <w:szCs w:val="21"/>
        </w:rPr>
        <w:t>）肥満の程度の判定方法の一つで、</w:t>
      </w:r>
      <w:r>
        <w:rPr>
          <w:rFonts w:ascii="HG丸ｺﾞｼｯｸM-PRO" w:eastAsia="HG丸ｺﾞｼｯｸM-PRO" w:hAnsi="ＭＳ 明朝"/>
          <w:sz w:val="24"/>
          <w:szCs w:val="21"/>
        </w:rPr>
        <w:t>BMI（ボディ・マス・インデックス）と言います。これは体重（kg）/身長（m）</w:t>
      </w:r>
      <w:r>
        <w:rPr>
          <w:rFonts w:ascii="HG丸ｺﾞｼｯｸM-PRO" w:eastAsia="HG丸ｺﾞｼｯｸM-PRO" w:hAnsi="ＭＳ 明朝"/>
          <w:sz w:val="24"/>
          <w:szCs w:val="21"/>
          <w:vertAlign w:val="superscript"/>
        </w:rPr>
        <w:t>2</w:t>
      </w:r>
      <w:r>
        <w:rPr>
          <w:rFonts w:ascii="HG丸ｺﾞｼｯｸM-PRO" w:eastAsia="HG丸ｺﾞｼｯｸM-PRO" w:hAnsi="ＭＳ 明朝" w:hint="eastAsia"/>
          <w:sz w:val="24"/>
          <w:szCs w:val="21"/>
        </w:rPr>
        <w:t>で算出されます。</w:t>
      </w:r>
    </w:p>
    <w:p w:rsidR="00F71293" w:rsidRPr="00EA3D42" w:rsidRDefault="00F71293">
      <w:pPr>
        <w:snapToGrid w:val="0"/>
        <w:spacing w:line="360" w:lineRule="exact"/>
        <w:ind w:left="554" w:hangingChars="253" w:hanging="554"/>
        <w:rPr>
          <w:rFonts w:ascii="HG丸ｺﾞｼｯｸM-PRO" w:eastAsia="HG丸ｺﾞｼｯｸM-PRO" w:hAnsi="ＭＳ 明朝"/>
          <w:sz w:val="24"/>
          <w:szCs w:val="21"/>
        </w:rPr>
      </w:pPr>
    </w:p>
    <w:p w:rsidR="00115496" w:rsidRPr="00EA3D42" w:rsidRDefault="00FE726B">
      <w:pPr>
        <w:snapToGrid w:val="0"/>
        <w:spacing w:line="480" w:lineRule="exact"/>
        <w:ind w:left="914" w:hangingChars="353" w:hanging="914"/>
        <w:rPr>
          <w:rFonts w:ascii="HG丸ｺﾞｼｯｸM-PRO" w:eastAsia="HG丸ｺﾞｼｯｸM-PRO" w:hAnsi="ＭＳ 明朝"/>
          <w:sz w:val="28"/>
          <w:szCs w:val="28"/>
        </w:rPr>
      </w:pPr>
      <w:r>
        <w:rPr>
          <w:rFonts w:ascii="HG丸ｺﾞｼｯｸM-PRO" w:eastAsia="HG丸ｺﾞｼｯｸM-PRO" w:hAnsi="ＭＳ 明朝" w:hint="eastAsia"/>
          <w:sz w:val="28"/>
          <w:szCs w:val="28"/>
        </w:rPr>
        <w:t>（２）参加をおことわりする条件（以下に一つでも当てはまる方）</w:t>
      </w:r>
    </w:p>
    <w:p w:rsidR="00115496" w:rsidRPr="00EA3D42" w:rsidRDefault="00FE726B">
      <w:pPr>
        <w:snapToGrid w:val="0"/>
        <w:spacing w:line="480" w:lineRule="exact"/>
        <w:ind w:leftChars="133" w:left="575" w:hangingChars="125" w:hanging="324"/>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①</w:t>
      </w:r>
      <w:r>
        <w:rPr>
          <w:rFonts w:ascii="HG丸ｺﾞｼｯｸM-PRO" w:eastAsia="HG丸ｺﾞｼｯｸM-PRO" w:hAnsi="ＭＳ 明朝"/>
          <w:sz w:val="28"/>
          <w:szCs w:val="28"/>
        </w:rPr>
        <w:t>1型糖尿病の方、またはこの治験の観察期間を開始する前12週以内にインスリン製剤の投与を受けた方</w:t>
      </w:r>
    </w:p>
    <w:p w:rsidR="00115496" w:rsidRPr="00EA3D42" w:rsidRDefault="00FE726B">
      <w:pPr>
        <w:snapToGrid w:val="0"/>
        <w:spacing w:line="480" w:lineRule="exact"/>
        <w:ind w:leftChars="133" w:left="575" w:hangingChars="125" w:hanging="324"/>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②</w:t>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ぞうしょくせいもうまくしょう</w:t>
            </w:r>
          </w:rt>
          <w:rubyBase>
            <w:r w:rsidR="00FE726B">
              <w:rPr>
                <w:rFonts w:ascii="HG丸ｺﾞｼｯｸM-PRO" w:eastAsia="HG丸ｺﾞｼｯｸM-PRO" w:hAnsi="ＭＳ 明朝"/>
                <w:sz w:val="28"/>
                <w:szCs w:val="28"/>
              </w:rPr>
              <w:t>増殖性網膜症</w:t>
            </w:r>
          </w:rubyBase>
        </w:ruby>
      </w:r>
      <w:r>
        <w:rPr>
          <w:rFonts w:ascii="HG丸ｺﾞｼｯｸM-PRO" w:eastAsia="HG丸ｺﾞｼｯｸM-PRO" w:hAnsi="ＭＳ 明朝" w:hint="eastAsia"/>
          <w:sz w:val="28"/>
          <w:szCs w:val="28"/>
        </w:rPr>
        <w:t>のある方</w:t>
      </w:r>
    </w:p>
    <w:p w:rsidR="00115496" w:rsidRPr="00EA3D42" w:rsidRDefault="00FE726B">
      <w:pPr>
        <w:snapToGrid w:val="0"/>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③腎疾患の既往があったり、腎機能に異常がある方</w:t>
      </w:r>
    </w:p>
    <w:p w:rsidR="00115496" w:rsidRPr="00EA3D42" w:rsidRDefault="00FE726B">
      <w:pPr>
        <w:snapToGrid w:val="0"/>
        <w:spacing w:line="480" w:lineRule="exact"/>
        <w:ind w:leftChars="133" w:left="549" w:hangingChars="115" w:hanging="298"/>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④自覚症状を有する</w:t>
      </w:r>
      <w:r>
        <w:rPr>
          <w:rFonts w:ascii="HG丸ｺﾞｼｯｸM-PRO" w:eastAsia="HG丸ｺﾞｼｯｸM-PRO" w:hAnsi="ＭＳ 明朝"/>
          <w:sz w:val="28"/>
          <w:szCs w:val="28"/>
        </w:rPr>
        <w:t>尿路感染症</w:t>
      </w:r>
      <w:r>
        <w:rPr>
          <w:rFonts w:ascii="HG丸ｺﾞｼｯｸM-PRO" w:eastAsia="HG丸ｺﾞｼｯｸM-PRO" w:hAnsi="ＭＳ 明朝" w:hint="eastAsia"/>
          <w:sz w:val="28"/>
          <w:szCs w:val="28"/>
        </w:rPr>
        <w:t>、性器感染症のある方</w:t>
      </w:r>
    </w:p>
    <w:p w:rsidR="00115496" w:rsidRPr="00EA3D42" w:rsidRDefault="00FE726B">
      <w:pPr>
        <w:snapToGrid w:val="0"/>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⑤重い肝疾患、脳疾患、心疾患、消化器疾患のある方</w:t>
      </w:r>
    </w:p>
    <w:p w:rsidR="00115496" w:rsidRPr="00EA3D42" w:rsidRDefault="00FE726B">
      <w:pPr>
        <w:snapToGrid w:val="0"/>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⑥悪性腫瘍の既往があったり、今も悪性腫瘍のある方</w:t>
      </w:r>
    </w:p>
    <w:p w:rsidR="00115496" w:rsidRPr="00EA3D42" w:rsidRDefault="00FE726B">
      <w:pPr>
        <w:snapToGrid w:val="0"/>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（同意取得前５年以内に悪性腫瘍の治療が行われず再発がないと判</w:t>
      </w:r>
    </w:p>
    <w:p w:rsidR="00115496" w:rsidRPr="00EA3D42" w:rsidRDefault="00FE726B">
      <w:pPr>
        <w:snapToGrid w:val="0"/>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 xml:space="preserve">　断された方は除きます）</w:t>
      </w:r>
    </w:p>
    <w:p w:rsidR="00115496" w:rsidRPr="00EA3D42" w:rsidRDefault="00FE726B">
      <w:pPr>
        <w:snapToGrid w:val="0"/>
        <w:spacing w:line="480" w:lineRule="exact"/>
        <w:ind w:leftChars="133" w:left="904"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⑦精神疾患のある方で症状が安定していない方</w:t>
      </w:r>
    </w:p>
    <w:p w:rsidR="00834496" w:rsidRPr="00EA3D42" w:rsidRDefault="00FE726B" w:rsidP="00834496">
      <w:pPr>
        <w:snapToGrid w:val="0"/>
        <w:spacing w:line="480" w:lineRule="exact"/>
        <w:ind w:leftChars="133" w:left="575" w:rightChars="-66" w:right="-125" w:hangingChars="125" w:hanging="324"/>
        <w:rPr>
          <w:rFonts w:ascii="HG丸ｺﾞｼｯｸM-PRO" w:eastAsia="HG丸ｺﾞｼｯｸM-PRO" w:hAnsi="ＭＳ 明朝"/>
          <w:sz w:val="28"/>
          <w:szCs w:val="28"/>
        </w:rPr>
      </w:pPr>
      <w:r>
        <w:rPr>
          <w:rFonts w:ascii="HG丸ｺﾞｼｯｸM-PRO" w:eastAsia="HG丸ｺﾞｼｯｸM-PRO" w:hAnsi="ＭＳ 明朝" w:hint="eastAsia"/>
          <w:sz w:val="28"/>
          <w:szCs w:val="28"/>
        </w:rPr>
        <w:lastRenderedPageBreak/>
        <w:t>⑧</w:t>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しんけいいんせい</w:t>
            </w:r>
          </w:rt>
          <w:rubyBase>
            <w:r w:rsidR="00FE726B">
              <w:rPr>
                <w:rFonts w:ascii="HG丸ｺﾞｼｯｸM-PRO" w:eastAsia="HG丸ｺﾞｼｯｸM-PRO" w:hAnsi="ＭＳ 明朝"/>
                <w:sz w:val="28"/>
                <w:szCs w:val="28"/>
              </w:rPr>
              <w:t>神経因性</w:t>
            </w:r>
          </w:rubyBase>
        </w:ruby>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ぼうこう</w:t>
            </w:r>
          </w:rt>
          <w:rubyBase>
            <w:r w:rsidR="00FE726B">
              <w:rPr>
                <w:rFonts w:ascii="HG丸ｺﾞｼｯｸM-PRO" w:eastAsia="HG丸ｺﾞｼｯｸM-PRO" w:hAnsi="ＭＳ 明朝"/>
                <w:sz w:val="28"/>
                <w:szCs w:val="28"/>
              </w:rPr>
              <w:t>膀胱</w:t>
            </w:r>
          </w:rubyBase>
        </w:ruby>
      </w:r>
      <w:r>
        <w:rPr>
          <w:rFonts w:ascii="HG丸ｺﾞｼｯｸM-PRO" w:eastAsia="HG丸ｺﾞｼｯｸM-PRO" w:hint="eastAsia"/>
          <w:sz w:val="28"/>
          <w:szCs w:val="28"/>
          <w:vertAlign w:val="superscript"/>
        </w:rPr>
        <w:t>注</w:t>
      </w:r>
      <w:r>
        <w:rPr>
          <w:rFonts w:ascii="HG丸ｺﾞｼｯｸM-PRO" w:eastAsia="HG丸ｺﾞｼｯｸM-PRO"/>
          <w:sz w:val="28"/>
          <w:szCs w:val="28"/>
          <w:vertAlign w:val="superscript"/>
        </w:rPr>
        <w:t>6</w:t>
      </w:r>
      <w:r>
        <w:rPr>
          <w:rFonts w:ascii="HG丸ｺﾞｼｯｸM-PRO" w:eastAsia="HG丸ｺﾞｼｯｸM-PRO" w:hint="eastAsia"/>
          <w:sz w:val="28"/>
          <w:szCs w:val="28"/>
          <w:vertAlign w:val="superscript"/>
        </w:rPr>
        <w:t>）</w:t>
      </w:r>
      <w:r>
        <w:rPr>
          <w:rFonts w:ascii="HG丸ｺﾞｼｯｸM-PRO" w:eastAsia="HG丸ｺﾞｼｯｸM-PRO" w:hAnsi="ＭＳ 明朝" w:hint="eastAsia"/>
          <w:sz w:val="28"/>
          <w:szCs w:val="28"/>
        </w:rPr>
        <w:t>や前立腺肥大などにより、明らかな排尿困難のある方</w:t>
      </w:r>
    </w:p>
    <w:p w:rsidR="00834496" w:rsidRPr="00EA3D42" w:rsidRDefault="00FE726B" w:rsidP="00834496">
      <w:pPr>
        <w:snapToGrid w:val="0"/>
        <w:spacing w:line="480" w:lineRule="exact"/>
        <w:ind w:leftChars="136" w:left="583" w:rightChars="-66" w:right="-125" w:hangingChars="126" w:hanging="326"/>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⑨</w:t>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ふくじん</w:t>
            </w:r>
          </w:rt>
          <w:rubyBase>
            <w:r w:rsidR="00FE726B">
              <w:rPr>
                <w:rFonts w:ascii="HG丸ｺﾞｼｯｸM-PRO" w:eastAsia="HG丸ｺﾞｼｯｸM-PRO" w:hAnsi="ＭＳ 明朝"/>
                <w:sz w:val="28"/>
                <w:szCs w:val="28"/>
              </w:rPr>
              <w:t>副腎</w:t>
            </w:r>
          </w:rubyBase>
        </w:ruby>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ひしつ</w:t>
            </w:r>
          </w:rt>
          <w:rubyBase>
            <w:r w:rsidR="00FE726B">
              <w:rPr>
                <w:rFonts w:ascii="HG丸ｺﾞｼｯｸM-PRO" w:eastAsia="HG丸ｺﾞｼｯｸM-PRO" w:hAnsi="ＭＳ 明朝"/>
                <w:sz w:val="28"/>
                <w:szCs w:val="28"/>
              </w:rPr>
              <w:t>皮質</w:t>
            </w:r>
          </w:rubyBase>
        </w:ruby>
      </w:r>
      <w:r>
        <w:rPr>
          <w:rFonts w:ascii="HG丸ｺﾞｼｯｸM-PRO" w:eastAsia="HG丸ｺﾞｼｯｸM-PRO" w:hAnsi="ＭＳ 明朝" w:hint="eastAsia"/>
          <w:sz w:val="28"/>
          <w:szCs w:val="28"/>
        </w:rPr>
        <w:t>ステロイド製剤や</w:t>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めんえき</w:t>
            </w:r>
          </w:rt>
          <w:rubyBase>
            <w:r w:rsidR="00FE726B">
              <w:rPr>
                <w:rFonts w:ascii="HG丸ｺﾞｼｯｸM-PRO" w:eastAsia="HG丸ｺﾞｼｯｸM-PRO" w:hAnsi="ＭＳ 明朝"/>
                <w:sz w:val="28"/>
                <w:szCs w:val="28"/>
              </w:rPr>
              <w:t>免疫</w:t>
            </w:r>
          </w:rubyBase>
        </w:ruby>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よくせいざい</w:t>
            </w:r>
          </w:rt>
          <w:rubyBase>
            <w:r w:rsidR="00FE726B">
              <w:rPr>
                <w:rFonts w:ascii="HG丸ｺﾞｼｯｸM-PRO" w:eastAsia="HG丸ｺﾞｼｯｸM-PRO" w:hAnsi="ＭＳ 明朝"/>
                <w:sz w:val="28"/>
                <w:szCs w:val="28"/>
              </w:rPr>
              <w:t>抑制剤</w:t>
            </w:r>
          </w:rubyBase>
        </w:ruby>
      </w:r>
      <w:r>
        <w:rPr>
          <w:rFonts w:ascii="HG丸ｺﾞｼｯｸM-PRO" w:eastAsia="HG丸ｺﾞｼｯｸM-PRO" w:hAnsi="ＭＳ 明朝" w:hint="eastAsia"/>
          <w:sz w:val="28"/>
          <w:szCs w:val="28"/>
        </w:rPr>
        <w:t>などを継続的に使用している方</w:t>
      </w:r>
    </w:p>
    <w:p w:rsidR="00834496" w:rsidRPr="00EA3D42" w:rsidRDefault="00FE726B" w:rsidP="00834496">
      <w:pPr>
        <w:snapToGrid w:val="0"/>
        <w:spacing w:line="480" w:lineRule="exact"/>
        <w:ind w:leftChars="133" w:left="904" w:rightChars="-66" w:right="-125"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⑩血圧のコントロールが不良の方</w:t>
      </w:r>
    </w:p>
    <w:p w:rsidR="00834496" w:rsidRPr="00EA3D42" w:rsidRDefault="00FE726B" w:rsidP="00834496">
      <w:pPr>
        <w:snapToGrid w:val="0"/>
        <w:spacing w:line="480" w:lineRule="exact"/>
        <w:ind w:leftChars="133" w:left="904" w:rightChars="-66" w:right="-125"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⑪薬物中毒、アルコール依存症の方</w:t>
      </w:r>
    </w:p>
    <w:p w:rsidR="00834496" w:rsidRPr="00EA3D42" w:rsidRDefault="00FE726B" w:rsidP="00834496">
      <w:pPr>
        <w:snapToGrid w:val="0"/>
        <w:spacing w:line="480" w:lineRule="exact"/>
        <w:ind w:leftChars="133" w:left="904" w:rightChars="-66" w:right="-125"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⑫糖尿病性ケトアシドーシス</w:t>
      </w:r>
      <w:r>
        <w:rPr>
          <w:rFonts w:ascii="HG丸ｺﾞｼｯｸM-PRO" w:eastAsia="HG丸ｺﾞｼｯｸM-PRO" w:hAnsi="ＭＳ 明朝" w:hint="eastAsia"/>
          <w:sz w:val="28"/>
          <w:szCs w:val="28"/>
          <w:vertAlign w:val="superscript"/>
        </w:rPr>
        <w:t>注</w:t>
      </w:r>
      <w:r>
        <w:rPr>
          <w:rFonts w:ascii="HG丸ｺﾞｼｯｸM-PRO" w:eastAsia="HG丸ｺﾞｼｯｸM-PRO" w:hAnsi="ＭＳ 明朝"/>
          <w:sz w:val="28"/>
          <w:szCs w:val="28"/>
          <w:vertAlign w:val="superscript"/>
        </w:rPr>
        <w:t>7</w:t>
      </w:r>
      <w:r>
        <w:rPr>
          <w:rFonts w:ascii="HG丸ｺﾞｼｯｸM-PRO" w:eastAsia="HG丸ｺﾞｼｯｸM-PRO" w:hAnsi="ＭＳ 明朝" w:hint="eastAsia"/>
          <w:sz w:val="28"/>
          <w:szCs w:val="28"/>
          <w:vertAlign w:val="superscript"/>
        </w:rPr>
        <w:t>）</w:t>
      </w:r>
      <w:r>
        <w:rPr>
          <w:rFonts w:ascii="HG丸ｺﾞｼｯｸM-PRO" w:eastAsia="HG丸ｺﾞｼｯｸM-PRO" w:hAnsi="ＭＳ 明朝" w:hint="eastAsia"/>
          <w:sz w:val="28"/>
          <w:szCs w:val="28"/>
        </w:rPr>
        <w:t>の方</w:t>
      </w:r>
    </w:p>
    <w:p w:rsidR="002C3A9D" w:rsidRPr="00EA3D42" w:rsidRDefault="00FE726B" w:rsidP="00834496">
      <w:pPr>
        <w:snapToGrid w:val="0"/>
        <w:spacing w:line="480" w:lineRule="exact"/>
        <w:ind w:leftChars="133" w:left="904" w:rightChars="-66" w:right="-125"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⑬臨床検査値が基準に合わない方</w:t>
      </w:r>
    </w:p>
    <w:p w:rsidR="00834496" w:rsidRPr="00EA3D42" w:rsidRDefault="00FE726B" w:rsidP="00834496">
      <w:pPr>
        <w:snapToGrid w:val="0"/>
        <w:spacing w:line="480" w:lineRule="exact"/>
        <w:ind w:leftChars="133" w:left="904" w:rightChars="-66" w:right="-125" w:hangingChars="252" w:hanging="653"/>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⑭重い感染症のある方、重い外傷のある方、手術前後の方</w:t>
      </w:r>
    </w:p>
    <w:p w:rsidR="00834496" w:rsidRPr="00EA3D42" w:rsidRDefault="00FE726B" w:rsidP="00834496">
      <w:pPr>
        <w:snapToGrid w:val="0"/>
        <w:spacing w:line="480" w:lineRule="exact"/>
        <w:ind w:leftChars="132" w:left="548" w:rightChars="-66" w:right="-125" w:hangingChars="115" w:hanging="298"/>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⑮妊娠中、授乳中又は妊娠している可能性のある女性</w:t>
      </w:r>
    </w:p>
    <w:p w:rsidR="00834496" w:rsidRPr="00EA3D42" w:rsidRDefault="00FE726B" w:rsidP="00834496">
      <w:pPr>
        <w:snapToGrid w:val="0"/>
        <w:spacing w:line="480" w:lineRule="exact"/>
        <w:ind w:leftChars="132" w:left="548" w:rightChars="-66" w:right="-125" w:hangingChars="115" w:hanging="298"/>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⑯</w:t>
      </w:r>
      <w:r>
        <w:rPr>
          <w:rFonts w:ascii="HG丸ｺﾞｼｯｸM-PRO" w:eastAsia="HG丸ｺﾞｼｯｸM-PRO" w:hAnsi="ＭＳ 明朝"/>
          <w:sz w:val="28"/>
          <w:szCs w:val="28"/>
        </w:rPr>
        <w:tab/>
      </w:r>
      <w:r>
        <w:rPr>
          <w:rFonts w:ascii="HG丸ｺﾞｼｯｸM-PRO" w:eastAsia="HG丸ｺﾞｼｯｸM-PRO" w:hint="eastAsia"/>
          <w:sz w:val="28"/>
        </w:rPr>
        <w:t>治験</w:t>
      </w:r>
      <w:r>
        <w:rPr>
          <w:rFonts w:ascii="HG丸ｺﾞｼｯｸM-PRO" w:eastAsia="HG丸ｺﾞｼｯｸM-PRO" w:hAnsi="ＭＳ 明朝" w:hint="eastAsia"/>
          <w:sz w:val="28"/>
          <w:szCs w:val="28"/>
        </w:rPr>
        <w:t>期間中に適切な避妊方法（コンドームの使用）を実施できない方</w:t>
      </w:r>
    </w:p>
    <w:p w:rsidR="00834496" w:rsidRPr="00EA3D42" w:rsidRDefault="00FE726B" w:rsidP="00834496">
      <w:pPr>
        <w:snapToGrid w:val="0"/>
        <w:spacing w:line="480" w:lineRule="exact"/>
        <w:ind w:leftChars="132" w:left="522" w:rightChars="-66" w:right="-125" w:hangingChars="105" w:hanging="272"/>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⑰</w:t>
      </w:r>
      <w:r w:rsidR="00822FB0">
        <w:rPr>
          <w:rFonts w:ascii="HG丸ｺﾞｼｯｸM-PRO" w:eastAsia="HG丸ｺﾞｼｯｸM-PRO" w:hAnsi="ＭＳ 明朝"/>
          <w:sz w:val="28"/>
          <w:szCs w:val="28"/>
        </w:rPr>
        <w:t>●●●●●●●</w:t>
      </w:r>
      <w:r>
        <w:rPr>
          <w:rFonts w:ascii="HG丸ｺﾞｼｯｸM-PRO" w:eastAsia="HG丸ｺﾞｼｯｸM-PRO" w:hAnsi="ＭＳ 明朝"/>
          <w:sz w:val="28"/>
          <w:szCs w:val="28"/>
        </w:rPr>
        <w:t>やその類薬（</w:t>
      </w:r>
      <w:r>
        <w:rPr>
          <w:rFonts w:ascii="HG丸ｺﾞｼｯｸM-PRO" w:eastAsia="HG丸ｺﾞｼｯｸM-PRO" w:hint="eastAsia"/>
          <w:sz w:val="28"/>
          <w:szCs w:val="28"/>
        </w:rPr>
        <w:t>血中の糖分を尿中に排泄させる</w:t>
      </w:r>
      <w:r>
        <w:rPr>
          <w:rFonts w:ascii="HG丸ｺﾞｼｯｸM-PRO" w:eastAsia="HG丸ｺﾞｼｯｸM-PRO" w:hint="eastAsia"/>
          <w:sz w:val="28"/>
        </w:rPr>
        <w:t>薬剤</w:t>
      </w:r>
      <w:r>
        <w:rPr>
          <w:rFonts w:ascii="HG丸ｺﾞｼｯｸM-PRO" w:eastAsia="HG丸ｺﾞｼｯｸM-PRO" w:hAnsi="ＭＳ 明朝" w:hint="eastAsia"/>
          <w:sz w:val="28"/>
          <w:szCs w:val="28"/>
        </w:rPr>
        <w:t>）に対してアレルギー反応を示した方</w:t>
      </w:r>
    </w:p>
    <w:p w:rsidR="00834496" w:rsidRPr="00EA3D42" w:rsidRDefault="00FE726B" w:rsidP="00834496">
      <w:pPr>
        <w:snapToGrid w:val="0"/>
        <w:spacing w:line="480" w:lineRule="exact"/>
        <w:ind w:leftChars="132" w:left="522" w:rightChars="-66" w:right="-125" w:hangingChars="105" w:hanging="272"/>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⑱過去に</w:t>
      </w:r>
      <w:r w:rsidR="00822FB0">
        <w:rPr>
          <w:rFonts w:ascii="HG丸ｺﾞｼｯｸM-PRO" w:eastAsia="HG丸ｺﾞｼｯｸM-PRO" w:hAnsi="ＭＳ 明朝"/>
          <w:sz w:val="28"/>
          <w:szCs w:val="28"/>
        </w:rPr>
        <w:t>●●●●●●●</w:t>
      </w:r>
      <w:r>
        <w:rPr>
          <w:rFonts w:ascii="HG丸ｺﾞｼｯｸM-PRO" w:eastAsia="HG丸ｺﾞｼｯｸM-PRO" w:hAnsi="ＭＳ 明朝"/>
          <w:sz w:val="28"/>
          <w:szCs w:val="28"/>
        </w:rPr>
        <w:t>の投与を受けたことがある方</w:t>
      </w:r>
    </w:p>
    <w:p w:rsidR="00834496" w:rsidRPr="00EA3D42" w:rsidRDefault="00FE726B" w:rsidP="00834496">
      <w:pPr>
        <w:snapToGrid w:val="0"/>
        <w:spacing w:line="480" w:lineRule="exact"/>
        <w:ind w:leftChars="132" w:left="548" w:rightChars="-66" w:right="-125" w:hangingChars="115" w:hanging="298"/>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⑲同意取得前</w:t>
      </w:r>
      <w:r>
        <w:rPr>
          <w:rFonts w:ascii="HG丸ｺﾞｼｯｸM-PRO" w:eastAsia="HG丸ｺﾞｼｯｸM-PRO" w:hAnsi="ＭＳ 明朝"/>
          <w:sz w:val="28"/>
          <w:szCs w:val="28"/>
        </w:rPr>
        <w:t>12週以内に、他の治験または</w:t>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せいぞう</w:t>
            </w:r>
          </w:rt>
          <w:rubyBase>
            <w:r w:rsidR="00FE726B">
              <w:rPr>
                <w:rFonts w:ascii="HG丸ｺﾞｼｯｸM-PRO" w:eastAsia="HG丸ｺﾞｼｯｸM-PRO" w:hAnsi="ＭＳ 明朝"/>
                <w:sz w:val="28"/>
                <w:szCs w:val="28"/>
              </w:rPr>
              <w:t>製造</w:t>
            </w:r>
          </w:rubyBase>
        </w:ruby>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はんばいご</w:t>
            </w:r>
          </w:rt>
          <w:rubyBase>
            <w:r w:rsidR="00FE726B">
              <w:rPr>
                <w:rFonts w:ascii="HG丸ｺﾞｼｯｸM-PRO" w:eastAsia="HG丸ｺﾞｼｯｸM-PRO" w:hAnsi="ＭＳ 明朝"/>
                <w:sz w:val="28"/>
                <w:szCs w:val="28"/>
              </w:rPr>
              <w:t>販売後</w:t>
            </w:r>
          </w:rubyBase>
        </w:ruby>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りんしょう</w:t>
            </w:r>
          </w:rt>
          <w:rubyBase>
            <w:r w:rsidR="00FE726B">
              <w:rPr>
                <w:rFonts w:ascii="HG丸ｺﾞｼｯｸM-PRO" w:eastAsia="HG丸ｺﾞｼｯｸM-PRO" w:hAnsi="ＭＳ 明朝"/>
                <w:sz w:val="28"/>
                <w:szCs w:val="28"/>
              </w:rPr>
              <w:t>臨床</w:t>
            </w:r>
          </w:rubyBase>
        </w:ruby>
      </w:r>
      <w:r w:rsidR="009A1148" w:rsidRPr="00EA3D42">
        <w:rPr>
          <w:rFonts w:ascii="HG丸ｺﾞｼｯｸM-PRO" w:eastAsia="HG丸ｺﾞｼｯｸM-PRO" w:hAnsi="ＭＳ 明朝"/>
          <w:sz w:val="28"/>
          <w:szCs w:val="28"/>
        </w:rPr>
        <w:ruby>
          <w:rubyPr>
            <w:rubyAlign w:val="distributeSpace"/>
            <w:hps w:val="14"/>
            <w:hpsRaise w:val="26"/>
            <w:hpsBaseText w:val="28"/>
            <w:lid w:val="ja-JP"/>
          </w:rubyPr>
          <w:rt>
            <w:r w:rsidR="00FE726B">
              <w:rPr>
                <w:rFonts w:ascii="HG丸ｺﾞｼｯｸM-PRO" w:eastAsia="HG丸ｺﾞｼｯｸM-PRO" w:hAnsi="ＭＳ 明朝"/>
                <w:sz w:val="14"/>
                <w:szCs w:val="28"/>
              </w:rPr>
              <w:t>しけん</w:t>
            </w:r>
          </w:rt>
          <w:rubyBase>
            <w:r w:rsidR="00FE726B">
              <w:rPr>
                <w:rFonts w:ascii="HG丸ｺﾞｼｯｸM-PRO" w:eastAsia="HG丸ｺﾞｼｯｸM-PRO" w:hAnsi="ＭＳ 明朝"/>
                <w:sz w:val="28"/>
                <w:szCs w:val="28"/>
              </w:rPr>
              <w:t>試験</w:t>
            </w:r>
          </w:rubyBase>
        </w:ruby>
      </w:r>
      <w:r>
        <w:rPr>
          <w:rFonts w:ascii="HG丸ｺﾞｼｯｸM-PRO" w:eastAsia="HG丸ｺﾞｼｯｸM-PRO" w:hint="eastAsia"/>
          <w:sz w:val="28"/>
          <w:szCs w:val="28"/>
          <w:vertAlign w:val="superscript"/>
        </w:rPr>
        <w:t>注</w:t>
      </w:r>
      <w:r>
        <w:rPr>
          <w:rFonts w:ascii="HG丸ｺﾞｼｯｸM-PRO" w:eastAsia="HG丸ｺﾞｼｯｸM-PRO"/>
          <w:sz w:val="28"/>
          <w:szCs w:val="28"/>
          <w:vertAlign w:val="superscript"/>
        </w:rPr>
        <w:t>8</w:t>
      </w:r>
      <w:r>
        <w:rPr>
          <w:rFonts w:ascii="HG丸ｺﾞｼｯｸM-PRO" w:eastAsia="HG丸ｺﾞｼｯｸM-PRO" w:hint="eastAsia"/>
          <w:sz w:val="28"/>
          <w:szCs w:val="28"/>
          <w:vertAlign w:val="superscript"/>
        </w:rPr>
        <w:t>）</w:t>
      </w:r>
      <w:r>
        <w:rPr>
          <w:rFonts w:ascii="HG丸ｺﾞｼｯｸM-PRO" w:eastAsia="HG丸ｺﾞｼｯｸM-PRO" w:hAnsi="ＭＳ 明朝" w:hint="eastAsia"/>
          <w:sz w:val="28"/>
          <w:szCs w:val="28"/>
        </w:rPr>
        <w:t>に参加された方</w:t>
      </w:r>
    </w:p>
    <w:p w:rsidR="00834496" w:rsidRPr="00EA3D42" w:rsidRDefault="00FE726B" w:rsidP="00834496">
      <w:pPr>
        <w:snapToGrid w:val="0"/>
        <w:spacing w:line="480" w:lineRule="exact"/>
        <w:ind w:leftChars="132" w:left="574" w:rightChars="-66" w:right="-125" w:hangingChars="125" w:hanging="324"/>
        <w:rPr>
          <w:rFonts w:ascii="HG丸ｺﾞｼｯｸM-PRO" w:eastAsia="HG丸ｺﾞｼｯｸM-PRO" w:hAnsi="ＭＳ 明朝"/>
          <w:sz w:val="28"/>
          <w:szCs w:val="28"/>
        </w:rPr>
      </w:pPr>
      <w:r>
        <w:rPr>
          <w:rFonts w:ascii="HG丸ｺﾞｼｯｸM-PRO" w:eastAsia="HG丸ｺﾞｼｯｸM-PRO" w:hAnsi="ＭＳ 明朝" w:hint="eastAsia"/>
          <w:sz w:val="28"/>
          <w:szCs w:val="28"/>
        </w:rPr>
        <w:t>⑳この治験で決められた来院を守れない方、服薬ルールなど治験期間中にあなたが守るべきことを守れない方</w:t>
      </w:r>
    </w:p>
    <w:p w:rsidR="00834496" w:rsidRPr="00EA3D42" w:rsidRDefault="00064ECB" w:rsidP="007D2A97">
      <w:pPr>
        <w:snapToGrid w:val="0"/>
        <w:spacing w:line="480" w:lineRule="exact"/>
        <w:ind w:leftChars="283" w:left="799" w:rightChars="-66" w:right="-125" w:hangingChars="102" w:hanging="264"/>
        <w:rPr>
          <w:rFonts w:ascii="HG丸ｺﾞｼｯｸM-PRO" w:eastAsia="HG丸ｺﾞｼｯｸM-PRO" w:hAnsi="ＭＳ 明朝"/>
          <w:sz w:val="28"/>
          <w:szCs w:val="28"/>
        </w:rPr>
      </w:pPr>
      <w:r>
        <w:rPr>
          <w:rFonts w:asciiTheme="minorEastAsia" w:eastAsiaTheme="minorEastAsia" w:hAnsiTheme="minorEastAsia" w:cs="ＭＳ 明朝"/>
          <w:noProof/>
          <w:sz w:val="28"/>
          <w:szCs w:val="28"/>
        </w:rPr>
        <mc:AlternateContent>
          <mc:Choice Requires="wps">
            <w:drawing>
              <wp:anchor distT="0" distB="0" distL="114300" distR="114300" simplePos="0" relativeHeight="251659776" behindDoc="0" locked="0" layoutInCell="1" allowOverlap="1">
                <wp:simplePos x="0" y="0"/>
                <wp:positionH relativeFrom="column">
                  <wp:posOffset>191770</wp:posOffset>
                </wp:positionH>
                <wp:positionV relativeFrom="paragraph">
                  <wp:posOffset>91440</wp:posOffset>
                </wp:positionV>
                <wp:extent cx="165735" cy="165735"/>
                <wp:effectExtent l="10795" t="5715" r="13970" b="9525"/>
                <wp:wrapNone/>
                <wp:docPr id="13" name="Oval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 cy="165735"/>
                        </a:xfrm>
                        <a:prstGeom prst="ellipse">
                          <a:avLst/>
                        </a:prstGeom>
                        <a:solidFill>
                          <a:srgbClr val="FFFFFF"/>
                        </a:solidFill>
                        <a:ln w="5080">
                          <a:solidFill>
                            <a:srgbClr val="000000"/>
                          </a:solidFill>
                          <a:round/>
                          <a:headEnd/>
                          <a:tailEnd/>
                        </a:ln>
                      </wps:spPr>
                      <wps:txbx>
                        <w:txbxContent>
                          <w:p w:rsidR="00AA231D" w:rsidRPr="00C169C4" w:rsidRDefault="00AA231D" w:rsidP="007D2A97">
                            <w:pPr>
                              <w:snapToGrid w:val="0"/>
                              <w:spacing w:line="0" w:lineRule="atLeast"/>
                              <w:jc w:val="center"/>
                              <w:rPr>
                                <w:rFonts w:ascii="ＭＳ ゴシック" w:eastAsia="ＭＳ ゴシック" w:hAnsi="ＭＳ ゴシック"/>
                                <w:snapToGrid w:val="0"/>
                                <w:spacing w:val="-8"/>
                                <w:sz w:val="18"/>
                                <w:szCs w:val="18"/>
                              </w:rPr>
                            </w:pPr>
                            <w:r w:rsidRPr="00C169C4">
                              <w:rPr>
                                <w:rFonts w:ascii="ＭＳ ゴシック" w:eastAsia="ＭＳ ゴシック" w:hAnsi="ＭＳ ゴシック" w:hint="eastAsia"/>
                                <w:snapToGrid w:val="0"/>
                                <w:spacing w:val="-8"/>
                                <w:sz w:val="18"/>
                                <w:szCs w:val="18"/>
                              </w:rPr>
                              <w:t>21</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35" o:spid="_x0000_s1027" style="position:absolute;left:0;text-align:left;margin-left:15.1pt;margin-top:7.2pt;width:13.05pt;height:13.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" strokeweight=".4pt">
                <v:textbox inset="0,0,0,0">
                  <w:txbxContent>
                    <w:p w:rsidR="00AA231D" w:rsidRPr="00C169C4" w:rsidRDefault="00AA231D" w:rsidP="007D2A97">
                      <w:pPr>
                        <w:snapToGrid w:val="0"/>
                        <w:spacing w:line="0" w:lineRule="atLeast"/>
                        <w:jc w:val="center"/>
                        <w:rPr>
                          <w:rFonts w:ascii="ＭＳ ゴシック" w:eastAsia="ＭＳ ゴシック" w:hAnsi="ＭＳ ゴシック"/>
                          <w:snapToGrid w:val="0"/>
                          <w:spacing w:val="-8"/>
                          <w:sz w:val="18"/>
                          <w:szCs w:val="18"/>
                        </w:rPr>
                      </w:pPr>
                      <w:r w:rsidRPr="00C169C4">
                        <w:rPr>
                          <w:rFonts w:ascii="ＭＳ ゴシック" w:eastAsia="ＭＳ ゴシック" w:hAnsi="ＭＳ ゴシック" w:hint="eastAsia"/>
                          <w:snapToGrid w:val="0"/>
                          <w:spacing w:val="-8"/>
                          <w:sz w:val="18"/>
                          <w:szCs w:val="18"/>
                        </w:rPr>
                        <w:t>21</w:t>
                      </w:r>
                    </w:p>
                  </w:txbxContent>
                </v:textbox>
              </v:oval>
            </w:pict>
          </mc:Fallback>
        </mc:AlternateContent>
      </w:r>
      <w:r w:rsidR="00FE726B">
        <w:rPr>
          <w:rFonts w:ascii="HG丸ｺﾞｼｯｸM-PRO" w:eastAsia="HG丸ｺﾞｼｯｸM-PRO" w:hAnsi="ＭＳ 明朝" w:hint="eastAsia"/>
          <w:sz w:val="28"/>
          <w:szCs w:val="28"/>
        </w:rPr>
        <w:t>この治験に参加しない方がよいと担当医師に判断された方</w:t>
      </w:r>
    </w:p>
    <w:p w:rsidR="00115496" w:rsidRPr="00EA3D42" w:rsidRDefault="00115496">
      <w:pPr>
        <w:snapToGrid w:val="0"/>
        <w:spacing w:line="480" w:lineRule="exact"/>
        <w:ind w:left="914" w:hangingChars="353" w:hanging="914"/>
        <w:rPr>
          <w:rFonts w:ascii="HG丸ｺﾞｼｯｸM-PRO" w:eastAsia="HG丸ｺﾞｼｯｸM-PRO" w:hAnsi="ＭＳ 明朝"/>
          <w:sz w:val="28"/>
          <w:szCs w:val="28"/>
        </w:rPr>
      </w:pPr>
    </w:p>
    <w:p w:rsidR="00115496" w:rsidRPr="00EA3D42" w:rsidRDefault="00FE726B">
      <w:pPr>
        <w:snapToGrid w:val="0"/>
        <w:spacing w:line="360" w:lineRule="exact"/>
        <w:ind w:left="598" w:hangingChars="273" w:hanging="598"/>
        <w:rPr>
          <w:rFonts w:ascii="HG丸ｺﾞｼｯｸM-PRO" w:eastAsia="HG丸ｺﾞｼｯｸM-PRO"/>
          <w:sz w:val="24"/>
        </w:rPr>
      </w:pPr>
      <w:r>
        <w:rPr>
          <w:rFonts w:ascii="HG丸ｺﾞｼｯｸM-PRO" w:eastAsia="HG丸ｺﾞｼｯｸM-PRO" w:hAnsi="ＭＳ 明朝" w:hint="eastAsia"/>
          <w:sz w:val="24"/>
          <w:szCs w:val="21"/>
        </w:rPr>
        <w:t>注</w:t>
      </w:r>
      <w:r>
        <w:rPr>
          <w:rFonts w:ascii="HG丸ｺﾞｼｯｸM-PRO" w:eastAsia="HG丸ｺﾞｼｯｸM-PRO" w:hAnsi="ＭＳ 明朝"/>
          <w:sz w:val="24"/>
          <w:szCs w:val="21"/>
        </w:rPr>
        <w:t>6</w:t>
      </w:r>
      <w:r>
        <w:rPr>
          <w:rFonts w:ascii="HG丸ｺﾞｼｯｸM-PRO" w:eastAsia="HG丸ｺﾞｼｯｸM-PRO" w:hAnsi="ＭＳ 明朝" w:hint="eastAsia"/>
          <w:sz w:val="24"/>
          <w:szCs w:val="21"/>
        </w:rPr>
        <w:t>）</w:t>
      </w:r>
      <w:r w:rsidR="009A1148" w:rsidRPr="00EA3D42">
        <w:rPr>
          <w:rFonts w:ascii="HG丸ｺﾞｼｯｸM-PRO" w:eastAsia="HG丸ｺﾞｼｯｸM-PRO" w:hAnsi="ＭＳ 明朝"/>
          <w:sz w:val="24"/>
          <w:szCs w:val="21"/>
        </w:rPr>
        <w:ruby>
          <w:rubyPr>
            <w:rubyAlign w:val="distributeSpace"/>
            <w:hps w:val="11"/>
            <w:hpsRaise w:val="22"/>
            <w:hpsBaseText w:val="24"/>
            <w:lid w:val="ja-JP"/>
          </w:rubyPr>
          <w:rt>
            <w:r w:rsidR="00FE726B">
              <w:rPr>
                <w:rFonts w:ascii="HG丸ｺﾞｼｯｸM-PRO" w:eastAsia="HG丸ｺﾞｼｯｸM-PRO" w:hAnsi="ＭＳ 明朝"/>
                <w:sz w:val="11"/>
                <w:szCs w:val="21"/>
              </w:rPr>
              <w:t>しんけいいんせい</w:t>
            </w:r>
          </w:rt>
          <w:rubyBase>
            <w:r w:rsidR="00FE726B">
              <w:rPr>
                <w:rFonts w:ascii="HG丸ｺﾞｼｯｸM-PRO" w:eastAsia="HG丸ｺﾞｼｯｸM-PRO" w:hAnsi="ＭＳ 明朝"/>
                <w:sz w:val="24"/>
                <w:szCs w:val="21"/>
              </w:rPr>
              <w:t>神経因性</w:t>
            </w:r>
          </w:rubyBase>
        </w:ruby>
      </w:r>
      <w:r w:rsidR="009A1148" w:rsidRPr="00EA3D42">
        <w:rPr>
          <w:rFonts w:ascii="HG丸ｺﾞｼｯｸM-PRO" w:eastAsia="HG丸ｺﾞｼｯｸM-PRO" w:hAnsi="ＭＳ 明朝"/>
          <w:sz w:val="24"/>
          <w:szCs w:val="21"/>
        </w:rPr>
        <w:ruby>
          <w:rubyPr>
            <w:rubyAlign w:val="distributeSpace"/>
            <w:hps w:val="11"/>
            <w:hpsRaise w:val="22"/>
            <w:hpsBaseText w:val="24"/>
            <w:lid w:val="ja-JP"/>
          </w:rubyPr>
          <w:rt>
            <w:r w:rsidR="00FE726B">
              <w:rPr>
                <w:rFonts w:ascii="HG丸ｺﾞｼｯｸM-PRO" w:eastAsia="HG丸ｺﾞｼｯｸM-PRO" w:hAnsi="ＭＳ 明朝"/>
                <w:sz w:val="11"/>
                <w:szCs w:val="21"/>
              </w:rPr>
              <w:t>ぼうこう</w:t>
            </w:r>
          </w:rt>
          <w:rubyBase>
            <w:r w:rsidR="00FE726B">
              <w:rPr>
                <w:rFonts w:ascii="HG丸ｺﾞｼｯｸM-PRO" w:eastAsia="HG丸ｺﾞｼｯｸM-PRO" w:hAnsi="ＭＳ 明朝"/>
                <w:sz w:val="24"/>
                <w:szCs w:val="21"/>
              </w:rPr>
              <w:t>膀胱</w:t>
            </w:r>
          </w:rubyBase>
        </w:ruby>
      </w:r>
      <w:r>
        <w:rPr>
          <w:rFonts w:ascii="HG丸ｺﾞｼｯｸM-PRO" w:eastAsia="HG丸ｺﾞｼｯｸM-PRO" w:hAnsi="ＭＳ 明朝" w:hint="eastAsia"/>
          <w:sz w:val="24"/>
          <w:szCs w:val="21"/>
        </w:rPr>
        <w:t>とは、</w:t>
      </w:r>
      <w:r>
        <w:rPr>
          <w:rFonts w:ascii="HG丸ｺﾞｼｯｸM-PRO" w:eastAsia="HG丸ｺﾞｼｯｸM-PRO" w:hint="eastAsia"/>
          <w:sz w:val="24"/>
        </w:rPr>
        <w:t>膀胱や尿道にかよう神経が不調になって起こる排尿障害のことです。</w:t>
      </w:r>
    </w:p>
    <w:p w:rsidR="00115496" w:rsidRPr="00EA3D42" w:rsidRDefault="00115496">
      <w:pPr>
        <w:snapToGrid w:val="0"/>
        <w:spacing w:line="360" w:lineRule="exact"/>
        <w:ind w:left="598" w:hangingChars="273" w:hanging="598"/>
        <w:rPr>
          <w:rFonts w:ascii="HG丸ｺﾞｼｯｸM-PRO" w:eastAsia="HG丸ｺﾞｼｯｸM-PRO" w:hAnsi="ＭＳ 明朝"/>
          <w:sz w:val="24"/>
          <w:szCs w:val="28"/>
          <w:highlight w:val="yellow"/>
        </w:rPr>
      </w:pPr>
    </w:p>
    <w:p w:rsidR="00115496" w:rsidRPr="00EA3D42" w:rsidRDefault="00FE726B">
      <w:pPr>
        <w:snapToGrid w:val="0"/>
        <w:spacing w:line="360" w:lineRule="exact"/>
        <w:ind w:left="655" w:hangingChars="299" w:hanging="655"/>
        <w:rPr>
          <w:rFonts w:ascii="HG丸ｺﾞｼｯｸM-PRO" w:eastAsia="HG丸ｺﾞｼｯｸM-PRO" w:hAnsi="ＭＳ 明朝"/>
          <w:sz w:val="24"/>
          <w:szCs w:val="21"/>
          <w:highlight w:val="yellow"/>
        </w:rPr>
      </w:pPr>
      <w:r>
        <w:rPr>
          <w:rFonts w:ascii="HG丸ｺﾞｼｯｸM-PRO" w:eastAsia="HG丸ｺﾞｼｯｸM-PRO" w:hAnsi="ＭＳ 明朝" w:hint="eastAsia"/>
          <w:sz w:val="24"/>
          <w:szCs w:val="21"/>
        </w:rPr>
        <w:t>注</w:t>
      </w:r>
      <w:r>
        <w:rPr>
          <w:rFonts w:ascii="HG丸ｺﾞｼｯｸM-PRO" w:eastAsia="HG丸ｺﾞｼｯｸM-PRO" w:hAnsi="ＭＳ 明朝"/>
          <w:sz w:val="24"/>
          <w:szCs w:val="21"/>
        </w:rPr>
        <w:t>7</w:t>
      </w:r>
      <w:r>
        <w:rPr>
          <w:rFonts w:ascii="HG丸ｺﾞｼｯｸM-PRO" w:eastAsia="HG丸ｺﾞｼｯｸM-PRO" w:hAnsi="ＭＳ 明朝" w:hint="eastAsia"/>
          <w:sz w:val="24"/>
          <w:szCs w:val="21"/>
        </w:rPr>
        <w:t>）</w:t>
      </w:r>
      <w:r>
        <w:rPr>
          <w:rFonts w:ascii="HG丸ｺﾞｼｯｸM-PRO" w:eastAsia="HG丸ｺﾞｼｯｸM-PRO" w:hint="eastAsia"/>
          <w:sz w:val="24"/>
          <w:szCs w:val="21"/>
        </w:rPr>
        <w:t>糖尿病性ケトアシドーシスとは、糖尿病におけるインスリンの作用不足によって血糖がエネルギーに変わらなくなり、その代わりに脂肪が分解されエネルギーに変わることで体内のケトン体が異常に増加し、血液が酸性へと変わる状態です。症状として、</w:t>
      </w:r>
      <w:r w:rsidR="009A1148" w:rsidRPr="00EA3D42">
        <w:rPr>
          <w:rFonts w:ascii="HG丸ｺﾞｼｯｸM-PRO" w:eastAsia="HG丸ｺﾞｼｯｸM-PRO"/>
          <w:sz w:val="24"/>
          <w:szCs w:val="21"/>
        </w:rPr>
        <w:ruby>
          <w:rubyPr>
            <w:rubyAlign w:val="distributeSpace"/>
            <w:hps w:val="12"/>
            <w:hpsRaise w:val="22"/>
            <w:hpsBaseText w:val="24"/>
            <w:lid w:val="ja-JP"/>
          </w:rubyPr>
          <w:rt>
            <w:r w:rsidR="00FE726B">
              <w:rPr>
                <w:rFonts w:ascii="HG丸ｺﾞｼｯｸM-PRO" w:eastAsia="HG丸ｺﾞｼｯｸM-PRO" w:hint="eastAsia"/>
                <w:sz w:val="12"/>
                <w:szCs w:val="21"/>
              </w:rPr>
              <w:t>おしん</w:t>
            </w:r>
          </w:rt>
          <w:rubyBase>
            <w:r w:rsidR="00FE726B">
              <w:rPr>
                <w:rFonts w:ascii="HG丸ｺﾞｼｯｸM-PRO" w:eastAsia="HG丸ｺﾞｼｯｸM-PRO" w:hint="eastAsia"/>
                <w:sz w:val="24"/>
                <w:szCs w:val="21"/>
              </w:rPr>
              <w:t>悪心</w:t>
            </w:r>
          </w:rubyBase>
        </w:ruby>
      </w:r>
      <w:r>
        <w:rPr>
          <w:rFonts w:ascii="HG丸ｺﾞｼｯｸM-PRO" w:eastAsia="HG丸ｺﾞｼｯｸM-PRO" w:hint="eastAsia"/>
          <w:sz w:val="24"/>
          <w:szCs w:val="21"/>
        </w:rPr>
        <w:t>、</w:t>
      </w:r>
      <w:r w:rsidR="009A1148" w:rsidRPr="00EA3D42">
        <w:rPr>
          <w:rFonts w:ascii="HG丸ｺﾞｼｯｸM-PRO" w:eastAsia="HG丸ｺﾞｼｯｸM-PRO"/>
          <w:sz w:val="24"/>
          <w:szCs w:val="21"/>
        </w:rPr>
        <w:ruby>
          <w:rubyPr>
            <w:rubyAlign w:val="distributeSpace"/>
            <w:hps w:val="12"/>
            <w:hpsRaise w:val="22"/>
            <w:hpsBaseText w:val="24"/>
            <w:lid w:val="ja-JP"/>
          </w:rubyPr>
          <w:rt>
            <w:r w:rsidR="00FE726B">
              <w:rPr>
                <w:rFonts w:ascii="HG丸ｺﾞｼｯｸM-PRO" w:eastAsia="HG丸ｺﾞｼｯｸM-PRO" w:hint="eastAsia"/>
                <w:sz w:val="12"/>
                <w:szCs w:val="21"/>
              </w:rPr>
              <w:t>おうと</w:t>
            </w:r>
          </w:rt>
          <w:rubyBase>
            <w:r w:rsidR="00FE726B">
              <w:rPr>
                <w:rFonts w:ascii="HG丸ｺﾞｼｯｸM-PRO" w:eastAsia="HG丸ｺﾞｼｯｸM-PRO" w:hint="eastAsia"/>
                <w:sz w:val="24"/>
                <w:szCs w:val="21"/>
              </w:rPr>
              <w:t>嘔吐</w:t>
            </w:r>
          </w:rubyBase>
        </w:ruby>
      </w:r>
      <w:r>
        <w:rPr>
          <w:rFonts w:ascii="HG丸ｺﾞｼｯｸM-PRO" w:eastAsia="HG丸ｺﾞｼｯｸM-PRO" w:hint="eastAsia"/>
          <w:sz w:val="24"/>
          <w:szCs w:val="21"/>
        </w:rPr>
        <w:t>、腹痛などが発現します。</w:t>
      </w:r>
    </w:p>
    <w:p w:rsidR="005D4CD1" w:rsidRPr="00EA3D42" w:rsidRDefault="005D4CD1">
      <w:pPr>
        <w:snapToGrid w:val="0"/>
        <w:spacing w:line="360" w:lineRule="exact"/>
        <w:ind w:left="657" w:hangingChars="300" w:hanging="657"/>
        <w:rPr>
          <w:rFonts w:ascii="HG丸ｺﾞｼｯｸM-PRO" w:eastAsia="HG丸ｺﾞｼｯｸM-PRO"/>
          <w:sz w:val="24"/>
          <w:szCs w:val="21"/>
        </w:rPr>
      </w:pPr>
    </w:p>
    <w:p w:rsidR="00115496" w:rsidRPr="00EA3D42" w:rsidRDefault="00FE726B">
      <w:pPr>
        <w:snapToGrid w:val="0"/>
        <w:spacing w:line="360" w:lineRule="exact"/>
        <w:ind w:left="574" w:hangingChars="262" w:hanging="574"/>
        <w:rPr>
          <w:rFonts w:ascii="HG丸ｺﾞｼｯｸM-PRO" w:eastAsia="HG丸ｺﾞｼｯｸM-PRO"/>
          <w:sz w:val="24"/>
        </w:rPr>
      </w:pPr>
      <w:r>
        <w:rPr>
          <w:rFonts w:ascii="HG丸ｺﾞｼｯｸM-PRO" w:eastAsia="HG丸ｺﾞｼｯｸM-PRO" w:hAnsi="ＭＳ 明朝" w:hint="eastAsia"/>
          <w:sz w:val="24"/>
          <w:szCs w:val="21"/>
        </w:rPr>
        <w:t>注</w:t>
      </w:r>
      <w:r>
        <w:rPr>
          <w:rFonts w:ascii="HG丸ｺﾞｼｯｸM-PRO" w:eastAsia="HG丸ｺﾞｼｯｸM-PRO" w:hAnsi="ＭＳ 明朝"/>
          <w:sz w:val="24"/>
          <w:szCs w:val="21"/>
        </w:rPr>
        <w:t>8</w:t>
      </w:r>
      <w:r>
        <w:rPr>
          <w:rFonts w:ascii="HG丸ｺﾞｼｯｸM-PRO" w:eastAsia="HG丸ｺﾞｼｯｸM-PRO" w:hAnsi="ＭＳ 明朝" w:hint="eastAsia"/>
          <w:sz w:val="24"/>
          <w:szCs w:val="21"/>
        </w:rPr>
        <w:t>）</w:t>
      </w:r>
      <w:r>
        <w:rPr>
          <w:rFonts w:ascii="HG丸ｺﾞｼｯｸM-PRO" w:eastAsia="HG丸ｺﾞｼｯｸM-PRO" w:hint="eastAsia"/>
          <w:sz w:val="24"/>
        </w:rPr>
        <w:t>新しい薬が販売されるようになると、多くの患者さんの病気の治療に使われますので、治療効果や安全性について、引続き情報を集めることが必要となります。そのため、厚生労働省に認められ、病気の治療で使われるようになった後も引続き、患者さんにご協力をいただいて試験を行います。この試験のことを「</w:t>
      </w:r>
      <w:r w:rsidR="009A1148" w:rsidRPr="00EA3D42">
        <w:rPr>
          <w:rFonts w:ascii="HG丸ｺﾞｼｯｸM-PRO" w:eastAsia="HG丸ｺﾞｼｯｸM-PRO"/>
          <w:sz w:val="24"/>
        </w:rPr>
        <w:ruby>
          <w:rubyPr>
            <w:rubyAlign w:val="distributeSpace"/>
            <w:hps w:val="11"/>
            <w:hpsRaise w:val="22"/>
            <w:hpsBaseText w:val="24"/>
            <w:lid w:val="ja-JP"/>
          </w:rubyPr>
          <w:rt>
            <w:r w:rsidR="00FE726B">
              <w:rPr>
                <w:rFonts w:ascii="HG丸ｺﾞｼｯｸM-PRO" w:eastAsia="HG丸ｺﾞｼｯｸM-PRO" w:hint="eastAsia"/>
                <w:sz w:val="11"/>
              </w:rPr>
              <w:t>せいぞう</w:t>
            </w:r>
          </w:rt>
          <w:rubyBase>
            <w:r w:rsidR="00FE726B">
              <w:rPr>
                <w:rFonts w:ascii="HG丸ｺﾞｼｯｸM-PRO" w:eastAsia="HG丸ｺﾞｼｯｸM-PRO" w:hint="eastAsia"/>
                <w:sz w:val="24"/>
              </w:rPr>
              <w:t>製造</w:t>
            </w:r>
          </w:rubyBase>
        </w:ruby>
      </w:r>
      <w:r w:rsidR="009A1148" w:rsidRPr="00EA3D42">
        <w:rPr>
          <w:rFonts w:ascii="HG丸ｺﾞｼｯｸM-PRO" w:eastAsia="HG丸ｺﾞｼｯｸM-PRO"/>
          <w:sz w:val="24"/>
        </w:rPr>
        <w:ruby>
          <w:rubyPr>
            <w:rubyAlign w:val="distributeSpace"/>
            <w:hps w:val="11"/>
            <w:hpsRaise w:val="22"/>
            <w:hpsBaseText w:val="24"/>
            <w:lid w:val="ja-JP"/>
          </w:rubyPr>
          <w:rt>
            <w:r w:rsidR="00FE726B">
              <w:rPr>
                <w:rFonts w:ascii="HG丸ｺﾞｼｯｸM-PRO" w:eastAsia="HG丸ｺﾞｼｯｸM-PRO" w:hint="eastAsia"/>
                <w:sz w:val="11"/>
              </w:rPr>
              <w:t>はんばいご</w:t>
            </w:r>
          </w:rt>
          <w:rubyBase>
            <w:r w:rsidR="00FE726B">
              <w:rPr>
                <w:rFonts w:ascii="HG丸ｺﾞｼｯｸM-PRO" w:eastAsia="HG丸ｺﾞｼｯｸM-PRO" w:hint="eastAsia"/>
                <w:sz w:val="24"/>
              </w:rPr>
              <w:t>販売後</w:t>
            </w:r>
          </w:rubyBase>
        </w:ruby>
      </w:r>
      <w:r w:rsidR="009A1148" w:rsidRPr="00EA3D42">
        <w:rPr>
          <w:rFonts w:ascii="HG丸ｺﾞｼｯｸM-PRO" w:eastAsia="HG丸ｺﾞｼｯｸM-PRO"/>
          <w:sz w:val="24"/>
        </w:rPr>
        <w:ruby>
          <w:rubyPr>
            <w:rubyAlign w:val="distributeSpace"/>
            <w:hps w:val="11"/>
            <w:hpsRaise w:val="22"/>
            <w:hpsBaseText w:val="24"/>
            <w:lid w:val="ja-JP"/>
          </w:rubyPr>
          <w:rt>
            <w:r w:rsidR="00FE726B">
              <w:rPr>
                <w:rFonts w:ascii="HG丸ｺﾞｼｯｸM-PRO" w:eastAsia="HG丸ｺﾞｼｯｸM-PRO" w:hint="eastAsia"/>
                <w:sz w:val="11"/>
              </w:rPr>
              <w:t>りんしょう</w:t>
            </w:r>
          </w:rt>
          <w:rubyBase>
            <w:r w:rsidR="00FE726B">
              <w:rPr>
                <w:rFonts w:ascii="HG丸ｺﾞｼｯｸM-PRO" w:eastAsia="HG丸ｺﾞｼｯｸM-PRO" w:hint="eastAsia"/>
                <w:sz w:val="24"/>
              </w:rPr>
              <w:t>臨床</w:t>
            </w:r>
          </w:rubyBase>
        </w:ruby>
      </w:r>
      <w:r w:rsidR="009A1148" w:rsidRPr="00EA3D42">
        <w:rPr>
          <w:rFonts w:ascii="HG丸ｺﾞｼｯｸM-PRO" w:eastAsia="HG丸ｺﾞｼｯｸM-PRO"/>
          <w:sz w:val="24"/>
        </w:rPr>
        <w:ruby>
          <w:rubyPr>
            <w:rubyAlign w:val="distributeSpace"/>
            <w:hps w:val="11"/>
            <w:hpsRaise w:val="22"/>
            <w:hpsBaseText w:val="24"/>
            <w:lid w:val="ja-JP"/>
          </w:rubyPr>
          <w:rt>
            <w:r w:rsidR="00FE726B">
              <w:rPr>
                <w:rFonts w:ascii="HG丸ｺﾞｼｯｸM-PRO" w:eastAsia="HG丸ｺﾞｼｯｸM-PRO" w:hint="eastAsia"/>
                <w:sz w:val="11"/>
              </w:rPr>
              <w:t>しけん</w:t>
            </w:r>
          </w:rt>
          <w:rubyBase>
            <w:r w:rsidR="00FE726B">
              <w:rPr>
                <w:rFonts w:ascii="HG丸ｺﾞｼｯｸM-PRO" w:eastAsia="HG丸ｺﾞｼｯｸM-PRO" w:hint="eastAsia"/>
                <w:sz w:val="24"/>
              </w:rPr>
              <w:t>試験</w:t>
            </w:r>
          </w:rubyBase>
        </w:ruby>
      </w:r>
      <w:r>
        <w:rPr>
          <w:rFonts w:ascii="HG丸ｺﾞｼｯｸM-PRO" w:eastAsia="HG丸ｺﾞｼｯｸM-PRO" w:hint="eastAsia"/>
          <w:sz w:val="24"/>
        </w:rPr>
        <w:t>」といいます。</w:t>
      </w:r>
    </w:p>
    <w:p w:rsidR="00115496" w:rsidRPr="00EA3D42" w:rsidRDefault="00115496">
      <w:pPr>
        <w:snapToGrid w:val="0"/>
        <w:spacing w:line="480" w:lineRule="exact"/>
        <w:rPr>
          <w:rFonts w:ascii="HG丸ｺﾞｼｯｸM-PRO" w:eastAsia="HG丸ｺﾞｼｯｸM-PRO"/>
          <w:sz w:val="28"/>
        </w:rPr>
      </w:pPr>
    </w:p>
    <w:p w:rsidR="00115496" w:rsidRPr="00EA3D42" w:rsidRDefault="00FE726B">
      <w:pPr>
        <w:snapToGrid w:val="0"/>
        <w:spacing w:line="480" w:lineRule="exact"/>
        <w:rPr>
          <w:rFonts w:ascii="HG丸ｺﾞｼｯｸM-PRO" w:eastAsia="HG丸ｺﾞｼｯｸM-PRO" w:hAnsi="Courier New"/>
          <w:sz w:val="28"/>
        </w:rPr>
      </w:pPr>
      <w:r>
        <w:rPr>
          <w:rFonts w:ascii="HG丸ｺﾞｼｯｸM-PRO" w:eastAsia="HG丸ｺﾞｼｯｸM-PRO" w:hint="eastAsia"/>
          <w:sz w:val="28"/>
        </w:rPr>
        <w:t>２）この治験には全国で約</w:t>
      </w:r>
      <w:r>
        <w:rPr>
          <w:rFonts w:ascii="HG丸ｺﾞｼｯｸM-PRO" w:eastAsia="HG丸ｺﾞｼｯｸM-PRO"/>
          <w:sz w:val="28"/>
        </w:rPr>
        <w:t>145</w:t>
      </w:r>
      <w:r>
        <w:rPr>
          <w:rFonts w:ascii="HG丸ｺﾞｼｯｸM-PRO" w:eastAsia="HG丸ｺﾞｼｯｸM-PRO" w:hint="eastAsia"/>
          <w:sz w:val="28"/>
        </w:rPr>
        <w:t>名の患者さんに参加いただく予定です。</w:t>
      </w:r>
    </w:p>
    <w:p w:rsidR="00115496" w:rsidRPr="00EA3D42" w:rsidRDefault="00115496">
      <w:pPr>
        <w:snapToGrid w:val="0"/>
        <w:spacing w:line="480" w:lineRule="exact"/>
        <w:rPr>
          <w:rFonts w:ascii="HG丸ｺﾞｼｯｸM-PRO" w:eastAsia="HG丸ｺﾞｼｯｸM-PRO" w:hAnsi="Courier New"/>
          <w:sz w:val="28"/>
        </w:rPr>
      </w:pPr>
    </w:p>
    <w:p w:rsidR="00115496" w:rsidRPr="00EA3D42" w:rsidRDefault="00FE726B">
      <w:pPr>
        <w:adjustRightInd/>
        <w:spacing w:line="480" w:lineRule="exact"/>
        <w:ind w:left="490" w:hanging="490"/>
        <w:rPr>
          <w:rFonts w:ascii="HG丸ｺﾞｼｯｸM-PRO" w:eastAsia="HG丸ｺﾞｼｯｸM-PRO" w:hAnsi="Courier New"/>
          <w:sz w:val="28"/>
        </w:rPr>
      </w:pPr>
      <w:r>
        <w:rPr>
          <w:rFonts w:ascii="HG丸ｺﾞｼｯｸM-PRO" w:eastAsia="HG丸ｺﾞｼｯｸM-PRO" w:hint="eastAsia"/>
          <w:sz w:val="28"/>
        </w:rPr>
        <w:t>３）あなたに、この治験に参加いただく期間は最大</w:t>
      </w:r>
      <w:r>
        <w:rPr>
          <w:rFonts w:ascii="HG丸ｺﾞｼｯｸM-PRO" w:eastAsia="HG丸ｺﾞｼｯｸM-PRO"/>
          <w:sz w:val="28"/>
        </w:rPr>
        <w:t>34</w:t>
      </w:r>
      <w:r>
        <w:rPr>
          <w:rFonts w:ascii="HG丸ｺﾞｼｯｸM-PRO" w:eastAsia="HG丸ｺﾞｼｯｸM-PRO" w:hint="eastAsia"/>
          <w:sz w:val="28"/>
        </w:rPr>
        <w:t>週間です。</w:t>
      </w:r>
    </w:p>
    <w:p w:rsidR="00834496" w:rsidRPr="00EA3D42" w:rsidRDefault="00FE726B" w:rsidP="00834496">
      <w:pPr>
        <w:adjustRightInd/>
        <w:spacing w:line="480" w:lineRule="exact"/>
        <w:ind w:leftChars="132" w:left="250" w:right="2"/>
        <w:rPr>
          <w:rFonts w:ascii="HG丸ｺﾞｼｯｸM-PRO" w:eastAsia="HG丸ｺﾞｼｯｸM-PRO" w:hAnsi="Courier New"/>
          <w:sz w:val="28"/>
        </w:rPr>
      </w:pPr>
      <w:r>
        <w:rPr>
          <w:rFonts w:ascii="HG丸ｺﾞｼｯｸM-PRO" w:eastAsia="HG丸ｺﾞｼｯｸM-PRO" w:hAnsi="Courier New" w:hint="eastAsia"/>
          <w:sz w:val="28"/>
        </w:rPr>
        <w:t>このうち、治験薬をのんでいただく服用期間は最大で</w:t>
      </w:r>
      <w:r>
        <w:rPr>
          <w:rFonts w:ascii="HG丸ｺﾞｼｯｸM-PRO" w:eastAsia="HG丸ｺﾞｼｯｸM-PRO" w:hAnsi="Courier New"/>
          <w:sz w:val="28"/>
        </w:rPr>
        <w:t>24</w:t>
      </w:r>
      <w:r>
        <w:rPr>
          <w:rFonts w:ascii="HG丸ｺﾞｼｯｸM-PRO" w:eastAsia="HG丸ｺﾞｼｯｸM-PRO" w:hAnsi="Courier New" w:hint="eastAsia"/>
          <w:sz w:val="28"/>
        </w:rPr>
        <w:t>週間です。</w:t>
      </w:r>
    </w:p>
    <w:p w:rsidR="00834496" w:rsidRPr="00EA3D42" w:rsidRDefault="00FE726B" w:rsidP="00834496">
      <w:pPr>
        <w:adjustRightInd/>
        <w:spacing w:line="480" w:lineRule="exact"/>
        <w:ind w:leftChars="132" w:left="250" w:right="2"/>
        <w:rPr>
          <w:rFonts w:ascii="HG丸ｺﾞｼｯｸM-PRO" w:eastAsia="HG丸ｺﾞｼｯｸM-PRO" w:hAnsi="Courier New"/>
          <w:sz w:val="28"/>
        </w:rPr>
      </w:pPr>
      <w:r>
        <w:rPr>
          <w:rFonts w:ascii="HG丸ｺﾞｼｯｸM-PRO" w:eastAsia="HG丸ｺﾞｼｯｸM-PRO" w:hAnsi="Courier New" w:hint="eastAsia"/>
          <w:sz w:val="28"/>
        </w:rPr>
        <w:lastRenderedPageBreak/>
        <w:t>なお、服用期間の前には、あなたに治験薬を服用いただくことが適切かどうか確認する観察期間が6週間あります。また、服用期間のあとには、あなたの健康状態を確認する後観察期間が4週間あります。</w:t>
      </w:r>
    </w:p>
    <w:p w:rsidR="00115496" w:rsidRPr="00EA3D42" w:rsidRDefault="00115496">
      <w:pPr>
        <w:adjustRightInd/>
        <w:spacing w:line="480" w:lineRule="exact"/>
        <w:rPr>
          <w:rFonts w:ascii="HG丸ｺﾞｼｯｸM-PRO" w:eastAsia="HG丸ｺﾞｼｯｸM-PRO" w:hAnsi="Courier New"/>
          <w:sz w:val="28"/>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6804"/>
      </w:tblGrid>
      <w:tr w:rsidR="00115496" w:rsidRPr="00EA3D42" w:rsidTr="00875454">
        <w:tc>
          <w:tcPr>
            <w:tcW w:w="2126" w:type="dxa"/>
            <w:tcBorders>
              <w:top w:val="single" w:sz="12" w:space="0" w:color="auto"/>
              <w:left w:val="single" w:sz="12" w:space="0" w:color="auto"/>
              <w:bottom w:val="single" w:sz="12" w:space="0" w:color="auto"/>
              <w:right w:val="single" w:sz="12" w:space="0" w:color="auto"/>
            </w:tcBorders>
            <w:shd w:val="clear" w:color="auto" w:fill="E0E0E0"/>
          </w:tcPr>
          <w:p w:rsidR="00834496" w:rsidRPr="00EA3D42" w:rsidRDefault="00FE726B" w:rsidP="00834496">
            <w:pPr>
              <w:snapToGrid w:val="0"/>
              <w:jc w:val="center"/>
              <w:rPr>
                <w:rFonts w:ascii="HG丸ｺﾞｼｯｸM-PRO" w:eastAsia="HG丸ｺﾞｼｯｸM-PRO" w:hAnsi="ＭＳ 明朝"/>
                <w:sz w:val="28"/>
                <w:szCs w:val="28"/>
              </w:rPr>
            </w:pPr>
            <w:r>
              <w:rPr>
                <w:rFonts w:ascii="HG丸ｺﾞｼｯｸM-PRO" w:eastAsia="HG丸ｺﾞｼｯｸM-PRO" w:hAnsi="ＭＳ 明朝" w:hint="eastAsia"/>
                <w:sz w:val="28"/>
                <w:szCs w:val="28"/>
              </w:rPr>
              <w:t>観察期間</w:t>
            </w:r>
          </w:p>
          <w:p w:rsidR="00834496" w:rsidRPr="00EA3D42" w:rsidRDefault="00FE726B" w:rsidP="00834496">
            <w:pPr>
              <w:snapToGrid w:val="0"/>
              <w:jc w:val="center"/>
              <w:rPr>
                <w:rFonts w:ascii="HG丸ｺﾞｼｯｸM-PRO" w:eastAsia="HG丸ｺﾞｼｯｸM-PRO" w:hAnsi="ＭＳ 明朝"/>
                <w:sz w:val="28"/>
                <w:szCs w:val="28"/>
              </w:rPr>
            </w:pPr>
            <w:r>
              <w:rPr>
                <w:rFonts w:ascii="HG丸ｺﾞｼｯｸM-PRO" w:eastAsia="HG丸ｺﾞｼｯｸM-PRO" w:hAnsi="ＭＳ 明朝" w:hint="eastAsia"/>
                <w:sz w:val="28"/>
                <w:szCs w:val="28"/>
              </w:rPr>
              <w:t>（</w:t>
            </w:r>
            <w:r>
              <w:rPr>
                <w:rFonts w:ascii="HG丸ｺﾞｼｯｸM-PRO" w:eastAsia="HG丸ｺﾞｼｯｸM-PRO" w:hAnsi="ＭＳ 明朝"/>
                <w:sz w:val="28"/>
                <w:szCs w:val="28"/>
              </w:rPr>
              <w:t>6週）</w:t>
            </w:r>
          </w:p>
        </w:tc>
        <w:tc>
          <w:tcPr>
            <w:tcW w:w="6804" w:type="dxa"/>
            <w:tcBorders>
              <w:top w:val="single" w:sz="12" w:space="0" w:color="auto"/>
              <w:left w:val="single" w:sz="12" w:space="0" w:color="auto"/>
              <w:bottom w:val="single" w:sz="12" w:space="0" w:color="auto"/>
              <w:right w:val="single" w:sz="12" w:space="0" w:color="auto"/>
            </w:tcBorders>
            <w:vAlign w:val="center"/>
          </w:tcPr>
          <w:p w:rsidR="00834496" w:rsidRPr="00EA3D42" w:rsidRDefault="00FE726B" w:rsidP="00834496">
            <w:pPr>
              <w:snapToGrid w:val="0"/>
              <w:ind w:rightChars="195" w:right="369"/>
              <w:rPr>
                <w:rFonts w:ascii="HG丸ｺﾞｼｯｸM-PRO" w:eastAsia="HG丸ｺﾞｼｯｸM-PRO" w:hAnsi="ＭＳ 明朝"/>
                <w:sz w:val="28"/>
                <w:szCs w:val="28"/>
              </w:rPr>
            </w:pPr>
            <w:r>
              <w:rPr>
                <w:rFonts w:ascii="HG丸ｺﾞｼｯｸM-PRO" w:eastAsia="HG丸ｺﾞｼｯｸM-PRO" w:hAnsi="ＭＳ 明朝"/>
                <w:sz w:val="28"/>
                <w:szCs w:val="28"/>
              </w:rPr>
              <w:t>治験薬</w:t>
            </w:r>
            <w:r>
              <w:rPr>
                <w:rFonts w:ascii="HG丸ｺﾞｼｯｸM-PRO" w:eastAsia="HG丸ｺﾞｼｯｸM-PRO" w:hAnsi="ＭＳ 明朝" w:hint="eastAsia"/>
                <w:sz w:val="28"/>
                <w:szCs w:val="28"/>
              </w:rPr>
              <w:t>を服用していただくことが適切かどうか、検査などを行って確認する期間</w:t>
            </w:r>
          </w:p>
        </w:tc>
      </w:tr>
      <w:tr w:rsidR="00115496" w:rsidRPr="00EA3D42" w:rsidTr="00875454">
        <w:tc>
          <w:tcPr>
            <w:tcW w:w="2126" w:type="dxa"/>
            <w:tcBorders>
              <w:top w:val="single" w:sz="12" w:space="0" w:color="auto"/>
              <w:left w:val="single" w:sz="12" w:space="0" w:color="auto"/>
              <w:bottom w:val="single" w:sz="12" w:space="0" w:color="auto"/>
              <w:right w:val="single" w:sz="12" w:space="0" w:color="auto"/>
            </w:tcBorders>
            <w:shd w:val="clear" w:color="auto" w:fill="E0E0E0"/>
          </w:tcPr>
          <w:p w:rsidR="00834496" w:rsidRPr="00EA3D42" w:rsidRDefault="00FE726B" w:rsidP="00834496">
            <w:pPr>
              <w:snapToGrid w:val="0"/>
              <w:jc w:val="center"/>
              <w:rPr>
                <w:rFonts w:ascii="HG丸ｺﾞｼｯｸM-PRO" w:eastAsia="HG丸ｺﾞｼｯｸM-PRO" w:hAnsi="ＭＳ 明朝"/>
                <w:sz w:val="28"/>
                <w:szCs w:val="28"/>
              </w:rPr>
            </w:pPr>
            <w:r>
              <w:rPr>
                <w:rFonts w:ascii="HG丸ｺﾞｼｯｸM-PRO" w:eastAsia="HG丸ｺﾞｼｯｸM-PRO" w:hAnsi="ＭＳ 明朝" w:hint="eastAsia"/>
                <w:sz w:val="28"/>
                <w:szCs w:val="28"/>
              </w:rPr>
              <w:t>服用期間</w:t>
            </w:r>
          </w:p>
          <w:p w:rsidR="00834496" w:rsidRPr="00EA3D42" w:rsidRDefault="00FE726B" w:rsidP="00834496">
            <w:pPr>
              <w:snapToGrid w:val="0"/>
              <w:jc w:val="center"/>
              <w:rPr>
                <w:rFonts w:ascii="HG丸ｺﾞｼｯｸM-PRO" w:eastAsia="HG丸ｺﾞｼｯｸM-PRO" w:hAnsi="ＭＳ 明朝"/>
                <w:sz w:val="28"/>
                <w:szCs w:val="28"/>
              </w:rPr>
            </w:pPr>
            <w:r>
              <w:rPr>
                <w:rFonts w:ascii="HG丸ｺﾞｼｯｸM-PRO" w:eastAsia="HG丸ｺﾞｼｯｸM-PRO" w:hAnsi="ＭＳ 明朝" w:hint="eastAsia"/>
                <w:sz w:val="28"/>
                <w:szCs w:val="28"/>
              </w:rPr>
              <w:t>（最大</w:t>
            </w:r>
            <w:r>
              <w:rPr>
                <w:rFonts w:ascii="HG丸ｺﾞｼｯｸM-PRO" w:eastAsia="HG丸ｺﾞｼｯｸM-PRO" w:hAnsi="ＭＳ 明朝"/>
                <w:sz w:val="28"/>
                <w:szCs w:val="28"/>
              </w:rPr>
              <w:t>24</w:t>
            </w:r>
            <w:r>
              <w:rPr>
                <w:rFonts w:ascii="HG丸ｺﾞｼｯｸM-PRO" w:eastAsia="HG丸ｺﾞｼｯｸM-PRO" w:hAnsi="ＭＳ 明朝" w:hint="eastAsia"/>
                <w:sz w:val="28"/>
                <w:szCs w:val="28"/>
              </w:rPr>
              <w:t>週）</w:t>
            </w:r>
          </w:p>
        </w:tc>
        <w:tc>
          <w:tcPr>
            <w:tcW w:w="6804" w:type="dxa"/>
            <w:tcBorders>
              <w:top w:val="single" w:sz="12" w:space="0" w:color="auto"/>
              <w:left w:val="single" w:sz="12" w:space="0" w:color="auto"/>
              <w:bottom w:val="single" w:sz="12" w:space="0" w:color="auto"/>
              <w:right w:val="single" w:sz="12" w:space="0" w:color="auto"/>
            </w:tcBorders>
            <w:vAlign w:val="center"/>
          </w:tcPr>
          <w:p w:rsidR="00834496" w:rsidRPr="00EA3D42" w:rsidRDefault="00FE726B" w:rsidP="00834496">
            <w:pPr>
              <w:snapToGrid w:val="0"/>
              <w:ind w:rightChars="195" w:right="369"/>
              <w:rPr>
                <w:rFonts w:ascii="HG丸ｺﾞｼｯｸM-PRO" w:eastAsia="HG丸ｺﾞｼｯｸM-PRO" w:hAnsi="ＭＳ 明朝"/>
                <w:sz w:val="28"/>
                <w:szCs w:val="28"/>
              </w:rPr>
            </w:pPr>
            <w:r>
              <w:rPr>
                <w:rFonts w:ascii="HG丸ｺﾞｼｯｸM-PRO" w:eastAsia="HG丸ｺﾞｼｯｸM-PRO" w:hAnsi="ＭＳ 明朝"/>
                <w:sz w:val="28"/>
                <w:szCs w:val="28"/>
              </w:rPr>
              <w:t>治験薬</w:t>
            </w:r>
            <w:r>
              <w:rPr>
                <w:rFonts w:ascii="HG丸ｺﾞｼｯｸM-PRO" w:eastAsia="HG丸ｺﾞｼｯｸM-PRO" w:hAnsi="ＭＳ 明朝" w:hint="eastAsia"/>
                <w:sz w:val="28"/>
                <w:szCs w:val="28"/>
              </w:rPr>
              <w:t>を服用していただく期間</w:t>
            </w:r>
          </w:p>
        </w:tc>
      </w:tr>
      <w:tr w:rsidR="00115496" w:rsidRPr="00EA3D42" w:rsidTr="00875454">
        <w:tc>
          <w:tcPr>
            <w:tcW w:w="2126" w:type="dxa"/>
            <w:tcBorders>
              <w:top w:val="single" w:sz="12" w:space="0" w:color="auto"/>
              <w:left w:val="single" w:sz="12" w:space="0" w:color="auto"/>
              <w:bottom w:val="single" w:sz="12" w:space="0" w:color="auto"/>
              <w:right w:val="single" w:sz="12" w:space="0" w:color="auto"/>
            </w:tcBorders>
            <w:shd w:val="clear" w:color="auto" w:fill="E0E0E0"/>
          </w:tcPr>
          <w:p w:rsidR="00834496" w:rsidRPr="00EA3D42" w:rsidRDefault="00FE726B" w:rsidP="00834496">
            <w:pPr>
              <w:snapToGrid w:val="0"/>
              <w:jc w:val="center"/>
              <w:rPr>
                <w:rFonts w:ascii="HG丸ｺﾞｼｯｸM-PRO" w:eastAsia="HG丸ｺﾞｼｯｸM-PRO" w:hAnsi="ＭＳ 明朝"/>
                <w:sz w:val="28"/>
                <w:szCs w:val="28"/>
              </w:rPr>
            </w:pPr>
            <w:r>
              <w:rPr>
                <w:rFonts w:ascii="HG丸ｺﾞｼｯｸM-PRO" w:eastAsia="HG丸ｺﾞｼｯｸM-PRO" w:hAnsi="ＭＳ 明朝" w:hint="eastAsia"/>
                <w:sz w:val="28"/>
                <w:szCs w:val="28"/>
              </w:rPr>
              <w:t>後観察期間</w:t>
            </w:r>
          </w:p>
          <w:p w:rsidR="00834496" w:rsidRPr="00EA3D42" w:rsidRDefault="00FE726B" w:rsidP="00834496">
            <w:pPr>
              <w:snapToGrid w:val="0"/>
              <w:jc w:val="center"/>
              <w:rPr>
                <w:rFonts w:ascii="HG丸ｺﾞｼｯｸM-PRO" w:eastAsia="HG丸ｺﾞｼｯｸM-PRO" w:hAnsi="ＭＳ 明朝"/>
                <w:sz w:val="28"/>
                <w:szCs w:val="28"/>
              </w:rPr>
            </w:pPr>
            <w:r>
              <w:rPr>
                <w:rFonts w:ascii="HG丸ｺﾞｼｯｸM-PRO" w:eastAsia="HG丸ｺﾞｼｯｸM-PRO" w:hAnsi="ＭＳ 明朝" w:hint="eastAsia"/>
                <w:sz w:val="28"/>
                <w:szCs w:val="28"/>
              </w:rPr>
              <w:t>（</w:t>
            </w:r>
            <w:r>
              <w:rPr>
                <w:rFonts w:ascii="HG丸ｺﾞｼｯｸM-PRO" w:eastAsia="HG丸ｺﾞｼｯｸM-PRO" w:hAnsi="ＭＳ 明朝"/>
                <w:sz w:val="28"/>
                <w:szCs w:val="28"/>
              </w:rPr>
              <w:t>4週）</w:t>
            </w:r>
          </w:p>
        </w:tc>
        <w:tc>
          <w:tcPr>
            <w:tcW w:w="6804" w:type="dxa"/>
            <w:tcBorders>
              <w:top w:val="single" w:sz="12" w:space="0" w:color="auto"/>
              <w:left w:val="single" w:sz="12" w:space="0" w:color="auto"/>
              <w:bottom w:val="single" w:sz="12" w:space="0" w:color="auto"/>
              <w:right w:val="single" w:sz="12" w:space="0" w:color="auto"/>
            </w:tcBorders>
            <w:vAlign w:val="center"/>
          </w:tcPr>
          <w:p w:rsidR="00834496" w:rsidRPr="00EA3D42" w:rsidRDefault="00FE726B" w:rsidP="00834496">
            <w:pPr>
              <w:snapToGrid w:val="0"/>
              <w:ind w:rightChars="195" w:right="369"/>
              <w:rPr>
                <w:rFonts w:ascii="HG丸ｺﾞｼｯｸM-PRO" w:eastAsia="HG丸ｺﾞｼｯｸM-PRO" w:hAnsi="ＭＳ 明朝"/>
                <w:sz w:val="28"/>
                <w:szCs w:val="28"/>
              </w:rPr>
            </w:pPr>
            <w:r>
              <w:rPr>
                <w:rFonts w:ascii="HG丸ｺﾞｼｯｸM-PRO" w:eastAsia="HG丸ｺﾞｼｯｸM-PRO" w:hAnsi="ＭＳ 明朝"/>
                <w:sz w:val="28"/>
                <w:szCs w:val="28"/>
              </w:rPr>
              <w:t>治験薬</w:t>
            </w:r>
            <w:r>
              <w:rPr>
                <w:rFonts w:ascii="HG丸ｺﾞｼｯｸM-PRO" w:eastAsia="HG丸ｺﾞｼｯｸM-PRO" w:hAnsi="ＭＳ 明朝" w:hint="eastAsia"/>
                <w:sz w:val="28"/>
                <w:szCs w:val="28"/>
              </w:rPr>
              <w:t>を服用した後の健康状態を確認する期間</w:t>
            </w:r>
          </w:p>
        </w:tc>
      </w:tr>
    </w:tbl>
    <w:p w:rsidR="00115496" w:rsidRPr="00EA3D42" w:rsidRDefault="00115496">
      <w:pPr>
        <w:adjustRightInd/>
        <w:spacing w:line="480" w:lineRule="exact"/>
        <w:rPr>
          <w:rFonts w:ascii="HG丸ｺﾞｼｯｸM-PRO" w:eastAsia="HG丸ｺﾞｼｯｸM-PRO" w:hAnsi="Courier New"/>
          <w:sz w:val="28"/>
        </w:rPr>
      </w:pPr>
    </w:p>
    <w:p w:rsidR="00115496" w:rsidRPr="00EA3D42" w:rsidRDefault="00FE726B">
      <w:pPr>
        <w:adjustRightInd/>
        <w:spacing w:line="480" w:lineRule="exact"/>
        <w:rPr>
          <w:rFonts w:ascii="HG丸ｺﾞｼｯｸM-PRO" w:eastAsia="HG丸ｺﾞｼｯｸM-PRO"/>
          <w:sz w:val="28"/>
        </w:rPr>
      </w:pPr>
      <w:r>
        <w:rPr>
          <w:rFonts w:ascii="HG丸ｺﾞｼｯｸM-PRO" w:eastAsia="HG丸ｺﾞｼｯｸM-PRO" w:hAnsi="Courier New"/>
          <w:sz w:val="28"/>
        </w:rPr>
        <w:t>4</w:t>
      </w:r>
      <w:r>
        <w:rPr>
          <w:rFonts w:ascii="HG丸ｺﾞｼｯｸM-PRO" w:eastAsia="HG丸ｺﾞｼｯｸM-PRO" w:hint="eastAsia"/>
          <w:sz w:val="28"/>
        </w:rPr>
        <w:t>）この治験に使用する薬（治験薬）について</w:t>
      </w: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この治験で用意している治験薬は、</w:t>
      </w:r>
      <w:r w:rsidR="00822FB0">
        <w:rPr>
          <w:rFonts w:ascii="HG丸ｺﾞｼｯｸM-PRO" w:eastAsia="HG丸ｺﾞｼｯｸM-PRO" w:hint="eastAsia"/>
          <w:sz w:val="28"/>
        </w:rPr>
        <w:t>●●●●●●●</w:t>
      </w:r>
      <w:r>
        <w:rPr>
          <w:rFonts w:ascii="HG丸ｺﾞｼｯｸM-PRO" w:eastAsia="HG丸ｺﾞｼｯｸM-PRO" w:hint="eastAsia"/>
          <w:sz w:val="28"/>
        </w:rPr>
        <w:t>の</w:t>
      </w:r>
      <w:r>
        <w:rPr>
          <w:rFonts w:ascii="HG丸ｺﾞｼｯｸM-PRO" w:eastAsia="HG丸ｺﾞｼｯｸM-PRO" w:hAnsi="ＭＳ 明朝"/>
          <w:sz w:val="28"/>
          <w:szCs w:val="28"/>
        </w:rPr>
        <w:t>50 mgの錠剤です。この薬を1回1錠、1日1回、朝食前にのんでいただきます。</w:t>
      </w:r>
    </w:p>
    <w:p w:rsidR="005B1D9D" w:rsidRPr="00EA3D42" w:rsidRDefault="005B1D9D" w:rsidP="00834496">
      <w:pPr>
        <w:snapToGrid w:val="0"/>
        <w:spacing w:line="480" w:lineRule="exact"/>
        <w:rPr>
          <w:rFonts w:ascii="HG丸ｺﾞｼｯｸM-PRO" w:eastAsia="HG丸ｺﾞｼｯｸM-PRO"/>
          <w:sz w:val="28"/>
        </w:rPr>
      </w:pPr>
    </w:p>
    <w:p w:rsidR="00834496" w:rsidRPr="00EA3D42" w:rsidRDefault="00FE726B" w:rsidP="00834496">
      <w:pPr>
        <w:snapToGrid w:val="0"/>
        <w:spacing w:line="480" w:lineRule="exact"/>
        <w:rPr>
          <w:rFonts w:ascii="HG丸ｺﾞｼｯｸM-PRO" w:eastAsia="HG丸ｺﾞｼｯｸM-PRO"/>
          <w:sz w:val="28"/>
        </w:rPr>
      </w:pPr>
      <w:r>
        <w:rPr>
          <w:rFonts w:ascii="HG丸ｺﾞｼｯｸM-PRO" w:eastAsia="HG丸ｺﾞｼｯｸM-PRO" w:hint="eastAsia"/>
          <w:sz w:val="28"/>
        </w:rPr>
        <w:t>5）治験期間中に使用できない薬</w:t>
      </w:r>
    </w:p>
    <w:p w:rsidR="00115496" w:rsidRPr="00EA3D42" w:rsidRDefault="00FE726B">
      <w:pPr>
        <w:adjustRightInd/>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この治験の観察期間を開始してから、服用期間が終了するまでの間、血糖値を下げる目的の薬剤を使用することはできません。</w:t>
      </w:r>
    </w:p>
    <w:p w:rsidR="00115496" w:rsidRPr="00EA3D42" w:rsidRDefault="00FE726B">
      <w:pPr>
        <w:adjustRightInd/>
        <w:spacing w:line="480" w:lineRule="exact"/>
        <w:ind w:firstLineChars="100" w:firstLine="259"/>
        <w:rPr>
          <w:rFonts w:ascii="HG丸ｺﾞｼｯｸM-PRO" w:eastAsia="HG丸ｺﾞｼｯｸM-PRO"/>
          <w:sz w:val="28"/>
          <w:szCs w:val="28"/>
        </w:rPr>
      </w:pPr>
      <w:r>
        <w:rPr>
          <w:rFonts w:ascii="HG丸ｺﾞｼｯｸM-PRO" w:eastAsia="HG丸ｺﾞｼｯｸM-PRO" w:hint="eastAsia"/>
          <w:sz w:val="28"/>
          <w:szCs w:val="28"/>
        </w:rPr>
        <w:t>また、</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ふくじん</w:t>
            </w:r>
          </w:rt>
          <w:rubyBase>
            <w:r w:rsidR="00FE726B">
              <w:rPr>
                <w:rFonts w:ascii="HG丸ｺﾞｼｯｸM-PRO" w:eastAsia="HG丸ｺﾞｼｯｸM-PRO" w:hint="eastAsia"/>
                <w:sz w:val="28"/>
                <w:szCs w:val="28"/>
              </w:rPr>
              <w:t>副腎</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ひしつ</w:t>
            </w:r>
          </w:rt>
          <w:rubyBase>
            <w:r w:rsidR="00FE726B">
              <w:rPr>
                <w:rFonts w:ascii="HG丸ｺﾞｼｯｸM-PRO" w:eastAsia="HG丸ｺﾞｼｯｸM-PRO" w:hint="eastAsia"/>
                <w:sz w:val="28"/>
                <w:szCs w:val="28"/>
              </w:rPr>
              <w:t>皮質</w:t>
            </w:r>
          </w:rubyBase>
        </w:ruby>
      </w:r>
      <w:r>
        <w:rPr>
          <w:rFonts w:ascii="HG丸ｺﾞｼｯｸM-PRO" w:eastAsia="HG丸ｺﾞｼｯｸM-PRO" w:hint="eastAsia"/>
          <w:sz w:val="28"/>
          <w:szCs w:val="28"/>
        </w:rPr>
        <w:t>ステロイド製剤および</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めんえき</w:t>
            </w:r>
          </w:rt>
          <w:rubyBase>
            <w:r w:rsidR="00FE726B">
              <w:rPr>
                <w:rFonts w:ascii="HG丸ｺﾞｼｯｸM-PRO" w:eastAsia="HG丸ｺﾞｼｯｸM-PRO" w:hint="eastAsia"/>
                <w:sz w:val="28"/>
                <w:szCs w:val="28"/>
              </w:rPr>
              <w:t>免疫</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よくせいざい</w:t>
            </w:r>
          </w:rt>
          <w:rubyBase>
            <w:r w:rsidR="00FE726B">
              <w:rPr>
                <w:rFonts w:ascii="HG丸ｺﾞｼｯｸM-PRO" w:eastAsia="HG丸ｺﾞｼｯｸM-PRO" w:hint="eastAsia"/>
                <w:sz w:val="28"/>
                <w:szCs w:val="28"/>
              </w:rPr>
              <w:t>抑制剤</w:t>
            </w:r>
          </w:rubyBase>
        </w:ruby>
      </w:r>
      <w:r>
        <w:rPr>
          <w:rFonts w:ascii="HG丸ｺﾞｼｯｸM-PRO" w:eastAsia="HG丸ｺﾞｼｯｸM-PRO" w:hint="eastAsia"/>
          <w:sz w:val="28"/>
          <w:szCs w:val="28"/>
        </w:rPr>
        <w:t>（内服、注射、吸入）の継続使用ができません。ただし、</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28"/>
                <w:szCs w:val="28"/>
              </w:rPr>
              <w:t>とふ</w:t>
            </w:r>
          </w:rt>
          <w:rubyBase>
            <w:r w:rsidR="00FE726B">
              <w:rPr>
                <w:rFonts w:ascii="HG丸ｺﾞｼｯｸM-PRO" w:eastAsia="HG丸ｺﾞｼｯｸM-PRO" w:hint="eastAsia"/>
                <w:sz w:val="28"/>
                <w:szCs w:val="28"/>
              </w:rPr>
              <w:t>塗布</w:t>
            </w:r>
          </w:rubyBase>
        </w:ruby>
      </w:r>
      <w:r>
        <w:rPr>
          <w:rFonts w:ascii="HG丸ｺﾞｼｯｸM-PRO" w:eastAsia="HG丸ｺﾞｼｯｸM-PRO" w:hint="eastAsia"/>
          <w:sz w:val="28"/>
          <w:szCs w:val="28"/>
        </w:rPr>
        <w:t>などの局所使用の場合や、一時的な使用は可能な場合があります。</w:t>
      </w:r>
    </w:p>
    <w:p w:rsidR="00115496" w:rsidRPr="00EA3D42" w:rsidRDefault="00FE726B" w:rsidP="00875454">
      <w:pPr>
        <w:adjustRightInd/>
        <w:spacing w:line="480" w:lineRule="exact"/>
        <w:ind w:firstLineChars="100" w:firstLine="259"/>
        <w:rPr>
          <w:rFonts w:ascii="HG丸ｺﾞｼｯｸM-PRO" w:eastAsia="HG丸ｺﾞｼｯｸM-PRO" w:hAnsi="ＭＳ 明朝"/>
          <w:sz w:val="28"/>
          <w:szCs w:val="28"/>
        </w:rPr>
      </w:pPr>
      <w:r>
        <w:rPr>
          <w:rFonts w:ascii="HG丸ｺﾞｼｯｸM-PRO" w:eastAsia="HG丸ｺﾞｼｯｸM-PRO" w:hint="eastAsia"/>
          <w:sz w:val="28"/>
          <w:szCs w:val="28"/>
        </w:rPr>
        <w:t>この他に、血糖値に直接影響を与える可能性があるブドウ糖およびグルカゴンの継続使用（点滴、注射）ができません。ただし、これらは低血糖時の処置や検査等の一時的な使用は可能な場合があります。</w:t>
      </w:r>
      <w:r>
        <w:rPr>
          <w:rFonts w:ascii="HG丸ｺﾞｼｯｸM-PRO" w:eastAsia="HG丸ｺﾞｼｯｸM-PRO" w:hAnsi="ＭＳ 明朝" w:hint="eastAsia"/>
          <w:sz w:val="28"/>
          <w:szCs w:val="28"/>
        </w:rPr>
        <w:t>詳しくは、担当医師（または</w:t>
      </w:r>
      <w:r>
        <w:rPr>
          <w:rFonts w:ascii="HG丸ｺﾞｼｯｸM-PRO" w:eastAsia="HG丸ｺﾞｼｯｸM-PRO" w:hAnsi="ＭＳ 明朝"/>
          <w:sz w:val="28"/>
          <w:szCs w:val="28"/>
        </w:rPr>
        <w:t>CRC）におたずね</w:t>
      </w:r>
      <w:r>
        <w:rPr>
          <w:rFonts w:ascii="HG丸ｺﾞｼｯｸM-PRO" w:eastAsia="HG丸ｺﾞｼｯｸM-PRO" w:hAnsi="ＭＳ 明朝" w:hint="eastAsia"/>
          <w:sz w:val="28"/>
          <w:szCs w:val="28"/>
        </w:rPr>
        <w:t>ください。</w:t>
      </w:r>
    </w:p>
    <w:p w:rsidR="005A0552" w:rsidRPr="00EA3D42" w:rsidRDefault="005A0552">
      <w:pPr>
        <w:adjustRightInd/>
        <w:spacing w:line="480" w:lineRule="exact"/>
        <w:ind w:firstLineChars="100" w:firstLine="259"/>
        <w:rPr>
          <w:rFonts w:ascii="HG丸ｺﾞｼｯｸM-PRO" w:eastAsia="HG丸ｺﾞｼｯｸM-PRO"/>
          <w:sz w:val="28"/>
        </w:rPr>
      </w:pPr>
    </w:p>
    <w:p w:rsidR="00783056" w:rsidRPr="00EA3D42" w:rsidRDefault="00FE726B" w:rsidP="00783056">
      <w:pPr>
        <w:snapToGrid w:val="0"/>
        <w:spacing w:line="480" w:lineRule="exact"/>
        <w:rPr>
          <w:rFonts w:ascii="HG丸ｺﾞｼｯｸM-PRO" w:eastAsia="HG丸ｺﾞｼｯｸM-PRO"/>
          <w:sz w:val="28"/>
        </w:rPr>
      </w:pPr>
      <w:r>
        <w:rPr>
          <w:rFonts w:ascii="HG丸ｺﾞｼｯｸM-PRO" w:eastAsia="HG丸ｺﾞｼｯｸM-PRO" w:hint="eastAsia"/>
          <w:sz w:val="28"/>
        </w:rPr>
        <w:t>6）この治験で行う検査、スケジュールなどについて</w:t>
      </w:r>
    </w:p>
    <w:p w:rsidR="00783056" w:rsidRPr="00EA3D42" w:rsidRDefault="00FE726B" w:rsidP="00783056">
      <w:pPr>
        <w:snapToGrid w:val="0"/>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治験参加期間中は来院回数や検査の種類が、これまであなたが受けた治療より増えることがあります。</w:t>
      </w:r>
    </w:p>
    <w:p w:rsidR="000510D0" w:rsidRPr="00EA3D42" w:rsidRDefault="00FE726B" w:rsidP="000510D0">
      <w:pPr>
        <w:widowControl/>
        <w:autoSpaceDE/>
        <w:autoSpaceDN/>
        <w:adjustRightInd/>
        <w:jc w:val="left"/>
        <w:textAlignment w:val="auto"/>
        <w:rPr>
          <w:rFonts w:ascii="HG丸ｺﾞｼｯｸM-PRO" w:eastAsia="HG丸ｺﾞｼｯｸM-PRO"/>
          <w:kern w:val="2"/>
          <w:sz w:val="28"/>
        </w:rPr>
      </w:pPr>
      <w:r>
        <w:rPr>
          <w:rFonts w:ascii="HG丸ｺﾞｼｯｸM-PRO" w:eastAsia="HG丸ｺﾞｼｯｸM-PRO"/>
          <w:sz w:val="28"/>
        </w:rPr>
        <w:br w:type="page"/>
      </w:r>
    </w:p>
    <w:p w:rsidR="005757C4" w:rsidRPr="00EA3D42" w:rsidRDefault="00FE726B" w:rsidP="005757C4">
      <w:pPr>
        <w:snapToGrid w:val="0"/>
        <w:spacing w:line="480" w:lineRule="exact"/>
        <w:rPr>
          <w:rFonts w:ascii="HG丸ｺﾞｼｯｸM-PRO" w:eastAsia="HG丸ｺﾞｼｯｸM-PRO"/>
          <w:sz w:val="28"/>
        </w:rPr>
      </w:pPr>
      <w:r>
        <w:rPr>
          <w:rFonts w:ascii="HG丸ｺﾞｼｯｸM-PRO" w:eastAsia="HG丸ｺﾞｼｯｸM-PRO" w:hint="eastAsia"/>
          <w:sz w:val="28"/>
        </w:rPr>
        <w:lastRenderedPageBreak/>
        <w:t>〈あなたが血糖値を下げるお薬を</w:t>
      </w:r>
      <w:r>
        <w:rPr>
          <w:rFonts w:ascii="HG丸ｺﾞｼｯｸM-PRO" w:eastAsia="HG丸ｺﾞｼｯｸM-PRO" w:hint="eastAsia"/>
          <w:sz w:val="28"/>
          <w:u w:val="single"/>
        </w:rPr>
        <w:t>使用していない</w:t>
      </w:r>
      <w:r>
        <w:rPr>
          <w:rFonts w:ascii="HG丸ｺﾞｼｯｸM-PRO" w:eastAsia="HG丸ｺﾞｼｯｸM-PRO" w:hint="eastAsia"/>
          <w:sz w:val="28"/>
        </w:rPr>
        <w:t>場合〉</w:t>
      </w:r>
    </w:p>
    <w:p w:rsidR="005757C4" w:rsidRPr="00EA3D42" w:rsidRDefault="00FE726B" w:rsidP="005757C4">
      <w:pPr>
        <w:pStyle w:val="11"/>
        <w:spacing w:line="480" w:lineRule="exact"/>
        <w:ind w:firstLineChars="100" w:firstLine="259"/>
        <w:rPr>
          <w:rFonts w:ascii="HG丸ｺﾞｼｯｸM-PRO" w:eastAsia="HG丸ｺﾞｼｯｸM-PRO"/>
          <w:sz w:val="28"/>
        </w:rPr>
      </w:pPr>
      <w:r>
        <w:rPr>
          <w:rFonts w:ascii="HG丸ｺﾞｼｯｸM-PRO" w:eastAsia="HG丸ｺﾞｼｯｸM-PRO" w:hint="eastAsia"/>
          <w:sz w:val="28"/>
        </w:rPr>
        <w:t>以下の項目について血液/尿検査を行います。血液検査の1回の採血量は15</w:t>
      </w:r>
      <w:r>
        <w:rPr>
          <w:rFonts w:ascii="HG丸ｺﾞｼｯｸM-PRO" w:eastAsia="HG丸ｺﾞｼｯｸM-PRO"/>
          <w:sz w:val="28"/>
        </w:rPr>
        <w:t xml:space="preserve"> mL</w:t>
      </w:r>
      <w:r>
        <w:rPr>
          <w:rFonts w:ascii="HG丸ｺﾞｼｯｸM-PRO" w:eastAsia="HG丸ｺﾞｼｯｸM-PRO" w:hint="eastAsia"/>
          <w:sz w:val="28"/>
        </w:rPr>
        <w:t>で、総採血量は150</w:t>
      </w:r>
      <w:r>
        <w:rPr>
          <w:rFonts w:ascii="HG丸ｺﾞｼｯｸM-PRO" w:eastAsia="HG丸ｺﾞｼｯｸM-PRO"/>
          <w:sz w:val="28"/>
        </w:rPr>
        <w:t xml:space="preserve"> mL</w:t>
      </w:r>
      <w:r>
        <w:rPr>
          <w:rFonts w:ascii="HG丸ｺﾞｼｯｸM-PRO" w:eastAsia="HG丸ｺﾞｼｯｸM-PRO" w:hint="eastAsia"/>
          <w:sz w:val="28"/>
        </w:rPr>
        <w:t>です。（観察期間：30</w:t>
      </w:r>
      <w:r>
        <w:rPr>
          <w:rFonts w:ascii="HG丸ｺﾞｼｯｸM-PRO" w:eastAsia="HG丸ｺﾞｼｯｸM-PRO"/>
          <w:sz w:val="28"/>
        </w:rPr>
        <w:t xml:space="preserve"> mL</w:t>
      </w:r>
      <w:r>
        <w:rPr>
          <w:rFonts w:ascii="HG丸ｺﾞｼｯｸM-PRO" w:eastAsia="HG丸ｺﾞｼｯｸM-PRO" w:hint="eastAsia"/>
          <w:sz w:val="28"/>
        </w:rPr>
        <w:t>、服用期間：105</w:t>
      </w:r>
      <w:r>
        <w:rPr>
          <w:rFonts w:ascii="HG丸ｺﾞｼｯｸM-PRO" w:eastAsia="HG丸ｺﾞｼｯｸM-PRO"/>
          <w:sz w:val="28"/>
        </w:rPr>
        <w:t xml:space="preserve"> mL</w:t>
      </w:r>
      <w:r>
        <w:rPr>
          <w:rFonts w:ascii="HG丸ｺﾞｼｯｸM-PRO" w:eastAsia="HG丸ｺﾞｼｯｸM-PRO" w:hint="eastAsia"/>
          <w:sz w:val="28"/>
        </w:rPr>
        <w:t>、後観察期間：15</w:t>
      </w:r>
      <w:r>
        <w:rPr>
          <w:rFonts w:ascii="HG丸ｺﾞｼｯｸM-PRO" w:eastAsia="HG丸ｺﾞｼｯｸM-PRO"/>
          <w:sz w:val="28"/>
        </w:rPr>
        <w:t xml:space="preserve"> mL</w:t>
      </w:r>
      <w:r>
        <w:rPr>
          <w:rFonts w:ascii="HG丸ｺﾞｼｯｸM-PRO" w:eastAsia="HG丸ｺﾞｼｯｸM-PRO" w:hint="eastAsia"/>
          <w:sz w:val="28"/>
        </w:rPr>
        <w:t>）</w:t>
      </w:r>
    </w:p>
    <w:p w:rsidR="005757C4" w:rsidRPr="00EA3D42" w:rsidRDefault="00FE726B" w:rsidP="005757C4">
      <w:pPr>
        <w:snapToGrid w:val="0"/>
        <w:spacing w:line="480" w:lineRule="exact"/>
        <w:ind w:firstLineChars="100" w:firstLine="259"/>
        <w:rPr>
          <w:rFonts w:ascii="HG丸ｺﾞｼｯｸM-PRO" w:eastAsia="HG丸ｺﾞｼｯｸM-PRO"/>
          <w:sz w:val="28"/>
        </w:rPr>
      </w:pPr>
      <w:r>
        <w:rPr>
          <w:rFonts w:ascii="HG丸ｺﾞｼｯｸM-PRO" w:eastAsia="HG丸ｺﾞｼｯｸM-PRO" w:hint="eastAsia"/>
          <w:sz w:val="28"/>
          <w:szCs w:val="28"/>
        </w:rPr>
        <w:t>詳しくは</w:t>
      </w:r>
      <w:r>
        <w:rPr>
          <w:rFonts w:ascii="HG丸ｺﾞｼｯｸM-PRO" w:eastAsia="HG丸ｺﾞｼｯｸM-PRO" w:hint="eastAsia"/>
          <w:sz w:val="28"/>
        </w:rPr>
        <w:t>担当医師（またはCRC）におたずねください。</w:t>
      </w:r>
    </w:p>
    <w:p w:rsidR="005757C4" w:rsidRPr="00EA3D42" w:rsidRDefault="005757C4" w:rsidP="005757C4">
      <w:pPr>
        <w:widowControl/>
        <w:autoSpaceDE/>
        <w:autoSpaceDN/>
        <w:adjustRightInd/>
        <w:jc w:val="left"/>
        <w:textAlignment w:val="auto"/>
        <w:rPr>
          <w:rFonts w:ascii="HG丸ｺﾞｼｯｸM-PRO" w:eastAsia="HG丸ｺﾞｼｯｸM-PRO"/>
          <w:sz w:val="28"/>
        </w:rPr>
      </w:pPr>
    </w:p>
    <w:p w:rsidR="005757C4" w:rsidRPr="00EA3D42" w:rsidRDefault="00FE726B" w:rsidP="005757C4">
      <w:pPr>
        <w:pStyle w:val="11"/>
        <w:ind w:firstLineChars="100" w:firstLine="259"/>
        <w:jc w:val="center"/>
        <w:rPr>
          <w:rFonts w:ascii="HG丸ｺﾞｼｯｸM-PRO" w:eastAsia="HG丸ｺﾞｼｯｸM-PRO"/>
          <w:sz w:val="28"/>
        </w:rPr>
      </w:pPr>
      <w:r>
        <w:rPr>
          <w:rFonts w:ascii="HG丸ｺﾞｼｯｸM-PRO" w:eastAsia="HG丸ｺﾞｼｯｸM-PRO" w:hint="eastAsia"/>
          <w:sz w:val="28"/>
        </w:rPr>
        <w:t>「検査項目および採血量」</w:t>
      </w:r>
    </w:p>
    <w:p w:rsidR="005757C4" w:rsidRPr="00EA3D42" w:rsidRDefault="00FE726B" w:rsidP="005757C4">
      <w:pPr>
        <w:snapToGrid w:val="0"/>
        <w:jc w:val="center"/>
        <w:rPr>
          <w:rFonts w:ascii="HG丸ｺﾞｼｯｸM-PRO" w:eastAsia="HG丸ｺﾞｼｯｸM-PRO"/>
          <w:sz w:val="24"/>
          <w:szCs w:val="24"/>
        </w:rPr>
      </w:pPr>
      <w:r>
        <w:rPr>
          <w:rFonts w:ascii="HG丸ｺﾞｼｯｸM-PRO" w:eastAsia="HG丸ｺﾞｼｯｸM-PRO" w:hint="eastAsia"/>
          <w:sz w:val="24"/>
        </w:rPr>
        <w:t>〈あなたが血糖値を下げるお薬を</w:t>
      </w:r>
      <w:r>
        <w:rPr>
          <w:rFonts w:ascii="HG丸ｺﾞｼｯｸM-PRO" w:eastAsia="HG丸ｺﾞｼｯｸM-PRO" w:hint="eastAsia"/>
          <w:sz w:val="24"/>
          <w:u w:val="single"/>
        </w:rPr>
        <w:t>使用していない</w:t>
      </w:r>
      <w:r>
        <w:rPr>
          <w:rFonts w:ascii="HG丸ｺﾞｼｯｸM-PRO" w:eastAsia="HG丸ｺﾞｼｯｸM-PRO" w:hint="eastAsia"/>
          <w:sz w:val="24"/>
        </w:rPr>
        <w:t>場合〉</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28"/>
        <w:gridCol w:w="1843"/>
      </w:tblGrid>
      <w:tr w:rsidR="005757C4" w:rsidRPr="00EA3D42" w:rsidTr="000F2C9A">
        <w:tc>
          <w:tcPr>
            <w:tcW w:w="2235" w:type="dxa"/>
            <w:tcBorders>
              <w:top w:val="single" w:sz="12" w:space="0" w:color="auto"/>
              <w:left w:val="single" w:sz="12" w:space="0" w:color="auto"/>
              <w:bottom w:val="single" w:sz="12" w:space="0" w:color="auto"/>
              <w:tl2br w:val="single" w:sz="4" w:space="0" w:color="auto"/>
            </w:tcBorders>
            <w:shd w:val="clear" w:color="auto" w:fill="E0E0E0"/>
          </w:tcPr>
          <w:p w:rsidR="005757C4" w:rsidRPr="00EA3D42" w:rsidRDefault="005757C4" w:rsidP="000F2C9A">
            <w:pPr>
              <w:pStyle w:val="11"/>
              <w:spacing w:line="240" w:lineRule="atLeast"/>
              <w:jc w:val="center"/>
              <w:rPr>
                <w:rFonts w:ascii="HG丸ｺﾞｼｯｸM-PRO" w:eastAsia="HG丸ｺﾞｼｯｸM-PRO"/>
                <w:sz w:val="20"/>
              </w:rPr>
            </w:pPr>
          </w:p>
        </w:tc>
        <w:tc>
          <w:tcPr>
            <w:tcW w:w="5528" w:type="dxa"/>
            <w:tcBorders>
              <w:top w:val="single" w:sz="12" w:space="0" w:color="auto"/>
              <w:bottom w:val="single" w:sz="12" w:space="0" w:color="auto"/>
            </w:tcBorders>
            <w:shd w:val="clear" w:color="auto" w:fill="E0E0E0"/>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hint="eastAsia"/>
                <w:sz w:val="20"/>
              </w:rPr>
              <w:t>項目</w:t>
            </w:r>
          </w:p>
        </w:tc>
        <w:tc>
          <w:tcPr>
            <w:tcW w:w="1843" w:type="dxa"/>
            <w:tcBorders>
              <w:top w:val="single" w:sz="12" w:space="0" w:color="auto"/>
              <w:bottom w:val="single" w:sz="12" w:space="0" w:color="auto"/>
              <w:right w:val="single" w:sz="12" w:space="0" w:color="auto"/>
            </w:tcBorders>
            <w:shd w:val="clear" w:color="auto" w:fill="E0E0E0"/>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hint="eastAsia"/>
                <w:sz w:val="20"/>
              </w:rPr>
              <w:t>総採血量</w:t>
            </w:r>
          </w:p>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sz w:val="20"/>
              </w:rPr>
              <w:t>150mL</w:t>
            </w:r>
          </w:p>
        </w:tc>
      </w:tr>
      <w:tr w:rsidR="005757C4" w:rsidRPr="00EA3D42" w:rsidTr="000F2C9A">
        <w:tc>
          <w:tcPr>
            <w:tcW w:w="2235" w:type="dxa"/>
            <w:tcBorders>
              <w:top w:val="single" w:sz="12" w:space="0" w:color="auto"/>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血液学的検査</w:t>
            </w:r>
          </w:p>
        </w:tc>
        <w:tc>
          <w:tcPr>
            <w:tcW w:w="5528" w:type="dxa"/>
            <w:tcBorders>
              <w:top w:val="single" w:sz="12" w:space="0" w:color="auto"/>
            </w:tcBorders>
          </w:tcPr>
          <w:p w:rsidR="005757C4" w:rsidRPr="00EA3D42" w:rsidRDefault="009A1148" w:rsidP="000F2C9A">
            <w:pPr>
              <w:pStyle w:val="11"/>
              <w:spacing w:line="240" w:lineRule="atLeast"/>
              <w:rPr>
                <w:rFonts w:ascii="HG丸ｺﾞｼｯｸM-PRO" w:eastAsia="HG丸ｺﾞｼｯｸM-PRO"/>
                <w:sz w:val="20"/>
              </w:rPr>
            </w:pPr>
            <w:r w:rsidRPr="00EA3D42">
              <w:rPr>
                <w:rFonts w:ascii="HG丸ｺﾞｼｯｸM-PRO" w:eastAsia="HG丸ｺﾞｼｯｸM-PRO"/>
                <w:sz w:val="20"/>
              </w:rPr>
              <w:ruby>
                <w:rubyPr>
                  <w:rubyAlign w:val="distributeSpace"/>
                  <w:hps w:val="11"/>
                  <w:hpsRaise w:val="20"/>
                  <w:hpsBaseText w:val="20"/>
                  <w:lid w:val="ja-JP"/>
                </w:rubyPr>
                <w:rt>
                  <w:r w:rsidR="00FE726B">
                    <w:rPr>
                      <w:rFonts w:ascii="HG丸ｺﾞｼｯｸM-PRO" w:eastAsia="HG丸ｺﾞｼｯｸM-PRO" w:hint="eastAsia"/>
                      <w:sz w:val="20"/>
                    </w:rPr>
                    <w:t>せっけっきゅうすう</w:t>
                  </w:r>
                </w:rt>
                <w:rubyBase>
                  <w:r w:rsidR="00FE726B">
                    <w:rPr>
                      <w:rFonts w:ascii="HG丸ｺﾞｼｯｸM-PRO" w:eastAsia="HG丸ｺﾞｼｯｸM-PRO" w:hint="eastAsia"/>
                      <w:sz w:val="20"/>
                    </w:rPr>
                    <w:t>赤血球数</w:t>
                  </w:r>
                </w:rubyBase>
              </w:ruby>
            </w:r>
            <w:r w:rsidR="00FE726B">
              <w:rPr>
                <w:rFonts w:ascii="HG丸ｺﾞｼｯｸM-PRO" w:eastAsia="HG丸ｺﾞｼｯｸM-PRO" w:hint="eastAsia"/>
                <w:sz w:val="20"/>
              </w:rPr>
              <w:t>、ヘモグロビン、ヘマトクリット、</w:t>
            </w:r>
            <w:r w:rsidRPr="00EA3D42">
              <w:rPr>
                <w:rFonts w:ascii="HG丸ｺﾞｼｯｸM-PRO" w:eastAsia="HG丸ｺﾞｼｯｸM-PRO"/>
                <w:sz w:val="20"/>
              </w:rPr>
              <w:ruby>
                <w:rubyPr>
                  <w:rubyAlign w:val="distributeSpace"/>
                  <w:hps w:val="11"/>
                  <w:hpsRaise w:val="20"/>
                  <w:hpsBaseText w:val="20"/>
                  <w:lid w:val="ja-JP"/>
                </w:rubyPr>
                <w:rt>
                  <w:r w:rsidR="00FE726B">
                    <w:rPr>
                      <w:rFonts w:ascii="HG丸ｺﾞｼｯｸM-PRO" w:eastAsia="HG丸ｺﾞｼｯｸM-PRO" w:hint="eastAsia"/>
                      <w:sz w:val="20"/>
                    </w:rPr>
                    <w:t>はっけっきゅうすう</w:t>
                  </w:r>
                </w:rt>
                <w:rubyBase>
                  <w:r w:rsidR="00FE726B">
                    <w:rPr>
                      <w:rFonts w:ascii="HG丸ｺﾞｼｯｸM-PRO" w:eastAsia="HG丸ｺﾞｼｯｸM-PRO" w:hint="eastAsia"/>
                      <w:sz w:val="20"/>
                    </w:rPr>
                    <w:t>白血球数</w:t>
                  </w:r>
                </w:rubyBase>
              </w:ruby>
            </w:r>
            <w:r w:rsidR="00FE726B">
              <w:rPr>
                <w:rFonts w:ascii="HG丸ｺﾞｼｯｸM-PRO" w:eastAsia="HG丸ｺﾞｼｯｸM-PRO" w:hint="eastAsia"/>
                <w:sz w:val="20"/>
              </w:rPr>
              <w:t>、</w:t>
            </w:r>
            <w:r w:rsidRPr="00EA3D42">
              <w:rPr>
                <w:rFonts w:ascii="HG丸ｺﾞｼｯｸM-PRO" w:eastAsia="HG丸ｺﾞｼｯｸM-PRO"/>
                <w:sz w:val="20"/>
              </w:rPr>
              <w:ruby>
                <w:rubyPr>
                  <w:rubyAlign w:val="distributeSpace"/>
                  <w:hps w:val="12"/>
                  <w:hpsRaise w:val="22"/>
                  <w:hpsBaseText w:val="20"/>
                  <w:lid w:val="ja-JP"/>
                </w:rubyPr>
                <w:rt>
                  <w:r w:rsidR="00FE726B">
                    <w:rPr>
                      <w:rFonts w:ascii="HG丸ｺﾞｼｯｸM-PRO" w:eastAsia="HG丸ｺﾞｼｯｸM-PRO" w:hint="eastAsia"/>
                      <w:sz w:val="20"/>
                    </w:rPr>
                    <w:t>けっしょうばんすう</w:t>
                  </w:r>
                </w:rt>
                <w:rubyBase>
                  <w:r w:rsidR="00FE726B">
                    <w:rPr>
                      <w:rFonts w:ascii="HG丸ｺﾞｼｯｸM-PRO" w:eastAsia="HG丸ｺﾞｼｯｸM-PRO" w:hint="eastAsia"/>
                      <w:sz w:val="20"/>
                    </w:rPr>
                    <w:t>血小板数</w:t>
                  </w:r>
                </w:rubyBase>
              </w:ruby>
            </w:r>
            <w:r w:rsidR="00FE726B">
              <w:rPr>
                <w:rFonts w:ascii="HG丸ｺﾞｼｯｸM-PRO" w:eastAsia="HG丸ｺﾞｼｯｸM-PRO" w:hint="eastAsia"/>
                <w:sz w:val="20"/>
              </w:rPr>
              <w:t>、</w:t>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はっけっきゅうぶんかく</w:t>
                  </w:r>
                </w:rt>
                <w:rubyBase>
                  <w:r w:rsidR="00FE726B">
                    <w:rPr>
                      <w:rFonts w:ascii="HG丸ｺﾞｼｯｸM-PRO" w:eastAsia="HG丸ｺﾞｼｯｸM-PRO" w:hint="eastAsia"/>
                      <w:sz w:val="20"/>
                    </w:rPr>
                    <w:t>白血球分画</w:t>
                  </w:r>
                </w:rubyBase>
              </w:ruby>
            </w:r>
            <w:r w:rsidR="00FE726B">
              <w:rPr>
                <w:rFonts w:ascii="HG丸ｺﾞｼｯｸM-PRO" w:eastAsia="HG丸ｺﾞｼｯｸM-PRO" w:hint="eastAsia"/>
                <w:sz w:val="20"/>
              </w:rPr>
              <w:t>（</w:t>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こうちゅうきゅう</w:t>
                  </w:r>
                </w:rt>
                <w:rubyBase>
                  <w:r w:rsidR="00FE726B">
                    <w:rPr>
                      <w:rFonts w:ascii="HG丸ｺﾞｼｯｸM-PRO" w:eastAsia="HG丸ｺﾞｼｯｸM-PRO" w:hint="eastAsia"/>
                      <w:sz w:val="20"/>
                    </w:rPr>
                    <w:t>好中球</w:t>
                  </w:r>
                </w:rubyBase>
              </w:ruby>
            </w:r>
            <w:r w:rsidR="00FE726B">
              <w:rPr>
                <w:rFonts w:ascii="HG丸ｺﾞｼｯｸM-PRO" w:eastAsia="HG丸ｺﾞｼｯｸM-PRO" w:hint="eastAsia"/>
                <w:sz w:val="20"/>
              </w:rPr>
              <w:t>、</w:t>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こうさんきゅう</w:t>
                  </w:r>
                </w:rt>
                <w:rubyBase>
                  <w:r w:rsidR="00FE726B">
                    <w:rPr>
                      <w:rFonts w:ascii="HG丸ｺﾞｼｯｸM-PRO" w:eastAsia="HG丸ｺﾞｼｯｸM-PRO" w:hint="eastAsia"/>
                      <w:sz w:val="20"/>
                    </w:rPr>
                    <w:t>好酸球</w:t>
                  </w:r>
                </w:rubyBase>
              </w:ruby>
            </w:r>
            <w:r w:rsidR="00FE726B">
              <w:rPr>
                <w:rFonts w:ascii="HG丸ｺﾞｼｯｸM-PRO" w:eastAsia="HG丸ｺﾞｼｯｸM-PRO" w:hint="eastAsia"/>
                <w:sz w:val="20"/>
              </w:rPr>
              <w:t>、</w:t>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こうえんききゅう</w:t>
                  </w:r>
                </w:rt>
                <w:rubyBase>
                  <w:r w:rsidR="00FE726B">
                    <w:rPr>
                      <w:rFonts w:ascii="HG丸ｺﾞｼｯｸM-PRO" w:eastAsia="HG丸ｺﾞｼｯｸM-PRO" w:hint="eastAsia"/>
                      <w:sz w:val="20"/>
                    </w:rPr>
                    <w:t>好塩基球</w:t>
                  </w:r>
                </w:rubyBase>
              </w:ruby>
            </w:r>
            <w:r w:rsidR="00FE726B">
              <w:rPr>
                <w:rFonts w:ascii="HG丸ｺﾞｼｯｸM-PRO" w:eastAsia="HG丸ｺﾞｼｯｸM-PRO" w:hint="eastAsia"/>
                <w:sz w:val="20"/>
              </w:rPr>
              <w:t>、</w:t>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たんきゅう</w:t>
                  </w:r>
                </w:rt>
                <w:rubyBase>
                  <w:r w:rsidR="00FE726B">
                    <w:rPr>
                      <w:rFonts w:ascii="HG丸ｺﾞｼｯｸM-PRO" w:eastAsia="HG丸ｺﾞｼｯｸM-PRO" w:hint="eastAsia"/>
                      <w:sz w:val="20"/>
                    </w:rPr>
                    <w:t>単球</w:t>
                  </w:r>
                </w:rubyBase>
              </w:ruby>
            </w:r>
            <w:r w:rsidR="00FE726B">
              <w:rPr>
                <w:rFonts w:ascii="HG丸ｺﾞｼｯｸM-PRO" w:eastAsia="HG丸ｺﾞｼｯｸM-PRO" w:hint="eastAsia"/>
                <w:sz w:val="20"/>
              </w:rPr>
              <w:t>、リンパ球）</w:t>
            </w:r>
          </w:p>
        </w:tc>
        <w:tc>
          <w:tcPr>
            <w:tcW w:w="1843" w:type="dxa"/>
            <w:tcBorders>
              <w:top w:val="single" w:sz="12"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sz w:val="20"/>
              </w:rPr>
              <w:t>2 mL</w:t>
            </w:r>
            <w:r>
              <w:rPr>
                <w:rFonts w:ascii="HG丸ｺﾞｼｯｸM-PRO" w:eastAsia="HG丸ｺﾞｼｯｸM-PRO" w:hint="eastAsia"/>
                <w:sz w:val="20"/>
              </w:rPr>
              <w:t>×10回</w:t>
            </w:r>
          </w:p>
        </w:tc>
      </w:tr>
      <w:tr w:rsidR="005757C4" w:rsidRPr="00EA3D42" w:rsidTr="000F2C9A">
        <w:tc>
          <w:tcPr>
            <w:tcW w:w="2235" w:type="dxa"/>
            <w:tcBorders>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血液生化学的検査(1)</w:t>
            </w:r>
          </w:p>
        </w:tc>
        <w:tc>
          <w:tcPr>
            <w:tcW w:w="5528" w:type="dxa"/>
          </w:tcPr>
          <w:p w:rsidR="005757C4" w:rsidRPr="00EA3D42" w:rsidRDefault="009A1148" w:rsidP="000F2C9A">
            <w:pPr>
              <w:pStyle w:val="11"/>
              <w:spacing w:line="240" w:lineRule="atLeast"/>
              <w:rPr>
                <w:rFonts w:ascii="HG丸ｺﾞｼｯｸM-PRO" w:eastAsia="HG丸ｺﾞｼｯｸM-PRO"/>
                <w:sz w:val="20"/>
              </w:rPr>
            </w:pPr>
            <w:r w:rsidRPr="00EA3D42">
              <w:rPr>
                <w:rFonts w:ascii="HG丸ｺﾞｼｯｸM-PRO" w:eastAsia="HG丸ｺﾞｼｯｸM-PRO"/>
                <w:sz w:val="20"/>
              </w:rPr>
              <w:ruby>
                <w:rubyPr>
                  <w:rubyAlign w:val="distributeSpace"/>
                  <w:hps w:val="12"/>
                  <w:hpsRaise w:val="22"/>
                  <w:hpsBaseText w:val="20"/>
                  <w:lid w:val="ja-JP"/>
                </w:rubyPr>
                <w:rt>
                  <w:r w:rsidR="00FE726B">
                    <w:rPr>
                      <w:rFonts w:ascii="HG丸ｺﾞｼｯｸM-PRO" w:eastAsia="HG丸ｺﾞｼｯｸM-PRO" w:hint="eastAsia"/>
                      <w:sz w:val="20"/>
                    </w:rPr>
                    <w:t>そうたんぱく</w:t>
                  </w:r>
                </w:rt>
                <w:rubyBase>
                  <w:r w:rsidR="00FE726B">
                    <w:rPr>
                      <w:rFonts w:ascii="HG丸ｺﾞｼｯｸM-PRO" w:eastAsia="HG丸ｺﾞｼｯｸM-PRO" w:hint="eastAsia"/>
                      <w:sz w:val="20"/>
                    </w:rPr>
                    <w:t>総蛋白</w:t>
                  </w:r>
                </w:rubyBase>
              </w:ruby>
            </w:r>
            <w:r w:rsidR="00FE726B">
              <w:rPr>
                <w:rFonts w:ascii="HG丸ｺﾞｼｯｸM-PRO" w:eastAsia="HG丸ｺﾞｼｯｸM-PRO" w:hint="eastAsia"/>
                <w:sz w:val="20"/>
              </w:rPr>
              <w:t>、アルブミン、AST（GOT）、ALT（GPT）、LDH、ALP、γ-GTP、総コレステロール、HDL-コレステロール、LDL-コレステロール、中性脂肪、</w:t>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ゆうり</w:t>
                  </w:r>
                </w:rt>
                <w:rubyBase>
                  <w:r w:rsidR="00FE726B">
                    <w:rPr>
                      <w:rFonts w:ascii="HG丸ｺﾞｼｯｸM-PRO" w:eastAsia="HG丸ｺﾞｼｯｸM-PRO" w:hint="eastAsia"/>
                      <w:sz w:val="20"/>
                    </w:rPr>
                    <w:t>遊離</w:t>
                  </w:r>
                </w:rubyBase>
              </w:ruby>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しぼう</w:t>
                  </w:r>
                </w:rt>
                <w:rubyBase>
                  <w:r w:rsidR="00FE726B">
                    <w:rPr>
                      <w:rFonts w:ascii="HG丸ｺﾞｼｯｸM-PRO" w:eastAsia="HG丸ｺﾞｼｯｸM-PRO" w:hint="eastAsia"/>
                      <w:sz w:val="20"/>
                    </w:rPr>
                    <w:t>脂肪</w:t>
                  </w:r>
                </w:rubyBase>
              </w:ruby>
            </w:r>
            <w:r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さん</w:t>
                  </w:r>
                </w:rt>
                <w:rubyBase>
                  <w:r w:rsidR="00FE726B">
                    <w:rPr>
                      <w:rFonts w:ascii="HG丸ｺﾞｼｯｸM-PRO" w:eastAsia="HG丸ｺﾞｼｯｸM-PRO" w:hint="eastAsia"/>
                      <w:sz w:val="20"/>
                    </w:rPr>
                    <w:t>酸</w:t>
                  </w:r>
                </w:rubyBase>
              </w:ruby>
            </w:r>
            <w:r w:rsidR="00FE726B">
              <w:rPr>
                <w:rFonts w:ascii="HG丸ｺﾞｼｯｸM-PRO" w:eastAsia="HG丸ｺﾞｼｯｸM-PRO" w:hint="eastAsia"/>
                <w:sz w:val="20"/>
              </w:rPr>
              <w:t>、総ビリルビン、直接ビリルビン、BUN、クレアチニン、</w:t>
            </w:r>
            <w:r w:rsidRPr="00EA3D42">
              <w:rPr>
                <w:rFonts w:ascii="HG丸ｺﾞｼｯｸM-PRO" w:eastAsia="HG丸ｺﾞｼｯｸM-PRO"/>
                <w:sz w:val="20"/>
              </w:rPr>
              <w:ruby>
                <w:rubyPr>
                  <w:rubyAlign w:val="distributeSpace"/>
                  <w:hps w:val="11"/>
                  <w:hpsRaise w:val="20"/>
                  <w:hpsBaseText w:val="20"/>
                  <w:lid w:val="ja-JP"/>
                </w:rubyPr>
                <w:rt>
                  <w:r w:rsidR="00FE726B">
                    <w:rPr>
                      <w:rFonts w:ascii="HG丸ｺﾞｼｯｸM-PRO" w:eastAsia="HG丸ｺﾞｼｯｸM-PRO" w:hint="eastAsia"/>
                      <w:sz w:val="20"/>
                    </w:rPr>
                    <w:t>にょうさん</w:t>
                  </w:r>
                </w:rt>
                <w:rubyBase>
                  <w:r w:rsidR="00FE726B">
                    <w:rPr>
                      <w:rFonts w:ascii="HG丸ｺﾞｼｯｸM-PRO" w:eastAsia="HG丸ｺﾞｼｯｸM-PRO" w:hint="eastAsia"/>
                      <w:sz w:val="20"/>
                    </w:rPr>
                    <w:t>尿酸</w:t>
                  </w:r>
                </w:rubyBase>
              </w:ruby>
            </w:r>
            <w:r w:rsidR="00FE726B">
              <w:rPr>
                <w:rFonts w:ascii="HG丸ｺﾞｼｯｸM-PRO" w:eastAsia="HG丸ｺﾞｼｯｸM-PRO" w:hint="eastAsia"/>
                <w:sz w:val="20"/>
              </w:rPr>
              <w:t>、CK、</w:t>
            </w:r>
            <w:r w:rsidRPr="00EA3D42">
              <w:rPr>
                <w:rFonts w:ascii="HG丸ｺﾞｼｯｸM-PRO" w:eastAsia="HG丸ｺﾞｼｯｸM-PRO"/>
                <w:sz w:val="20"/>
              </w:rPr>
              <w:ruby>
                <w:rubyPr>
                  <w:rubyAlign w:val="distributeSpace"/>
                  <w:hps w:val="11"/>
                  <w:hpsRaise w:val="20"/>
                  <w:hpsBaseText w:val="20"/>
                  <w:lid w:val="ja-JP"/>
                </w:rubyPr>
                <w:rt>
                  <w:r w:rsidR="00FE726B">
                    <w:rPr>
                      <w:rFonts w:ascii="HG丸ｺﾞｼｯｸM-PRO" w:eastAsia="HG丸ｺﾞｼｯｸM-PRO" w:hint="eastAsia"/>
                      <w:sz w:val="20"/>
                    </w:rPr>
                    <w:t>でんかいしつ</w:t>
                  </w:r>
                </w:rt>
                <w:rubyBase>
                  <w:r w:rsidR="00FE726B">
                    <w:rPr>
                      <w:rFonts w:ascii="HG丸ｺﾞｼｯｸM-PRO" w:eastAsia="HG丸ｺﾞｼｯｸM-PRO" w:hint="eastAsia"/>
                      <w:sz w:val="20"/>
                    </w:rPr>
                    <w:t>電解質</w:t>
                  </w:r>
                </w:rubyBase>
              </w:ruby>
            </w:r>
            <w:r w:rsidR="00FE726B">
              <w:rPr>
                <w:rFonts w:ascii="HG丸ｺﾞｼｯｸM-PRO" w:eastAsia="HG丸ｺﾞｼｯｸM-PRO" w:hint="eastAsia"/>
                <w:sz w:val="20"/>
              </w:rPr>
              <w:t>（Na、K、</w:t>
            </w:r>
            <w:r w:rsidR="00FE726B">
              <w:rPr>
                <w:rFonts w:ascii="HG丸ｺﾞｼｯｸM-PRO" w:eastAsia="HG丸ｺﾞｼｯｸM-PRO"/>
                <w:sz w:val="20"/>
              </w:rPr>
              <w:t>Cl</w:t>
            </w:r>
            <w:r w:rsidR="00FE726B">
              <w:rPr>
                <w:rFonts w:ascii="HG丸ｺﾞｼｯｸM-PRO" w:eastAsia="HG丸ｺﾞｼｯｸM-PRO" w:hint="eastAsia"/>
                <w:sz w:val="20"/>
              </w:rPr>
              <w:t>、Ca、Mg、P）、</w:t>
            </w:r>
            <w:r w:rsidR="00FE726B">
              <w:rPr>
                <w:rFonts w:ascii="HG丸ｺﾞｼｯｸM-PRO" w:eastAsia="HG丸ｺﾞｼｯｸM-PRO" w:hAnsi="ＭＳ 明朝" w:hint="eastAsia"/>
                <w:sz w:val="20"/>
              </w:rPr>
              <w:t>空腹時インスリン</w:t>
            </w:r>
            <w:r w:rsidR="00FE726B">
              <w:rPr>
                <w:rFonts w:ascii="HG丸ｺﾞｼｯｸM-PRO" w:eastAsia="HG丸ｺﾞｼｯｸM-PRO" w:hint="eastAsia"/>
                <w:sz w:val="18"/>
                <w:szCs w:val="18"/>
                <w:vertAlign w:val="superscript"/>
              </w:rPr>
              <w:t>A）</w:t>
            </w:r>
          </w:p>
        </w:tc>
        <w:tc>
          <w:tcPr>
            <w:tcW w:w="1843" w:type="dxa"/>
            <w:tcBorders>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sz w:val="20"/>
              </w:rPr>
              <w:t>6 mL</w:t>
            </w:r>
            <w:r>
              <w:rPr>
                <w:rFonts w:ascii="HG丸ｺﾞｼｯｸM-PRO" w:eastAsia="HG丸ｺﾞｼｯｸM-PRO" w:hint="eastAsia"/>
                <w:sz w:val="20"/>
              </w:rPr>
              <w:t>×10回</w:t>
            </w:r>
          </w:p>
        </w:tc>
      </w:tr>
      <w:tr w:rsidR="005757C4" w:rsidRPr="00EA3D42" w:rsidTr="000F2C9A">
        <w:tc>
          <w:tcPr>
            <w:tcW w:w="2235" w:type="dxa"/>
            <w:tcBorders>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血液生化学的検査(2)</w:t>
            </w:r>
          </w:p>
        </w:tc>
        <w:tc>
          <w:tcPr>
            <w:tcW w:w="5528" w:type="dxa"/>
          </w:tcPr>
          <w:p w:rsidR="005757C4" w:rsidRPr="00EA3D42" w:rsidDel="00944EDF" w:rsidRDefault="00FE726B" w:rsidP="000F2C9A">
            <w:pPr>
              <w:pStyle w:val="11"/>
              <w:spacing w:line="240" w:lineRule="atLeast"/>
              <w:rPr>
                <w:rFonts w:ascii="HG丸ｺﾞｼｯｸM-PRO" w:eastAsia="HG丸ｺﾞｼｯｸM-PRO" w:hAnsi="ＭＳ 明朝"/>
                <w:sz w:val="20"/>
              </w:rPr>
            </w:pPr>
            <w:r>
              <w:rPr>
                <w:rFonts w:ascii="HG丸ｺﾞｼｯｸM-PRO" w:eastAsia="HG丸ｺﾞｼｯｸM-PRO" w:hAnsi="ＭＳ 明朝" w:hint="eastAsia"/>
                <w:sz w:val="20"/>
              </w:rPr>
              <w:t>ケトン体分画（総ケトン体、アセト酢酸、</w:t>
            </w:r>
            <w:r>
              <w:rPr>
                <w:rFonts w:ascii="HG丸ｺﾞｼｯｸM-PRO" w:eastAsia="HG丸ｺﾞｼｯｸM-PRO" w:hAnsi="ＭＳ 明朝"/>
                <w:sz w:val="20"/>
              </w:rPr>
              <w:t>3-</w:t>
            </w:r>
            <w:r>
              <w:rPr>
                <w:rFonts w:ascii="HG丸ｺﾞｼｯｸM-PRO" w:eastAsia="HG丸ｺﾞｼｯｸM-PRO" w:hAnsi="ＭＳ 明朝" w:hint="eastAsia"/>
                <w:sz w:val="20"/>
              </w:rPr>
              <w:t>ハイドロキシ酪酸）</w:t>
            </w:r>
          </w:p>
        </w:tc>
        <w:tc>
          <w:tcPr>
            <w:tcW w:w="1843" w:type="dxa"/>
            <w:tcBorders>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sz w:val="20"/>
              </w:rPr>
              <w:t>3 mL</w:t>
            </w:r>
            <w:r>
              <w:rPr>
                <w:rFonts w:ascii="HG丸ｺﾞｼｯｸM-PRO" w:eastAsia="HG丸ｺﾞｼｯｸM-PRO" w:hint="eastAsia"/>
                <w:sz w:val="20"/>
              </w:rPr>
              <w:t>×10回</w:t>
            </w:r>
          </w:p>
        </w:tc>
      </w:tr>
      <w:tr w:rsidR="005757C4" w:rsidRPr="00EA3D42" w:rsidTr="000F2C9A">
        <w:tc>
          <w:tcPr>
            <w:tcW w:w="2235" w:type="dxa"/>
            <w:tcBorders>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血液生化学的検査(3)</w:t>
            </w:r>
          </w:p>
        </w:tc>
        <w:tc>
          <w:tcPr>
            <w:tcW w:w="5528" w:type="dxa"/>
          </w:tcPr>
          <w:p w:rsidR="005757C4" w:rsidRPr="00EA3D42" w:rsidRDefault="00FE726B" w:rsidP="000F2C9A">
            <w:pPr>
              <w:pStyle w:val="11"/>
              <w:spacing w:line="240" w:lineRule="atLeast"/>
              <w:rPr>
                <w:rFonts w:ascii="HG丸ｺﾞｼｯｸM-PRO" w:eastAsia="HG丸ｺﾞｼｯｸM-PRO" w:hAnsi="ＭＳ 明朝"/>
                <w:sz w:val="20"/>
              </w:rPr>
            </w:pPr>
            <w:r>
              <w:rPr>
                <w:rFonts w:ascii="HG丸ｺﾞｼｯｸM-PRO" w:eastAsia="HG丸ｺﾞｼｯｸM-PRO" w:hAnsi="ＭＳ 明朝" w:hint="eastAsia"/>
                <w:sz w:val="20"/>
              </w:rPr>
              <w:t>空腹時血糖値、</w:t>
            </w:r>
            <w:r>
              <w:rPr>
                <w:rFonts w:ascii="HG丸ｺﾞｼｯｸM-PRO" w:eastAsia="HG丸ｺﾞｼｯｸM-PRO"/>
                <w:sz w:val="20"/>
              </w:rPr>
              <w:t>HbA</w:t>
            </w:r>
            <w:r>
              <w:rPr>
                <w:rFonts w:ascii="HG丸ｺﾞｼｯｸM-PRO" w:eastAsia="HG丸ｺﾞｼｯｸM-PRO"/>
                <w:sz w:val="16"/>
                <w:szCs w:val="16"/>
              </w:rPr>
              <w:t>1C</w:t>
            </w:r>
          </w:p>
        </w:tc>
        <w:tc>
          <w:tcPr>
            <w:tcW w:w="1843" w:type="dxa"/>
            <w:tcBorders>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sz w:val="20"/>
              </w:rPr>
              <w:t>4 mL</w:t>
            </w:r>
            <w:r>
              <w:rPr>
                <w:rFonts w:ascii="HG丸ｺﾞｼｯｸM-PRO" w:eastAsia="HG丸ｺﾞｼｯｸM-PRO" w:hint="eastAsia"/>
                <w:sz w:val="20"/>
              </w:rPr>
              <w:t>×10回</w:t>
            </w:r>
          </w:p>
        </w:tc>
      </w:tr>
      <w:tr w:rsidR="005757C4" w:rsidRPr="00EA3D42" w:rsidTr="000F2C9A">
        <w:tc>
          <w:tcPr>
            <w:tcW w:w="2235" w:type="dxa"/>
            <w:tcBorders>
              <w:left w:val="single" w:sz="12" w:space="0" w:color="auto"/>
              <w:bottom w:val="single" w:sz="6"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尿検査(1)</w:t>
            </w:r>
          </w:p>
        </w:tc>
        <w:tc>
          <w:tcPr>
            <w:tcW w:w="5528" w:type="dxa"/>
            <w:tcBorders>
              <w:bottom w:val="single" w:sz="6" w:space="0" w:color="auto"/>
            </w:tcBorders>
          </w:tcPr>
          <w:p w:rsidR="005757C4" w:rsidRPr="00EA3D42" w:rsidRDefault="00FE726B" w:rsidP="006E19CB">
            <w:pPr>
              <w:pStyle w:val="11"/>
              <w:spacing w:line="240" w:lineRule="atLeast"/>
              <w:rPr>
                <w:rFonts w:ascii="HG丸ｺﾞｼｯｸM-PRO" w:eastAsia="HG丸ｺﾞｼｯｸM-PRO"/>
                <w:sz w:val="20"/>
              </w:rPr>
            </w:pPr>
            <w:r>
              <w:rPr>
                <w:rFonts w:ascii="HG丸ｺﾞｼｯｸM-PRO" w:eastAsia="HG丸ｺﾞｼｯｸM-PRO" w:hint="eastAsia"/>
                <w:sz w:val="20"/>
              </w:rPr>
              <w:t>pH、潜血、タンパク、ケトン体、ウロビリノーゲン、尿糖、亜硝酸塩、ビリルビン、</w:t>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ちんさ</w:t>
                  </w:r>
                </w:rt>
                <w:rubyBase>
                  <w:r w:rsidR="00FE726B">
                    <w:rPr>
                      <w:rFonts w:ascii="HG丸ｺﾞｼｯｸM-PRO" w:eastAsia="HG丸ｺﾞｼｯｸM-PRO" w:hint="eastAsia"/>
                      <w:sz w:val="20"/>
                    </w:rPr>
                    <w:t>沈渣</w:t>
                  </w:r>
                </w:rubyBase>
              </w:ruby>
            </w:r>
            <w:r>
              <w:rPr>
                <w:rFonts w:ascii="HG丸ｺﾞｼｯｸM-PRO" w:eastAsia="HG丸ｺﾞｼｯｸM-PRO" w:hint="eastAsia"/>
                <w:sz w:val="20"/>
              </w:rPr>
              <w:t>（</w:t>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はっけっきゅう</w:t>
                  </w:r>
                </w:rt>
                <w:rubyBase>
                  <w:r w:rsidR="00FE726B">
                    <w:rPr>
                      <w:rFonts w:ascii="HG丸ｺﾞｼｯｸM-PRO" w:eastAsia="HG丸ｺﾞｼｯｸM-PRO" w:hint="eastAsia"/>
                      <w:sz w:val="20"/>
                    </w:rPr>
                    <w:t>白血球</w:t>
                  </w:r>
                </w:rubyBase>
              </w:ruby>
            </w:r>
            <w:r>
              <w:rPr>
                <w:rFonts w:ascii="HG丸ｺﾞｼｯｸM-PRO" w:eastAsia="HG丸ｺﾞｼｯｸM-PRO" w:hint="eastAsia"/>
                <w:sz w:val="20"/>
              </w:rPr>
              <w:t>、</w:t>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せっけきゅう</w:t>
                  </w:r>
                </w:rt>
                <w:rubyBase>
                  <w:r w:rsidR="00FE726B">
                    <w:rPr>
                      <w:rFonts w:ascii="HG丸ｺﾞｼｯｸM-PRO" w:eastAsia="HG丸ｺﾞｼｯｸM-PRO" w:hint="eastAsia"/>
                      <w:sz w:val="20"/>
                    </w:rPr>
                    <w:t>赤血球</w:t>
                  </w:r>
                </w:rubyBase>
              </w:ruby>
            </w:r>
            <w:r>
              <w:rPr>
                <w:rFonts w:ascii="HG丸ｺﾞｼｯｸM-PRO" w:eastAsia="HG丸ｺﾞｼｯｸM-PRO" w:hint="eastAsia"/>
                <w:sz w:val="20"/>
              </w:rPr>
              <w:t>、へん</w:t>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ぺい</w:t>
                  </w:r>
                </w:rt>
                <w:rubyBase>
                  <w:r w:rsidR="00FE726B">
                    <w:rPr>
                      <w:rFonts w:ascii="HG丸ｺﾞｼｯｸM-PRO" w:eastAsia="HG丸ｺﾞｼｯｸM-PRO" w:hint="eastAsia"/>
                      <w:sz w:val="20"/>
                    </w:rPr>
                    <w:t>平</w:t>
                  </w:r>
                </w:rubyBase>
              </w:ruby>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じょうひ</w:t>
                  </w:r>
                </w:rt>
                <w:rubyBase>
                  <w:r w:rsidR="00FE726B">
                    <w:rPr>
                      <w:rFonts w:ascii="HG丸ｺﾞｼｯｸM-PRO" w:eastAsia="HG丸ｺﾞｼｯｸM-PRO" w:hint="eastAsia"/>
                      <w:sz w:val="20"/>
                    </w:rPr>
                    <w:t>上皮</w:t>
                  </w:r>
                </w:rubyBase>
              </w:ruby>
            </w:r>
            <w:r>
              <w:rPr>
                <w:rFonts w:ascii="HG丸ｺﾞｼｯｸM-PRO" w:eastAsia="HG丸ｺﾞｼｯｸM-PRO" w:hint="eastAsia"/>
                <w:sz w:val="20"/>
              </w:rPr>
              <w:t>、</w:t>
            </w:r>
            <w:r w:rsidR="009A1148" w:rsidRPr="00EA3D42">
              <w:rPr>
                <w:rFonts w:ascii="HG丸ｺﾞｼｯｸM-PRO" w:eastAsia="HG丸ｺﾞｼｯｸM-PRO"/>
                <w:sz w:val="20"/>
              </w:rPr>
              <w:ruby>
                <w:rubyPr>
                  <w:rubyAlign w:val="distributeSpace"/>
                  <w:hps w:val="11"/>
                  <w:hpsRaise w:val="18"/>
                  <w:hpsBaseText w:val="20"/>
                  <w:lid w:val="ja-JP"/>
                </w:rubyPr>
                <w:rt>
                  <w:r w:rsidR="00FE726B">
                    <w:rPr>
                      <w:rFonts w:ascii="HG丸ｺﾞｼｯｸM-PRO" w:eastAsia="HG丸ｺﾞｼｯｸM-PRO" w:hint="eastAsia"/>
                      <w:sz w:val="11"/>
                    </w:rPr>
                    <w:t>さいきん</w:t>
                  </w:r>
                </w:rt>
                <w:rubyBase>
                  <w:r w:rsidR="00FE726B">
                    <w:rPr>
                      <w:rFonts w:ascii="HG丸ｺﾞｼｯｸM-PRO" w:eastAsia="HG丸ｺﾞｼｯｸM-PRO" w:hint="eastAsia"/>
                      <w:sz w:val="20"/>
                    </w:rPr>
                    <w:t>細菌</w:t>
                  </w:r>
                </w:rubyBase>
              </w:ruby>
            </w:r>
            <w:r>
              <w:rPr>
                <w:rFonts w:ascii="HG丸ｺﾞｼｯｸM-PRO" w:eastAsia="HG丸ｺﾞｼｯｸM-PRO" w:hint="eastAsia"/>
                <w:sz w:val="20"/>
              </w:rPr>
              <w:t>、</w:t>
            </w:r>
            <w:r w:rsidR="009A1148" w:rsidRPr="00EA3D42">
              <w:rPr>
                <w:rFonts w:ascii="HG丸ｺﾞｼｯｸM-PRO" w:eastAsia="HG丸ｺﾞｼｯｸM-PRO"/>
                <w:sz w:val="20"/>
              </w:rPr>
              <w:ruby>
                <w:rubyPr>
                  <w:rubyAlign w:val="distributeSpace"/>
                  <w:hps w:val="11"/>
                  <w:hpsRaise w:val="18"/>
                  <w:hpsBaseText w:val="20"/>
                  <w:lid w:val="ja-JP"/>
                </w:rubyPr>
                <w:rt>
                  <w:r w:rsidR="00FE726B">
                    <w:rPr>
                      <w:rFonts w:ascii="HG丸ｺﾞｼｯｸM-PRO" w:eastAsia="HG丸ｺﾞｼｯｸM-PRO" w:hint="eastAsia"/>
                      <w:sz w:val="11"/>
                    </w:rPr>
                    <w:t>こうぼ</w:t>
                  </w:r>
                </w:rt>
                <w:rubyBase>
                  <w:r w:rsidR="00FE726B">
                    <w:rPr>
                      <w:rFonts w:ascii="HG丸ｺﾞｼｯｸM-PRO" w:eastAsia="HG丸ｺﾞｼｯｸM-PRO" w:hint="eastAsia"/>
                      <w:sz w:val="20"/>
                    </w:rPr>
                    <w:t>酵母</w:t>
                  </w:r>
                </w:rubyBase>
              </w:ruby>
            </w:r>
            <w:r>
              <w:rPr>
                <w:rFonts w:ascii="HG丸ｺﾞｼｯｸM-PRO" w:eastAsia="HG丸ｺﾞｼｯｸM-PRO" w:hint="eastAsia"/>
                <w:sz w:val="20"/>
              </w:rPr>
              <w:t>、</w:t>
            </w:r>
            <w:r w:rsidR="009A1148" w:rsidRPr="00EA3D42">
              <w:rPr>
                <w:rFonts w:ascii="HG丸ｺﾞｼｯｸM-PRO" w:eastAsia="HG丸ｺﾞｼｯｸM-PRO"/>
                <w:sz w:val="20"/>
              </w:rPr>
              <w:ruby>
                <w:rubyPr>
                  <w:rubyAlign w:val="distributeSpace"/>
                  <w:hps w:val="11"/>
                  <w:hpsRaise w:val="18"/>
                  <w:hpsBaseText w:val="20"/>
                  <w:lid w:val="ja-JP"/>
                </w:rubyPr>
                <w:rt>
                  <w:r w:rsidR="00FE726B">
                    <w:rPr>
                      <w:rFonts w:ascii="HG丸ｺﾞｼｯｸM-PRO" w:eastAsia="HG丸ｺﾞｼｯｸM-PRO" w:hint="eastAsia"/>
                      <w:sz w:val="11"/>
                    </w:rPr>
                    <w:t>ねんえき</w:t>
                  </w:r>
                </w:rt>
                <w:rubyBase>
                  <w:r w:rsidR="00FE726B">
                    <w:rPr>
                      <w:rFonts w:ascii="HG丸ｺﾞｼｯｸM-PRO" w:eastAsia="HG丸ｺﾞｼｯｸM-PRO" w:hint="eastAsia"/>
                      <w:sz w:val="20"/>
                    </w:rPr>
                    <w:t>粘液</w:t>
                  </w:r>
                </w:rubyBase>
              </w:ruby>
            </w:r>
            <w:r>
              <w:rPr>
                <w:rFonts w:ascii="HG丸ｺﾞｼｯｸM-PRO" w:eastAsia="HG丸ｺﾞｼｯｸM-PRO" w:hint="eastAsia"/>
                <w:sz w:val="20"/>
              </w:rPr>
              <w:t>など）、NAG</w:t>
            </w:r>
            <w:r>
              <w:rPr>
                <w:rFonts w:ascii="HG丸ｺﾞｼｯｸM-PRO" w:eastAsia="HG丸ｺﾞｼｯｸM-PRO" w:hint="eastAsia"/>
                <w:sz w:val="18"/>
                <w:szCs w:val="18"/>
                <w:vertAlign w:val="superscript"/>
              </w:rPr>
              <w:t xml:space="preserve"> B）</w:t>
            </w:r>
            <w:r>
              <w:rPr>
                <w:rFonts w:ascii="HG丸ｺﾞｼｯｸM-PRO" w:eastAsia="HG丸ｺﾞｼｯｸM-PRO" w:hint="eastAsia"/>
                <w:sz w:val="20"/>
              </w:rPr>
              <w:t>、β2-MG</w:t>
            </w:r>
            <w:r>
              <w:rPr>
                <w:rFonts w:ascii="HG丸ｺﾞｼｯｸM-PRO" w:eastAsia="HG丸ｺﾞｼｯｸM-PRO" w:hint="eastAsia"/>
                <w:sz w:val="18"/>
                <w:szCs w:val="18"/>
                <w:vertAlign w:val="superscript"/>
              </w:rPr>
              <w:t xml:space="preserve"> B）</w:t>
            </w:r>
            <w:r>
              <w:rPr>
                <w:rFonts w:ascii="HG丸ｺﾞｼｯｸM-PRO" w:eastAsia="HG丸ｺﾞｼｯｸM-PRO" w:hint="eastAsia"/>
                <w:sz w:val="20"/>
              </w:rPr>
              <w:t>、α1-MG</w:t>
            </w:r>
            <w:r>
              <w:rPr>
                <w:rFonts w:ascii="HG丸ｺﾞｼｯｸM-PRO" w:eastAsia="HG丸ｺﾞｼｯｸM-PRO" w:hint="eastAsia"/>
                <w:sz w:val="18"/>
                <w:szCs w:val="18"/>
                <w:vertAlign w:val="superscript"/>
              </w:rPr>
              <w:t xml:space="preserve"> B）</w:t>
            </w:r>
            <w:r>
              <w:rPr>
                <w:rFonts w:ascii="HG丸ｺﾞｼｯｸM-PRO" w:eastAsia="HG丸ｺﾞｼｯｸM-PRO" w:hint="eastAsia"/>
                <w:sz w:val="20"/>
              </w:rPr>
              <w:t>、クレアチニン、アルブミン、</w:t>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しんとうあつ</w:t>
                  </w:r>
                </w:rt>
                <w:rubyBase>
                  <w:r w:rsidR="00FE726B">
                    <w:rPr>
                      <w:rFonts w:ascii="HG丸ｺﾞｼｯｸM-PRO" w:eastAsia="HG丸ｺﾞｼｯｸM-PRO" w:hint="eastAsia"/>
                      <w:sz w:val="20"/>
                    </w:rPr>
                    <w:t>浸透圧</w:t>
                  </w:r>
                </w:rubyBase>
              </w:ruby>
            </w:r>
            <w:r>
              <w:rPr>
                <w:rFonts w:ascii="HG丸ｺﾞｼｯｸM-PRO" w:eastAsia="HG丸ｺﾞｼｯｸM-PRO" w:hint="eastAsia"/>
                <w:sz w:val="20"/>
              </w:rPr>
              <w:t>、</w:t>
            </w:r>
            <w:r w:rsidR="009A1148" w:rsidRPr="00EA3D42">
              <w:rPr>
                <w:rFonts w:ascii="HG丸ｺﾞｼｯｸM-PRO" w:eastAsia="HG丸ｺﾞｼｯｸM-PRO"/>
                <w:sz w:val="20"/>
              </w:rPr>
              <w:ruby>
                <w:rubyPr>
                  <w:rubyAlign w:val="distributeSpace"/>
                  <w:hps w:val="10"/>
                  <w:hpsRaise w:val="18"/>
                  <w:hpsBaseText w:val="20"/>
                  <w:lid w:val="ja-JP"/>
                </w:rubyPr>
                <w:rt>
                  <w:r w:rsidR="00FE726B">
                    <w:rPr>
                      <w:rFonts w:ascii="HG丸ｺﾞｼｯｸM-PRO" w:eastAsia="HG丸ｺﾞｼｯｸM-PRO" w:hint="eastAsia"/>
                      <w:sz w:val="10"/>
                    </w:rPr>
                    <w:t>でんかいしつ</w:t>
                  </w:r>
                </w:rt>
                <w:rubyBase>
                  <w:r w:rsidR="00FE726B">
                    <w:rPr>
                      <w:rFonts w:ascii="HG丸ｺﾞｼｯｸM-PRO" w:eastAsia="HG丸ｺﾞｼｯｸM-PRO" w:hint="eastAsia"/>
                      <w:sz w:val="20"/>
                    </w:rPr>
                    <w:t>電解質</w:t>
                  </w:r>
                </w:rubyBase>
              </w:ruby>
            </w:r>
            <w:r>
              <w:rPr>
                <w:rFonts w:ascii="HG丸ｺﾞｼｯｸM-PRO" w:eastAsia="HG丸ｺﾞｼｯｸM-PRO" w:hint="eastAsia"/>
                <w:sz w:val="20"/>
              </w:rPr>
              <w:t>（Na、K、</w:t>
            </w:r>
            <w:r>
              <w:rPr>
                <w:rFonts w:ascii="HG丸ｺﾞｼｯｸM-PRO" w:eastAsia="HG丸ｺﾞｼｯｸM-PRO"/>
                <w:sz w:val="20"/>
              </w:rPr>
              <w:t>Cl</w:t>
            </w:r>
            <w:r>
              <w:rPr>
                <w:rFonts w:ascii="HG丸ｺﾞｼｯｸM-PRO" w:eastAsia="HG丸ｺﾞｼｯｸM-PRO" w:hint="eastAsia"/>
                <w:sz w:val="20"/>
              </w:rPr>
              <w:t>、Ca、Mg、P）</w:t>
            </w:r>
          </w:p>
        </w:tc>
        <w:tc>
          <w:tcPr>
            <w:tcW w:w="1843" w:type="dxa"/>
            <w:tcBorders>
              <w:bottom w:val="single" w:sz="6"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hint="eastAsia"/>
                <w:sz w:val="20"/>
              </w:rPr>
              <w:t>－</w:t>
            </w:r>
          </w:p>
        </w:tc>
      </w:tr>
      <w:tr w:rsidR="00BD3394" w:rsidRPr="00EA3D42" w:rsidTr="000F2C9A">
        <w:tc>
          <w:tcPr>
            <w:tcW w:w="2235" w:type="dxa"/>
            <w:tcBorders>
              <w:left w:val="single" w:sz="12" w:space="0" w:color="auto"/>
              <w:bottom w:val="single" w:sz="6" w:space="0" w:color="auto"/>
            </w:tcBorders>
          </w:tcPr>
          <w:p w:rsidR="00BD339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尿検査(2)</w:t>
            </w:r>
          </w:p>
        </w:tc>
        <w:tc>
          <w:tcPr>
            <w:tcW w:w="5528" w:type="dxa"/>
            <w:tcBorders>
              <w:bottom w:val="single" w:sz="6" w:space="0" w:color="auto"/>
            </w:tcBorders>
          </w:tcPr>
          <w:p w:rsidR="00BD3394" w:rsidRPr="00EA3D42" w:rsidRDefault="00FE726B" w:rsidP="006E19CB">
            <w:pPr>
              <w:pStyle w:val="11"/>
              <w:spacing w:line="240" w:lineRule="atLeast"/>
              <w:rPr>
                <w:rFonts w:ascii="HG丸ｺﾞｼｯｸM-PRO" w:eastAsia="HG丸ｺﾞｼｯｸM-PRO"/>
                <w:sz w:val="20"/>
              </w:rPr>
            </w:pPr>
            <w:r>
              <w:rPr>
                <w:rFonts w:ascii="HG丸ｺﾞｼｯｸM-PRO" w:eastAsia="HG丸ｺﾞｼｯｸM-PRO" w:hint="eastAsia"/>
                <w:sz w:val="20"/>
              </w:rPr>
              <w:t>細菌</w:t>
            </w:r>
          </w:p>
        </w:tc>
        <w:tc>
          <w:tcPr>
            <w:tcW w:w="1843" w:type="dxa"/>
            <w:tcBorders>
              <w:bottom w:val="single" w:sz="6" w:space="0" w:color="auto"/>
              <w:right w:val="single" w:sz="12" w:space="0" w:color="auto"/>
            </w:tcBorders>
            <w:vAlign w:val="center"/>
          </w:tcPr>
          <w:p w:rsidR="00BD339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hint="eastAsia"/>
                <w:sz w:val="20"/>
              </w:rPr>
              <w:t>－</w:t>
            </w:r>
          </w:p>
        </w:tc>
      </w:tr>
      <w:tr w:rsidR="005757C4" w:rsidRPr="00EA3D42" w:rsidTr="000F2C9A">
        <w:tc>
          <w:tcPr>
            <w:tcW w:w="2235" w:type="dxa"/>
            <w:tcBorders>
              <w:top w:val="single" w:sz="6" w:space="0" w:color="auto"/>
              <w:left w:val="single" w:sz="12" w:space="0" w:color="auto"/>
              <w:bottom w:val="single" w:sz="6"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尿検査(</w:t>
            </w:r>
            <w:r>
              <w:rPr>
                <w:rFonts w:ascii="HG丸ｺﾞｼｯｸM-PRO" w:eastAsia="HG丸ｺﾞｼｯｸM-PRO"/>
                <w:sz w:val="20"/>
              </w:rPr>
              <w:t xml:space="preserve">3) </w:t>
            </w:r>
          </w:p>
        </w:tc>
        <w:tc>
          <w:tcPr>
            <w:tcW w:w="5528" w:type="dxa"/>
            <w:tcBorders>
              <w:top w:val="single" w:sz="6" w:space="0" w:color="auto"/>
              <w:bottom w:val="single" w:sz="6"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妊娠検査</w:t>
            </w:r>
            <w:r>
              <w:rPr>
                <w:rFonts w:ascii="HG丸ｺﾞｼｯｸM-PRO" w:eastAsia="HG丸ｺﾞｼｯｸM-PRO" w:hAnsi="ＭＳ 明朝"/>
                <w:sz w:val="18"/>
                <w:szCs w:val="18"/>
              </w:rPr>
              <w:t>(閉経前の女性のみ)</w:t>
            </w:r>
          </w:p>
        </w:tc>
        <w:tc>
          <w:tcPr>
            <w:tcW w:w="1843" w:type="dxa"/>
            <w:tcBorders>
              <w:top w:val="single" w:sz="6" w:space="0" w:color="auto"/>
              <w:bottom w:val="single" w:sz="6"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hint="eastAsia"/>
                <w:sz w:val="20"/>
              </w:rPr>
              <w:t>－</w:t>
            </w:r>
          </w:p>
        </w:tc>
      </w:tr>
      <w:tr w:rsidR="005757C4" w:rsidRPr="00EA3D42" w:rsidTr="000F2C9A">
        <w:tc>
          <w:tcPr>
            <w:tcW w:w="2235" w:type="dxa"/>
            <w:tcBorders>
              <w:top w:val="single" w:sz="6" w:space="0" w:color="auto"/>
              <w:left w:val="single" w:sz="12" w:space="0" w:color="auto"/>
              <w:bottom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尿検査(</w:t>
            </w:r>
            <w:r>
              <w:rPr>
                <w:rFonts w:ascii="HG丸ｺﾞｼｯｸM-PRO" w:eastAsia="HG丸ｺﾞｼｯｸM-PRO"/>
                <w:sz w:val="20"/>
              </w:rPr>
              <w:t>4)</w:t>
            </w:r>
          </w:p>
        </w:tc>
        <w:tc>
          <w:tcPr>
            <w:tcW w:w="5528" w:type="dxa"/>
            <w:tcBorders>
              <w:top w:val="single" w:sz="6" w:space="0" w:color="auto"/>
              <w:bottom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Pr>
                <w:rFonts w:ascii="HG丸ｺﾞｼｯｸM-PRO" w:eastAsia="HG丸ｺﾞｼｯｸM-PRO" w:hint="eastAsia"/>
                <w:sz w:val="20"/>
              </w:rPr>
              <w:t xml:space="preserve">メタネフリン </w:t>
            </w:r>
            <w:r>
              <w:rPr>
                <w:rFonts w:ascii="HG丸ｺﾞｼｯｸM-PRO" w:eastAsia="HG丸ｺﾞｼｯｸM-PRO" w:hint="eastAsia"/>
                <w:sz w:val="18"/>
                <w:szCs w:val="18"/>
                <w:vertAlign w:val="superscript"/>
              </w:rPr>
              <w:t>C）</w:t>
            </w:r>
            <w:r>
              <w:rPr>
                <w:rFonts w:ascii="HG丸ｺﾞｼｯｸM-PRO" w:eastAsia="HG丸ｺﾞｼｯｸM-PRO" w:hint="eastAsia"/>
                <w:sz w:val="20"/>
              </w:rPr>
              <w:t xml:space="preserve">、ノルメタネフリン </w:t>
            </w:r>
            <w:r>
              <w:rPr>
                <w:rFonts w:ascii="HG丸ｺﾞｼｯｸM-PRO" w:eastAsia="HG丸ｺﾞｼｯｸM-PRO" w:hint="eastAsia"/>
                <w:sz w:val="18"/>
                <w:szCs w:val="18"/>
                <w:vertAlign w:val="superscript"/>
              </w:rPr>
              <w:t>C）</w:t>
            </w:r>
          </w:p>
        </w:tc>
        <w:tc>
          <w:tcPr>
            <w:tcW w:w="1843" w:type="dxa"/>
            <w:tcBorders>
              <w:top w:val="single" w:sz="6" w:space="0" w:color="auto"/>
              <w:bottom w:val="single" w:sz="12"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Pr>
                <w:rFonts w:ascii="HG丸ｺﾞｼｯｸM-PRO" w:eastAsia="HG丸ｺﾞｼｯｸM-PRO" w:hint="eastAsia"/>
                <w:sz w:val="20"/>
              </w:rPr>
              <w:t>－</w:t>
            </w:r>
          </w:p>
        </w:tc>
      </w:tr>
    </w:tbl>
    <w:p w:rsidR="005757C4" w:rsidRPr="00EA3D42" w:rsidRDefault="00FE726B" w:rsidP="005757C4">
      <w:pPr>
        <w:pStyle w:val="11"/>
        <w:rPr>
          <w:rFonts w:ascii="HG丸ｺﾞｼｯｸM-PRO" w:eastAsia="HG丸ｺﾞｼｯｸM-PRO" w:hAnsi="ＭＳ 明朝"/>
          <w:sz w:val="18"/>
          <w:szCs w:val="18"/>
        </w:rPr>
      </w:pPr>
      <w:r>
        <w:rPr>
          <w:rFonts w:ascii="HG丸ｺﾞｼｯｸM-PRO" w:eastAsia="HG丸ｺﾞｼｯｸM-PRO"/>
          <w:sz w:val="18"/>
          <w:szCs w:val="18"/>
        </w:rPr>
        <w:t>A</w:t>
      </w:r>
      <w:r>
        <w:rPr>
          <w:rFonts w:ascii="HG丸ｺﾞｼｯｸM-PRO" w:eastAsia="HG丸ｺﾞｼｯｸM-PRO" w:hAnsi="ＭＳ 明朝" w:hint="eastAsia"/>
          <w:sz w:val="18"/>
          <w:szCs w:val="18"/>
        </w:rPr>
        <w:t>）糖尿病の程度を測定する項目です。</w:t>
      </w:r>
    </w:p>
    <w:p w:rsidR="005757C4" w:rsidRPr="00EA3D42" w:rsidRDefault="00FE726B" w:rsidP="005757C4">
      <w:pPr>
        <w:pStyle w:val="11"/>
        <w:rPr>
          <w:rFonts w:ascii="HG丸ｺﾞｼｯｸM-PRO" w:eastAsia="HG丸ｺﾞｼｯｸM-PRO" w:hAnsi="ＭＳ 明朝"/>
          <w:sz w:val="18"/>
          <w:szCs w:val="18"/>
        </w:rPr>
      </w:pPr>
      <w:r>
        <w:rPr>
          <w:rFonts w:ascii="HG丸ｺﾞｼｯｸM-PRO" w:eastAsia="HG丸ｺﾞｼｯｸM-PRO" w:hAnsi="ＭＳ 明朝"/>
          <w:sz w:val="18"/>
          <w:szCs w:val="18"/>
        </w:rPr>
        <w:t>B）腎臓への影響の程度を測定する項目です。</w:t>
      </w:r>
    </w:p>
    <w:p w:rsidR="005757C4" w:rsidRPr="00EA3D42" w:rsidRDefault="00FE726B" w:rsidP="005757C4">
      <w:pPr>
        <w:pStyle w:val="11"/>
        <w:rPr>
          <w:rFonts w:ascii="HG丸ｺﾞｼｯｸM-PRO" w:eastAsia="HG丸ｺﾞｼｯｸM-PRO" w:hAnsi="ＭＳ 明朝"/>
          <w:sz w:val="18"/>
          <w:szCs w:val="18"/>
        </w:rPr>
      </w:pPr>
      <w:r>
        <w:rPr>
          <w:rFonts w:ascii="HG丸ｺﾞｼｯｸM-PRO" w:eastAsia="HG丸ｺﾞｼｯｸM-PRO" w:hAnsi="ＭＳ 明朝"/>
          <w:sz w:val="18"/>
          <w:szCs w:val="18"/>
        </w:rPr>
        <w:t>C）褐色細胞腫の診断に用いる項目です。</w:t>
      </w:r>
    </w:p>
    <w:p w:rsidR="005757C4" w:rsidRPr="00EA3D42" w:rsidRDefault="005757C4" w:rsidP="005757C4">
      <w:pPr>
        <w:pStyle w:val="11"/>
        <w:ind w:firstLine="180"/>
        <w:rPr>
          <w:rFonts w:ascii="HG丸ｺﾞｼｯｸM-PRO" w:eastAsia="HG丸ｺﾞｼｯｸM-PRO" w:hAnsi="ＭＳ 明朝"/>
          <w:sz w:val="18"/>
          <w:szCs w:val="18"/>
        </w:rPr>
      </w:pPr>
    </w:p>
    <w:p w:rsidR="00DA4851" w:rsidRPr="00EA3D42" w:rsidRDefault="00FE726B" w:rsidP="005C4273">
      <w:pPr>
        <w:widowControl/>
        <w:autoSpaceDE/>
        <w:autoSpaceDN/>
        <w:adjustRightInd/>
        <w:spacing w:after="120"/>
        <w:ind w:firstLineChars="152" w:firstLine="394"/>
        <w:jc w:val="left"/>
        <w:textAlignment w:val="auto"/>
        <w:rPr>
          <w:rFonts w:ascii="HG丸ｺﾞｼｯｸM-PRO" w:eastAsia="HG丸ｺﾞｼｯｸM-PRO"/>
          <w:sz w:val="28"/>
        </w:rPr>
      </w:pPr>
      <w:r>
        <w:rPr>
          <w:rFonts w:ascii="HG丸ｺﾞｼｯｸM-PRO" w:eastAsia="HG丸ｺﾞｼｯｸM-PRO" w:hint="eastAsia"/>
          <w:sz w:val="28"/>
          <w:szCs w:val="28"/>
        </w:rPr>
        <w:t>この治験では「検査スケジュール」に従い、合計１0回来院いただき、以下の検査や診察を受けていただくことになります。</w:t>
      </w:r>
    </w:p>
    <w:p w:rsidR="005757C4" w:rsidRPr="00EA3D42" w:rsidRDefault="00FE726B" w:rsidP="005757C4">
      <w:pPr>
        <w:widowControl/>
        <w:autoSpaceDE/>
        <w:autoSpaceDN/>
        <w:adjustRightInd/>
        <w:jc w:val="left"/>
        <w:textAlignment w:val="auto"/>
        <w:rPr>
          <w:rFonts w:ascii="HG丸ｺﾞｼｯｸM-PRO" w:eastAsia="HG丸ｺﾞｼｯｸM-PRO"/>
          <w:sz w:val="28"/>
        </w:rPr>
      </w:pPr>
      <w:r>
        <w:rPr>
          <w:rFonts w:ascii="HG丸ｺﾞｼｯｸM-PRO" w:eastAsia="HG丸ｺﾞｼｯｸM-PRO"/>
          <w:sz w:val="28"/>
        </w:rPr>
        <w:br w:type="page"/>
      </w:r>
    </w:p>
    <w:p w:rsidR="005757C4" w:rsidRPr="00EA3D42" w:rsidRDefault="00FE726B" w:rsidP="005757C4">
      <w:pPr>
        <w:snapToGrid w:val="0"/>
        <w:jc w:val="center"/>
        <w:rPr>
          <w:rFonts w:ascii="HG丸ｺﾞｼｯｸM-PRO" w:eastAsia="HG丸ｺﾞｼｯｸM-PRO"/>
          <w:sz w:val="28"/>
        </w:rPr>
      </w:pPr>
      <w:r>
        <w:rPr>
          <w:rFonts w:ascii="HG丸ｺﾞｼｯｸM-PRO" w:eastAsia="HG丸ｺﾞｼｯｸM-PRO" w:hint="eastAsia"/>
          <w:sz w:val="28"/>
        </w:rPr>
        <w:lastRenderedPageBreak/>
        <w:t>「検査スケジュール」</w:t>
      </w:r>
    </w:p>
    <w:p w:rsidR="005757C4" w:rsidRPr="00EA3D42" w:rsidRDefault="00FE726B" w:rsidP="005757C4">
      <w:pPr>
        <w:snapToGrid w:val="0"/>
        <w:jc w:val="center"/>
        <w:rPr>
          <w:rFonts w:ascii="HG丸ｺﾞｼｯｸM-PRO" w:eastAsia="HG丸ｺﾞｼｯｸM-PRO"/>
          <w:sz w:val="28"/>
        </w:rPr>
      </w:pPr>
      <w:r>
        <w:rPr>
          <w:rFonts w:ascii="HG丸ｺﾞｼｯｸM-PRO" w:eastAsia="HG丸ｺﾞｼｯｸM-PRO" w:hint="eastAsia"/>
          <w:sz w:val="24"/>
        </w:rPr>
        <w:t>〈あなたが血糖値を下げるお薬を</w:t>
      </w:r>
      <w:r>
        <w:rPr>
          <w:rFonts w:ascii="HG丸ｺﾞｼｯｸM-PRO" w:eastAsia="HG丸ｺﾞｼｯｸM-PRO" w:hint="eastAsia"/>
          <w:sz w:val="24"/>
          <w:u w:val="single"/>
        </w:rPr>
        <w:t>使用していない</w:t>
      </w:r>
      <w:r>
        <w:rPr>
          <w:rFonts w:ascii="HG丸ｺﾞｼｯｸM-PRO" w:eastAsia="HG丸ｺﾞｼｯｸM-PRO" w:hint="eastAsia"/>
          <w:sz w:val="24"/>
        </w:rPr>
        <w:t>場合〉</w:t>
      </w:r>
    </w:p>
    <w:tbl>
      <w:tblPr>
        <w:tblW w:w="9073" w:type="dxa"/>
        <w:tblInd w:w="-31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2411"/>
        <w:gridCol w:w="567"/>
        <w:gridCol w:w="567"/>
        <w:gridCol w:w="618"/>
        <w:gridCol w:w="580"/>
        <w:gridCol w:w="580"/>
        <w:gridCol w:w="580"/>
        <w:gridCol w:w="580"/>
        <w:gridCol w:w="580"/>
        <w:gridCol w:w="876"/>
        <w:gridCol w:w="1134"/>
      </w:tblGrid>
      <w:tr w:rsidR="005757C4" w:rsidRPr="00EA3D42" w:rsidTr="000F2C9A">
        <w:trPr>
          <w:trHeight w:hRule="exact" w:val="373"/>
        </w:trPr>
        <w:tc>
          <w:tcPr>
            <w:tcW w:w="2411" w:type="dxa"/>
            <w:tcBorders>
              <w:top w:val="single" w:sz="12" w:space="0" w:color="auto"/>
              <w:left w:val="single" w:sz="12" w:space="0" w:color="auto"/>
              <w:bottom w:val="single" w:sz="8" w:space="0" w:color="auto"/>
              <w:right w:val="double" w:sz="6" w:space="0" w:color="auto"/>
            </w:tcBorders>
            <w:shd w:val="clear" w:color="auto" w:fill="D9D9D9" w:themeFill="background1" w:themeFillShade="D9"/>
            <w:vAlign w:val="center"/>
          </w:tcPr>
          <w:p w:rsidR="005757C4" w:rsidRPr="00EA3D42" w:rsidRDefault="005757C4" w:rsidP="000F2C9A">
            <w:pPr>
              <w:pStyle w:val="17TableEntries10pt"/>
              <w:widowControl w:val="0"/>
              <w:autoSpaceDE w:val="0"/>
              <w:autoSpaceDN w:val="0"/>
              <w:adjustRightInd w:val="0"/>
              <w:spacing w:line="240" w:lineRule="atLeast"/>
              <w:ind w:firstLine="180"/>
              <w:jc w:val="both"/>
              <w:textAlignment w:val="baseline"/>
              <w:rPr>
                <w:rStyle w:val="00ParagraphChar"/>
                <w:rFonts w:ascii="HG丸ｺﾞｼｯｸM-PRO" w:eastAsia="HG丸ｺﾞｼｯｸM-PRO"/>
                <w:sz w:val="18"/>
                <w:szCs w:val="18"/>
                <w:lang w:eastAsia="ja-JP"/>
              </w:rPr>
            </w:pPr>
          </w:p>
        </w:tc>
        <w:tc>
          <w:tcPr>
            <w:tcW w:w="1134" w:type="dxa"/>
            <w:gridSpan w:val="2"/>
            <w:tcBorders>
              <w:top w:val="single" w:sz="12" w:space="0" w:color="auto"/>
              <w:left w:val="double" w:sz="6"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観察期</w:t>
            </w:r>
            <w:r>
              <w:rPr>
                <w:rStyle w:val="00ParagraphChar"/>
                <w:rFonts w:ascii="HG丸ｺﾞｼｯｸM-PRO" w:eastAsia="HG丸ｺﾞｼｯｸM-PRO" w:hint="eastAsia"/>
                <w:sz w:val="18"/>
                <w:szCs w:val="18"/>
                <w:lang w:eastAsia="ja-JP"/>
              </w:rPr>
              <w:t>間</w:t>
            </w:r>
          </w:p>
        </w:tc>
        <w:tc>
          <w:tcPr>
            <w:tcW w:w="4394" w:type="dxa"/>
            <w:gridSpan w:val="7"/>
            <w:tcBorders>
              <w:top w:val="single" w:sz="12" w:space="0" w:color="auto"/>
              <w:left w:val="double" w:sz="6"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D53CF1">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lang w:eastAsia="ja-JP"/>
              </w:rPr>
              <w:t>服用期間</w:t>
            </w:r>
          </w:p>
        </w:tc>
        <w:tc>
          <w:tcPr>
            <w:tcW w:w="1134" w:type="dxa"/>
            <w:tcBorders>
              <w:top w:val="single" w:sz="12" w:space="0" w:color="auto"/>
              <w:left w:val="double" w:sz="6" w:space="0" w:color="auto"/>
              <w:bottom w:val="single" w:sz="8" w:space="0" w:color="auto"/>
              <w:right w:val="single" w:sz="12"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lang w:eastAsia="ja-JP"/>
              </w:rPr>
            </w:pPr>
            <w:r>
              <w:rPr>
                <w:rStyle w:val="00ParagraphChar"/>
                <w:rFonts w:ascii="HG丸ｺﾞｼｯｸM-PRO" w:eastAsia="HG丸ｺﾞｼｯｸM-PRO" w:hint="eastAsia"/>
                <w:sz w:val="18"/>
                <w:szCs w:val="18"/>
              </w:rPr>
              <w:t>後観察期間</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来院日（週）</w:t>
            </w:r>
          </w:p>
        </w:tc>
        <w:tc>
          <w:tcPr>
            <w:tcW w:w="567" w:type="dxa"/>
            <w:tcBorders>
              <w:top w:val="single" w:sz="8" w:space="0" w:color="auto"/>
              <w:left w:val="double" w:sz="6" w:space="0" w:color="auto"/>
              <w:bottom w:val="single" w:sz="8" w:space="0" w:color="auto"/>
              <w:right w:val="single" w:sz="4"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-6</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67" w:type="dxa"/>
            <w:tcBorders>
              <w:top w:val="single" w:sz="8" w:space="0" w:color="auto"/>
              <w:left w:val="single" w:sz="4"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-2</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618" w:type="dxa"/>
            <w:tcBorders>
              <w:top w:val="single" w:sz="8" w:space="0" w:color="auto"/>
              <w:left w:val="double" w:sz="6"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0</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4</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8</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12</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16</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20</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876" w:type="dxa"/>
            <w:tcBorders>
              <w:top w:val="single" w:sz="8"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24週/中止時</w:t>
            </w:r>
          </w:p>
        </w:tc>
        <w:tc>
          <w:tcPr>
            <w:tcW w:w="1134" w:type="dxa"/>
            <w:tcBorders>
              <w:top w:val="single" w:sz="8" w:space="0" w:color="auto"/>
              <w:left w:val="double" w:sz="6" w:space="0" w:color="auto"/>
              <w:bottom w:val="single" w:sz="8" w:space="0" w:color="auto"/>
              <w:right w:val="single" w:sz="12"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28週</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同意取得</w:t>
            </w:r>
            <w:r>
              <w:rPr>
                <w:rStyle w:val="00ParagraphChar"/>
                <w:rFonts w:ascii="HG丸ｺﾞｼｯｸM-PRO" w:eastAsia="HG丸ｺﾞｼｯｸM-PRO"/>
                <w:sz w:val="18"/>
                <w:szCs w:val="18"/>
                <w:vertAlign w:val="superscript"/>
              </w:rPr>
              <w:t>A)</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r>
              <w:rPr>
                <w:rStyle w:val="00ParagraphChar"/>
                <w:rFonts w:ascii="HG丸ｺﾞｼｯｸM-PRO" w:eastAsia="HG丸ｺﾞｼｯｸM-PRO"/>
                <w:sz w:val="18"/>
                <w:szCs w:val="18"/>
                <w:vertAlign w:val="superscript"/>
              </w:rPr>
              <w:t>A)</w:t>
            </w: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lang w:eastAsia="ja-JP"/>
              </w:rPr>
            </w:pPr>
            <w:r>
              <w:rPr>
                <w:rStyle w:val="00ParagraphChar"/>
                <w:rFonts w:ascii="HG丸ｺﾞｼｯｸM-PRO" w:eastAsia="HG丸ｺﾞｼｯｸM-PRO" w:hint="eastAsia"/>
                <w:sz w:val="18"/>
                <w:szCs w:val="18"/>
                <w:lang w:eastAsia="ja-JP"/>
              </w:rPr>
              <w:t>身長</w:t>
            </w:r>
            <w:r>
              <w:rPr>
                <w:rStyle w:val="00ParagraphChar"/>
                <w:rFonts w:ascii="HG丸ｺﾞｼｯｸM-PRO" w:eastAsia="HG丸ｺﾞｼｯｸM-PRO"/>
                <w:sz w:val="18"/>
                <w:szCs w:val="18"/>
                <w:vertAlign w:val="superscript"/>
                <w:lang w:eastAsia="ja-JP"/>
              </w:rPr>
              <w:t>B)</w:t>
            </w:r>
            <w:r>
              <w:rPr>
                <w:rStyle w:val="00ParagraphChar"/>
                <w:rFonts w:ascii="HG丸ｺﾞｼｯｸM-PRO" w:eastAsia="HG丸ｺﾞｼｯｸM-PRO" w:hint="eastAsia"/>
                <w:sz w:val="18"/>
                <w:szCs w:val="18"/>
                <w:lang w:eastAsia="ja-JP"/>
              </w:rPr>
              <w:t>，体重，バイタルサイン，身体所見</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ウエスト周囲径</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12誘導心電図</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血液学的検査</w:t>
            </w:r>
          </w:p>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血液生化学検査（1）</w:t>
            </w:r>
            <w:r>
              <w:rPr>
                <w:rStyle w:val="00ParagraphChar"/>
                <w:rFonts w:ascii="HG丸ｺﾞｼｯｸM-PRO" w:eastAsia="HG丸ｺﾞｼｯｸM-PRO"/>
                <w:sz w:val="18"/>
                <w:szCs w:val="18"/>
                <w:vertAlign w:val="superscript"/>
              </w:rPr>
              <w:t>C)</w:t>
            </w:r>
            <w:r>
              <w:rPr>
                <w:rStyle w:val="00ParagraphChar"/>
                <w:rFonts w:ascii="HG丸ｺﾞｼｯｸM-PRO" w:eastAsia="HG丸ｺﾞｼｯｸM-PRO" w:hint="eastAsia"/>
                <w:sz w:val="18"/>
                <w:szCs w:val="18"/>
              </w:rPr>
              <w:t>、（2）</w:t>
            </w:r>
          </w:p>
          <w:p w:rsidR="005757C4" w:rsidRPr="00EA3D42" w:rsidRDefault="00FE726B" w:rsidP="00E84B85">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尿検査（1）</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血液生化学検査（3）</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BD339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尿検査（2）</w:t>
            </w:r>
            <w:r>
              <w:rPr>
                <w:rStyle w:val="00ParagraphChar"/>
                <w:rFonts w:ascii="HG丸ｺﾞｼｯｸM-PRO" w:eastAsia="HG丸ｺﾞｼｯｸM-PRO"/>
                <w:sz w:val="18"/>
                <w:szCs w:val="18"/>
                <w:vertAlign w:val="superscript"/>
                <w:lang w:eastAsia="ja-JP"/>
              </w:rPr>
              <w:t>D</w:t>
            </w:r>
            <w:r>
              <w:rPr>
                <w:rStyle w:val="00ParagraphChar"/>
                <w:rFonts w:ascii="HG丸ｺﾞｼｯｸM-PRO" w:eastAsia="HG丸ｺﾞｼｯｸM-PRO"/>
                <w:sz w:val="18"/>
                <w:szCs w:val="18"/>
                <w:vertAlign w:val="superscript"/>
              </w:rPr>
              <w:t>)</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w:t>
            </w:r>
            <w:r>
              <w:rPr>
                <w:rStyle w:val="00ParagraphChar"/>
                <w:rFonts w:ascii="HG丸ｺﾞｼｯｸM-PRO" w:eastAsia="HG丸ｺﾞｼｯｸM-PRO"/>
                <w:sz w:val="18"/>
                <w:szCs w:val="18"/>
                <w:lang w:eastAsia="ja-JP"/>
              </w:rPr>
              <w:t>3</w:t>
            </w:r>
            <w:r>
              <w:rPr>
                <w:rStyle w:val="00ParagraphChar"/>
                <w:rFonts w:ascii="HG丸ｺﾞｼｯｸM-PRO" w:eastAsia="HG丸ｺﾞｼｯｸM-PRO" w:hint="eastAsia"/>
                <w:sz w:val="18"/>
                <w:szCs w:val="18"/>
              </w:rPr>
              <w:t>）</w:t>
            </w:r>
          </w:p>
        </w:tc>
        <w:tc>
          <w:tcPr>
            <w:tcW w:w="567"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67"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12"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w:t>
            </w:r>
            <w:r>
              <w:rPr>
                <w:rStyle w:val="00ParagraphChar"/>
                <w:rFonts w:ascii="HG丸ｺﾞｼｯｸM-PRO" w:eastAsia="HG丸ｺﾞｼｯｸM-PRO"/>
                <w:sz w:val="18"/>
                <w:szCs w:val="18"/>
                <w:lang w:eastAsia="ja-JP"/>
              </w:rPr>
              <w:t>4</w:t>
            </w:r>
            <w:r>
              <w:rPr>
                <w:rStyle w:val="00ParagraphChar"/>
                <w:rFonts w:ascii="HG丸ｺﾞｼｯｸM-PRO" w:eastAsia="HG丸ｺﾞｼｯｸM-PRO" w:hint="eastAsia"/>
                <w:sz w:val="18"/>
                <w:szCs w:val="18"/>
              </w:rPr>
              <w:t>）</w:t>
            </w:r>
          </w:p>
        </w:tc>
        <w:tc>
          <w:tcPr>
            <w:tcW w:w="567" w:type="dxa"/>
            <w:tcBorders>
              <w:top w:val="single" w:sz="8" w:space="0" w:color="auto"/>
              <w:left w:val="double" w:sz="6" w:space="0" w:color="auto"/>
              <w:bottom w:val="single" w:sz="12"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67" w:type="dxa"/>
            <w:tcBorders>
              <w:top w:val="single" w:sz="8" w:space="0" w:color="auto"/>
              <w:left w:val="single" w:sz="4" w:space="0" w:color="auto"/>
              <w:bottom w:val="single" w:sz="12"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12"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12" w:space="0" w:color="auto"/>
              <w:right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bl>
    <w:p w:rsidR="005757C4" w:rsidRPr="00EA3D42" w:rsidRDefault="00FE726B" w:rsidP="005757C4">
      <w:pPr>
        <w:numPr>
          <w:ilvl w:val="0"/>
          <w:numId w:val="15"/>
        </w:numPr>
        <w:spacing w:line="280" w:lineRule="exact"/>
        <w:rPr>
          <w:rFonts w:ascii="HG丸ｺﾞｼｯｸM-PRO" w:eastAsia="HG丸ｺﾞｼｯｸM-PRO" w:hAnsi="ＭＳ 明朝"/>
          <w:sz w:val="18"/>
          <w:szCs w:val="18"/>
        </w:rPr>
      </w:pPr>
      <w:r>
        <w:rPr>
          <w:rFonts w:ascii="HG丸ｺﾞｼｯｸM-PRO" w:eastAsia="HG丸ｺﾞｼｯｸM-PRO" w:hint="eastAsia"/>
          <w:sz w:val="18"/>
          <w:szCs w:val="18"/>
        </w:rPr>
        <w:t>治験参加に際しての</w:t>
      </w:r>
      <w:r>
        <w:rPr>
          <w:rFonts w:ascii="HG丸ｺﾞｼｯｸM-PRO" w:eastAsia="HG丸ｺﾞｼｯｸM-PRO" w:hAnsi="ＭＳ 明朝" w:hint="eastAsia"/>
          <w:sz w:val="18"/>
          <w:szCs w:val="18"/>
        </w:rPr>
        <w:t>同意取得は観察期間の検査前に実施します。</w:t>
      </w:r>
    </w:p>
    <w:p w:rsidR="005757C4" w:rsidRPr="00EA3D42" w:rsidRDefault="00FE726B" w:rsidP="005757C4">
      <w:pPr>
        <w:pStyle w:val="aff"/>
        <w:numPr>
          <w:ilvl w:val="0"/>
          <w:numId w:val="15"/>
        </w:numPr>
        <w:spacing w:line="280" w:lineRule="exact"/>
        <w:ind w:leftChars="0"/>
        <w:rPr>
          <w:rFonts w:ascii="HG丸ｺﾞｼｯｸM-PRO" w:eastAsia="HG丸ｺﾞｼｯｸM-PRO" w:hAnsi="ＭＳ 明朝"/>
          <w:sz w:val="18"/>
          <w:szCs w:val="18"/>
        </w:rPr>
      </w:pPr>
      <w:r>
        <w:rPr>
          <w:rFonts w:ascii="HG丸ｺﾞｼｯｸM-PRO" w:eastAsia="HG丸ｺﾞｼｯｸM-PRO" w:hAnsi="ＭＳ 明朝" w:hint="eastAsia"/>
          <w:sz w:val="18"/>
          <w:szCs w:val="18"/>
        </w:rPr>
        <w:t>身長は観察期間の</w:t>
      </w:r>
      <w:r>
        <w:rPr>
          <w:rFonts w:ascii="HG丸ｺﾞｼｯｸM-PRO" w:eastAsia="HG丸ｺﾞｼｯｸM-PRO" w:hAnsi="ＭＳ 明朝"/>
          <w:sz w:val="18"/>
          <w:szCs w:val="18"/>
        </w:rPr>
        <w:t>-6週のみ測定します。</w:t>
      </w:r>
    </w:p>
    <w:p w:rsidR="00BD3394" w:rsidRPr="00EA3D42" w:rsidRDefault="00FE726B" w:rsidP="005757C4">
      <w:pPr>
        <w:pStyle w:val="aff"/>
        <w:numPr>
          <w:ilvl w:val="0"/>
          <w:numId w:val="15"/>
        </w:numPr>
        <w:spacing w:line="280" w:lineRule="exact"/>
        <w:ind w:leftChars="0"/>
        <w:rPr>
          <w:rFonts w:ascii="HG丸ｺﾞｼｯｸM-PRO" w:eastAsia="HG丸ｺﾞｼｯｸM-PRO" w:hAnsi="ＭＳ 明朝"/>
          <w:sz w:val="18"/>
          <w:szCs w:val="18"/>
        </w:rPr>
      </w:pPr>
      <w:r>
        <w:rPr>
          <w:rFonts w:ascii="HG丸ｺﾞｼｯｸM-PRO" w:eastAsia="HG丸ｺﾞｼｯｸM-PRO" w:hAnsi="ＭＳ 明朝" w:hint="eastAsia"/>
          <w:sz w:val="18"/>
          <w:szCs w:val="18"/>
        </w:rPr>
        <w:t>空腹時インスリンの測定は服用期間のみ実施します。</w:t>
      </w:r>
    </w:p>
    <w:p w:rsidR="005757C4" w:rsidRPr="00EA3D42" w:rsidRDefault="00FE726B" w:rsidP="005757C4">
      <w:pPr>
        <w:pStyle w:val="aff"/>
        <w:numPr>
          <w:ilvl w:val="0"/>
          <w:numId w:val="15"/>
        </w:numPr>
        <w:spacing w:line="280" w:lineRule="exact"/>
        <w:ind w:leftChars="0"/>
        <w:rPr>
          <w:rFonts w:ascii="HG丸ｺﾞｼｯｸM-PRO" w:eastAsia="HG丸ｺﾞｼｯｸM-PRO"/>
          <w:sz w:val="18"/>
          <w:szCs w:val="18"/>
        </w:rPr>
      </w:pPr>
      <w:r>
        <w:rPr>
          <w:rFonts w:ascii="HG丸ｺﾞｼｯｸM-PRO" w:eastAsia="HG丸ｺﾞｼｯｸM-PRO" w:hint="eastAsia"/>
          <w:sz w:val="18"/>
          <w:szCs w:val="18"/>
        </w:rPr>
        <w:t>服用期間に尿路感染症、性器感染症が疑われた場合は、可能な限り尿沈渣とともに実施します。</w:t>
      </w:r>
    </w:p>
    <w:p w:rsidR="005757C4" w:rsidRPr="00EA3D42" w:rsidRDefault="005757C4" w:rsidP="005757C4">
      <w:pPr>
        <w:pStyle w:val="23"/>
        <w:spacing w:line="480" w:lineRule="exact"/>
        <w:ind w:firstLineChars="100" w:firstLine="259"/>
      </w:pPr>
    </w:p>
    <w:p w:rsidR="005757C4" w:rsidRPr="00EA3D42" w:rsidRDefault="00FE726B" w:rsidP="003F669A">
      <w:pPr>
        <w:pStyle w:val="23"/>
        <w:spacing w:line="480" w:lineRule="exact"/>
        <w:ind w:firstLineChars="100" w:firstLine="259"/>
        <w:rPr>
          <w:szCs w:val="28"/>
        </w:rPr>
      </w:pPr>
      <w:r w:rsidRPr="00FE726B">
        <w:rPr>
          <w:rFonts w:hint="eastAsia"/>
        </w:rPr>
        <w:t>なお、担当医師が必要と判断した場合にはさらに追加の検査、採血、診察を行う場合があります。</w:t>
      </w:r>
      <w:r w:rsidRPr="00FE726B">
        <w:rPr>
          <w:rFonts w:hint="eastAsia"/>
          <w:szCs w:val="28"/>
        </w:rPr>
        <w:t>また、血液検査で異常値が認められた場合に、72時間以内に再検査のため、来院していただくことがあります。</w:t>
      </w:r>
    </w:p>
    <w:p w:rsidR="005757C4" w:rsidRPr="00EA3D42" w:rsidRDefault="00FE726B" w:rsidP="005757C4">
      <w:pPr>
        <w:widowControl/>
        <w:autoSpaceDE/>
        <w:autoSpaceDN/>
        <w:adjustRightInd/>
        <w:jc w:val="left"/>
        <w:textAlignment w:val="auto"/>
        <w:rPr>
          <w:rFonts w:ascii="HG丸ｺﾞｼｯｸM-PRO" w:eastAsia="HG丸ｺﾞｼｯｸM-PRO"/>
          <w:sz w:val="28"/>
        </w:rPr>
      </w:pPr>
      <w:r w:rsidRPr="00FE726B">
        <w:rPr>
          <w:rFonts w:ascii="HG丸ｺﾞｼｯｸM-PRO" w:eastAsia="HG丸ｺﾞｼｯｸM-PRO"/>
          <w:sz w:val="28"/>
        </w:rPr>
        <w:br w:type="page"/>
      </w:r>
    </w:p>
    <w:p w:rsidR="005757C4" w:rsidRPr="00EA3D42" w:rsidRDefault="00FE726B" w:rsidP="005757C4">
      <w:pPr>
        <w:snapToGrid w:val="0"/>
        <w:spacing w:line="480" w:lineRule="exact"/>
        <w:rPr>
          <w:rFonts w:ascii="HG丸ｺﾞｼｯｸM-PRO" w:eastAsia="HG丸ｺﾞｼｯｸM-PRO"/>
          <w:sz w:val="28"/>
        </w:rPr>
      </w:pPr>
      <w:r w:rsidRPr="00FE726B">
        <w:rPr>
          <w:rFonts w:ascii="HG丸ｺﾞｼｯｸM-PRO" w:eastAsia="HG丸ｺﾞｼｯｸM-PRO" w:hint="eastAsia"/>
          <w:sz w:val="28"/>
        </w:rPr>
        <w:lastRenderedPageBreak/>
        <w:t>〈あなたが血糖値を下げるお薬を</w:t>
      </w:r>
      <w:r w:rsidRPr="00FE726B">
        <w:rPr>
          <w:rFonts w:ascii="HG丸ｺﾞｼｯｸM-PRO" w:eastAsia="HG丸ｺﾞｼｯｸM-PRO" w:hint="eastAsia"/>
          <w:sz w:val="28"/>
          <w:u w:val="single"/>
        </w:rPr>
        <w:t>使用している</w:t>
      </w:r>
      <w:r w:rsidRPr="00FE726B">
        <w:rPr>
          <w:rFonts w:ascii="HG丸ｺﾞｼｯｸM-PRO" w:eastAsia="HG丸ｺﾞｼｯｸM-PRO" w:hint="eastAsia"/>
          <w:sz w:val="28"/>
        </w:rPr>
        <w:t>場合〉</w:t>
      </w:r>
    </w:p>
    <w:p w:rsidR="005757C4" w:rsidRPr="00EA3D42" w:rsidRDefault="00FE726B" w:rsidP="005757C4">
      <w:pPr>
        <w:pStyle w:val="11"/>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以下の項目について血液/尿検査を行います。血液検査の1回の採血量は4</w:t>
      </w:r>
      <w:r w:rsidRPr="00FE726B">
        <w:rPr>
          <w:rFonts w:ascii="HG丸ｺﾞｼｯｸM-PRO" w:eastAsia="HG丸ｺﾞｼｯｸM-PRO"/>
          <w:sz w:val="28"/>
        </w:rPr>
        <w:t xml:space="preserve"> mL</w:t>
      </w:r>
      <w:r w:rsidRPr="00FE726B">
        <w:rPr>
          <w:rFonts w:ascii="HG丸ｺﾞｼｯｸM-PRO" w:eastAsia="HG丸ｺﾞｼｯｸM-PRO" w:hint="eastAsia"/>
          <w:sz w:val="28"/>
        </w:rPr>
        <w:t>または</w:t>
      </w:r>
      <w:r w:rsidRPr="00FE726B">
        <w:rPr>
          <w:rFonts w:ascii="HG丸ｺﾞｼｯｸM-PRO" w:eastAsia="HG丸ｺﾞｼｯｸM-PRO"/>
          <w:sz w:val="28"/>
        </w:rPr>
        <w:t>15 mL</w:t>
      </w:r>
      <w:r w:rsidRPr="00FE726B">
        <w:rPr>
          <w:rFonts w:ascii="HG丸ｺﾞｼｯｸM-PRO" w:eastAsia="HG丸ｺﾞｼｯｸM-PRO" w:hint="eastAsia"/>
          <w:sz w:val="28"/>
        </w:rPr>
        <w:t>で、総採血量は154</w:t>
      </w:r>
      <w:r w:rsidRPr="00FE726B">
        <w:rPr>
          <w:rFonts w:ascii="HG丸ｺﾞｼｯｸM-PRO" w:eastAsia="HG丸ｺﾞｼｯｸM-PRO"/>
          <w:sz w:val="28"/>
        </w:rPr>
        <w:t xml:space="preserve"> mL</w:t>
      </w:r>
      <w:r w:rsidRPr="00FE726B">
        <w:rPr>
          <w:rFonts w:ascii="HG丸ｺﾞｼｯｸM-PRO" w:eastAsia="HG丸ｺﾞｼｯｸM-PRO" w:hint="eastAsia"/>
          <w:sz w:val="28"/>
        </w:rPr>
        <w:t>です。（観察期間：34</w:t>
      </w:r>
      <w:r w:rsidRPr="00FE726B">
        <w:rPr>
          <w:rFonts w:ascii="HG丸ｺﾞｼｯｸM-PRO" w:eastAsia="HG丸ｺﾞｼｯｸM-PRO"/>
          <w:sz w:val="28"/>
        </w:rPr>
        <w:t xml:space="preserve"> mL</w:t>
      </w:r>
      <w:r w:rsidRPr="00FE726B">
        <w:rPr>
          <w:rFonts w:ascii="HG丸ｺﾞｼｯｸM-PRO" w:eastAsia="HG丸ｺﾞｼｯｸM-PRO" w:hint="eastAsia"/>
          <w:sz w:val="28"/>
        </w:rPr>
        <w:t>、服用期間：105</w:t>
      </w:r>
      <w:r w:rsidRPr="00FE726B">
        <w:rPr>
          <w:rFonts w:ascii="HG丸ｺﾞｼｯｸM-PRO" w:eastAsia="HG丸ｺﾞｼｯｸM-PRO"/>
          <w:sz w:val="28"/>
        </w:rPr>
        <w:t xml:space="preserve"> mL</w:t>
      </w:r>
      <w:r w:rsidRPr="00FE726B">
        <w:rPr>
          <w:rFonts w:ascii="HG丸ｺﾞｼｯｸM-PRO" w:eastAsia="HG丸ｺﾞｼｯｸM-PRO" w:hint="eastAsia"/>
          <w:sz w:val="28"/>
        </w:rPr>
        <w:t>、後観察期間：15</w:t>
      </w:r>
      <w:r w:rsidRPr="00FE726B">
        <w:rPr>
          <w:rFonts w:ascii="HG丸ｺﾞｼｯｸM-PRO" w:eastAsia="HG丸ｺﾞｼｯｸM-PRO"/>
          <w:sz w:val="28"/>
        </w:rPr>
        <w:t xml:space="preserve"> mL</w:t>
      </w:r>
      <w:r w:rsidRPr="00FE726B">
        <w:rPr>
          <w:rFonts w:ascii="HG丸ｺﾞｼｯｸM-PRO" w:eastAsia="HG丸ｺﾞｼｯｸM-PRO" w:hint="eastAsia"/>
          <w:sz w:val="28"/>
        </w:rPr>
        <w:t>）</w:t>
      </w:r>
    </w:p>
    <w:p w:rsidR="005757C4" w:rsidRPr="00EA3D42" w:rsidRDefault="00FE726B" w:rsidP="005757C4">
      <w:pPr>
        <w:pStyle w:val="11"/>
        <w:spacing w:line="480" w:lineRule="exact"/>
        <w:ind w:firstLineChars="100" w:firstLine="259"/>
        <w:rPr>
          <w:rFonts w:ascii="HG丸ｺﾞｼｯｸM-PRO" w:eastAsia="HG丸ｺﾞｼｯｸM-PRO"/>
          <w:sz w:val="28"/>
        </w:rPr>
      </w:pPr>
      <w:r>
        <w:rPr>
          <w:rFonts w:ascii="HG丸ｺﾞｼｯｸM-PRO" w:eastAsia="HG丸ｺﾞｼｯｸM-PRO" w:hint="eastAsia"/>
          <w:sz w:val="28"/>
          <w:szCs w:val="28"/>
        </w:rPr>
        <w:t>詳しくは</w:t>
      </w:r>
      <w:r w:rsidRPr="00FE726B">
        <w:rPr>
          <w:rFonts w:ascii="HG丸ｺﾞｼｯｸM-PRO" w:eastAsia="HG丸ｺﾞｼｯｸM-PRO" w:hint="eastAsia"/>
          <w:sz w:val="28"/>
        </w:rPr>
        <w:t>担当医師（またはCRC）におたずねください。</w:t>
      </w:r>
    </w:p>
    <w:p w:rsidR="005757C4" w:rsidRPr="00EA3D42" w:rsidRDefault="005757C4" w:rsidP="005757C4">
      <w:pPr>
        <w:pStyle w:val="11"/>
        <w:spacing w:line="480" w:lineRule="exact"/>
        <w:ind w:firstLineChars="100" w:firstLine="259"/>
        <w:rPr>
          <w:rFonts w:ascii="HG丸ｺﾞｼｯｸM-PRO" w:eastAsia="HG丸ｺﾞｼｯｸM-PRO"/>
          <w:sz w:val="28"/>
        </w:rPr>
      </w:pPr>
    </w:p>
    <w:p w:rsidR="005757C4" w:rsidRPr="00EA3D42" w:rsidRDefault="00FE726B" w:rsidP="005757C4">
      <w:pPr>
        <w:pStyle w:val="11"/>
        <w:ind w:firstLineChars="100" w:firstLine="259"/>
        <w:jc w:val="center"/>
        <w:rPr>
          <w:rFonts w:ascii="HG丸ｺﾞｼｯｸM-PRO" w:eastAsia="HG丸ｺﾞｼｯｸM-PRO"/>
          <w:sz w:val="28"/>
        </w:rPr>
      </w:pPr>
      <w:r w:rsidRPr="00FE726B">
        <w:rPr>
          <w:rFonts w:ascii="HG丸ｺﾞｼｯｸM-PRO" w:eastAsia="HG丸ｺﾞｼｯｸM-PRO" w:hint="eastAsia"/>
          <w:sz w:val="28"/>
        </w:rPr>
        <w:t>「検査項目および採血量」</w:t>
      </w:r>
    </w:p>
    <w:p w:rsidR="005757C4" w:rsidRPr="00EA3D42" w:rsidRDefault="00FE726B" w:rsidP="005757C4">
      <w:pPr>
        <w:snapToGrid w:val="0"/>
        <w:ind w:firstLineChars="100" w:firstLine="219"/>
        <w:jc w:val="center"/>
        <w:rPr>
          <w:rFonts w:ascii="HG丸ｺﾞｼｯｸM-PRO" w:eastAsia="HG丸ｺﾞｼｯｸM-PRO"/>
          <w:sz w:val="24"/>
        </w:rPr>
      </w:pPr>
      <w:r w:rsidRPr="00FE726B">
        <w:rPr>
          <w:rFonts w:ascii="HG丸ｺﾞｼｯｸM-PRO" w:eastAsia="HG丸ｺﾞｼｯｸM-PRO" w:hint="eastAsia"/>
          <w:sz w:val="24"/>
        </w:rPr>
        <w:t>〈あなたが血糖値を下げるお薬を</w:t>
      </w:r>
      <w:r w:rsidRPr="00FE726B">
        <w:rPr>
          <w:rFonts w:ascii="HG丸ｺﾞｼｯｸM-PRO" w:eastAsia="HG丸ｺﾞｼｯｸM-PRO" w:hint="eastAsia"/>
          <w:sz w:val="24"/>
          <w:u w:val="single"/>
        </w:rPr>
        <w:t>使用している</w:t>
      </w:r>
      <w:r w:rsidRPr="00FE726B">
        <w:rPr>
          <w:rFonts w:ascii="HG丸ｺﾞｼｯｸM-PRO" w:eastAsia="HG丸ｺﾞｼｯｸM-PRO" w:hint="eastAsia"/>
          <w:sz w:val="24"/>
        </w:rPr>
        <w:t>場合〉</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28"/>
        <w:gridCol w:w="1843"/>
      </w:tblGrid>
      <w:tr w:rsidR="005757C4" w:rsidRPr="00EA3D42" w:rsidTr="000F2C9A">
        <w:tc>
          <w:tcPr>
            <w:tcW w:w="2235" w:type="dxa"/>
            <w:tcBorders>
              <w:top w:val="single" w:sz="12" w:space="0" w:color="auto"/>
              <w:left w:val="single" w:sz="12" w:space="0" w:color="auto"/>
              <w:bottom w:val="single" w:sz="12" w:space="0" w:color="auto"/>
              <w:tl2br w:val="single" w:sz="4" w:space="0" w:color="auto"/>
            </w:tcBorders>
            <w:shd w:val="clear" w:color="auto" w:fill="E0E0E0"/>
          </w:tcPr>
          <w:p w:rsidR="005757C4" w:rsidRPr="00EA3D42" w:rsidRDefault="005757C4" w:rsidP="000F2C9A">
            <w:pPr>
              <w:pStyle w:val="11"/>
              <w:spacing w:line="240" w:lineRule="atLeast"/>
              <w:jc w:val="center"/>
              <w:rPr>
                <w:rFonts w:ascii="HG丸ｺﾞｼｯｸM-PRO" w:eastAsia="HG丸ｺﾞｼｯｸM-PRO"/>
                <w:sz w:val="20"/>
              </w:rPr>
            </w:pPr>
          </w:p>
        </w:tc>
        <w:tc>
          <w:tcPr>
            <w:tcW w:w="5528" w:type="dxa"/>
            <w:tcBorders>
              <w:top w:val="single" w:sz="12" w:space="0" w:color="auto"/>
              <w:bottom w:val="single" w:sz="12" w:space="0" w:color="auto"/>
            </w:tcBorders>
            <w:shd w:val="clear" w:color="auto" w:fill="E0E0E0"/>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項目</w:t>
            </w:r>
          </w:p>
        </w:tc>
        <w:tc>
          <w:tcPr>
            <w:tcW w:w="1843" w:type="dxa"/>
            <w:tcBorders>
              <w:top w:val="single" w:sz="12" w:space="0" w:color="auto"/>
              <w:bottom w:val="single" w:sz="12" w:space="0" w:color="auto"/>
              <w:right w:val="single" w:sz="12" w:space="0" w:color="auto"/>
            </w:tcBorders>
            <w:shd w:val="clear" w:color="auto" w:fill="E0E0E0"/>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総採血量</w:t>
            </w:r>
          </w:p>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sz w:val="20"/>
              </w:rPr>
              <w:t>154mL</w:t>
            </w:r>
          </w:p>
        </w:tc>
      </w:tr>
      <w:tr w:rsidR="005757C4" w:rsidRPr="00EA3D42" w:rsidTr="000F2C9A">
        <w:tc>
          <w:tcPr>
            <w:tcW w:w="2235" w:type="dxa"/>
            <w:tcBorders>
              <w:top w:val="single" w:sz="12" w:space="0" w:color="auto"/>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血液学的検査</w:t>
            </w:r>
          </w:p>
        </w:tc>
        <w:tc>
          <w:tcPr>
            <w:tcW w:w="5528" w:type="dxa"/>
            <w:tcBorders>
              <w:top w:val="single" w:sz="12" w:space="0" w:color="auto"/>
            </w:tcBorders>
          </w:tcPr>
          <w:p w:rsidR="005757C4" w:rsidRPr="00EA3D42" w:rsidRDefault="009A1148" w:rsidP="000F2C9A">
            <w:pPr>
              <w:pStyle w:val="11"/>
              <w:spacing w:line="240" w:lineRule="atLeast"/>
              <w:rPr>
                <w:rFonts w:ascii="HG丸ｺﾞｼｯｸM-PRO" w:eastAsia="HG丸ｺﾞｼｯｸM-PRO"/>
                <w:sz w:val="20"/>
              </w:rPr>
            </w:pPr>
            <w:r w:rsidRPr="00FE726B">
              <w:rPr>
                <w:rFonts w:ascii="HG丸ｺﾞｼｯｸM-PRO" w:eastAsia="HG丸ｺﾞｼｯｸM-PRO"/>
                <w:sz w:val="20"/>
              </w:rPr>
              <w:ruby>
                <w:rubyPr>
                  <w:rubyAlign w:val="distributeSpace"/>
                  <w:hps w:val="11"/>
                  <w:hpsRaise w:val="20"/>
                  <w:hpsBaseText w:val="20"/>
                  <w:lid w:val="ja-JP"/>
                </w:rubyPr>
                <w:rt>
                  <w:r w:rsidR="00FE726B" w:rsidRPr="00FE726B">
                    <w:rPr>
                      <w:rFonts w:ascii="HG丸ｺﾞｼｯｸM-PRO" w:eastAsia="HG丸ｺﾞｼｯｸM-PRO" w:hint="eastAsia"/>
                      <w:sz w:val="20"/>
                    </w:rPr>
                    <w:t>せっけっきゅうすう</w:t>
                  </w:r>
                </w:rt>
                <w:rubyBase>
                  <w:r w:rsidR="00FE726B" w:rsidRPr="00FE726B">
                    <w:rPr>
                      <w:rFonts w:ascii="HG丸ｺﾞｼｯｸM-PRO" w:eastAsia="HG丸ｺﾞｼｯｸM-PRO" w:hint="eastAsia"/>
                      <w:sz w:val="20"/>
                    </w:rPr>
                    <w:t>赤血球数</w:t>
                  </w:r>
                </w:rubyBase>
              </w:ruby>
            </w:r>
            <w:r w:rsidR="00FE726B" w:rsidRPr="00FE726B">
              <w:rPr>
                <w:rFonts w:ascii="HG丸ｺﾞｼｯｸM-PRO" w:eastAsia="HG丸ｺﾞｼｯｸM-PRO" w:hint="eastAsia"/>
                <w:sz w:val="20"/>
              </w:rPr>
              <w:t>、ヘモグロビン、ヘマトクリット、</w:t>
            </w:r>
            <w:r w:rsidRPr="00FE726B">
              <w:rPr>
                <w:rFonts w:ascii="HG丸ｺﾞｼｯｸM-PRO" w:eastAsia="HG丸ｺﾞｼｯｸM-PRO"/>
                <w:sz w:val="20"/>
              </w:rPr>
              <w:ruby>
                <w:rubyPr>
                  <w:rubyAlign w:val="distributeSpace"/>
                  <w:hps w:val="11"/>
                  <w:hpsRaise w:val="20"/>
                  <w:hpsBaseText w:val="20"/>
                  <w:lid w:val="ja-JP"/>
                </w:rubyPr>
                <w:rt>
                  <w:r w:rsidR="00FE726B" w:rsidRPr="00FE726B">
                    <w:rPr>
                      <w:rFonts w:ascii="HG丸ｺﾞｼｯｸM-PRO" w:eastAsia="HG丸ｺﾞｼｯｸM-PRO" w:hint="eastAsia"/>
                      <w:sz w:val="20"/>
                    </w:rPr>
                    <w:t>はっけっきゅうすう</w:t>
                  </w:r>
                </w:rt>
                <w:rubyBase>
                  <w:r w:rsidR="00FE726B" w:rsidRPr="00FE726B">
                    <w:rPr>
                      <w:rFonts w:ascii="HG丸ｺﾞｼｯｸM-PRO" w:eastAsia="HG丸ｺﾞｼｯｸM-PRO" w:hint="eastAsia"/>
                      <w:sz w:val="20"/>
                    </w:rPr>
                    <w:t>白血球数</w:t>
                  </w:r>
                </w:rubyBase>
              </w:ruby>
            </w:r>
            <w:r w:rsidR="00FE726B" w:rsidRPr="00FE726B">
              <w:rPr>
                <w:rFonts w:ascii="HG丸ｺﾞｼｯｸM-PRO" w:eastAsia="HG丸ｺﾞｼｯｸM-PRO" w:hint="eastAsia"/>
                <w:sz w:val="20"/>
              </w:rPr>
              <w:t>、</w:t>
            </w:r>
            <w:r w:rsidRPr="00FE726B">
              <w:rPr>
                <w:rFonts w:ascii="HG丸ｺﾞｼｯｸM-PRO" w:eastAsia="HG丸ｺﾞｼｯｸM-PRO"/>
                <w:sz w:val="20"/>
              </w:rPr>
              <w:ruby>
                <w:rubyPr>
                  <w:rubyAlign w:val="distributeSpace"/>
                  <w:hps w:val="12"/>
                  <w:hpsRaise w:val="22"/>
                  <w:hpsBaseText w:val="20"/>
                  <w:lid w:val="ja-JP"/>
                </w:rubyPr>
                <w:rt>
                  <w:r w:rsidR="00FE726B" w:rsidRPr="00FE726B">
                    <w:rPr>
                      <w:rFonts w:ascii="HG丸ｺﾞｼｯｸM-PRO" w:eastAsia="HG丸ｺﾞｼｯｸM-PRO" w:hint="eastAsia"/>
                      <w:sz w:val="20"/>
                    </w:rPr>
                    <w:t>けっしょうばんすう</w:t>
                  </w:r>
                </w:rt>
                <w:rubyBase>
                  <w:r w:rsidR="00FE726B" w:rsidRPr="00FE726B">
                    <w:rPr>
                      <w:rFonts w:ascii="HG丸ｺﾞｼｯｸM-PRO" w:eastAsia="HG丸ｺﾞｼｯｸM-PRO" w:hint="eastAsia"/>
                      <w:sz w:val="20"/>
                    </w:rPr>
                    <w:t>血小板数</w:t>
                  </w:r>
                </w:rubyBase>
              </w:ruby>
            </w:r>
            <w:r w:rsidR="00FE726B" w:rsidRPr="00FE726B">
              <w:rPr>
                <w:rFonts w:ascii="HG丸ｺﾞｼｯｸM-PRO" w:eastAsia="HG丸ｺﾞｼｯｸM-PRO" w:hint="eastAsia"/>
                <w:sz w:val="20"/>
              </w:rPr>
              <w:t>、</w:t>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はっけっきゅうぶんかく</w:t>
                  </w:r>
                </w:rt>
                <w:rubyBase>
                  <w:r w:rsidR="00FE726B" w:rsidRPr="00FE726B">
                    <w:rPr>
                      <w:rFonts w:ascii="HG丸ｺﾞｼｯｸM-PRO" w:eastAsia="HG丸ｺﾞｼｯｸM-PRO" w:hint="eastAsia"/>
                      <w:sz w:val="20"/>
                    </w:rPr>
                    <w:t>白血球分画</w:t>
                  </w:r>
                </w:rubyBase>
              </w:ruby>
            </w:r>
            <w:r w:rsidR="00FE726B" w:rsidRPr="00FE726B">
              <w:rPr>
                <w:rFonts w:ascii="HG丸ｺﾞｼｯｸM-PRO" w:eastAsia="HG丸ｺﾞｼｯｸM-PRO" w:hint="eastAsia"/>
                <w:sz w:val="20"/>
              </w:rPr>
              <w:t>（</w:t>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こうちゅうきゅう</w:t>
                  </w:r>
                </w:rt>
                <w:rubyBase>
                  <w:r w:rsidR="00FE726B" w:rsidRPr="00FE726B">
                    <w:rPr>
                      <w:rFonts w:ascii="HG丸ｺﾞｼｯｸM-PRO" w:eastAsia="HG丸ｺﾞｼｯｸM-PRO" w:hint="eastAsia"/>
                      <w:sz w:val="20"/>
                    </w:rPr>
                    <w:t>好中球</w:t>
                  </w:r>
                </w:rubyBase>
              </w:ruby>
            </w:r>
            <w:r w:rsidR="00FE726B" w:rsidRPr="00FE726B">
              <w:rPr>
                <w:rFonts w:ascii="HG丸ｺﾞｼｯｸM-PRO" w:eastAsia="HG丸ｺﾞｼｯｸM-PRO" w:hint="eastAsia"/>
                <w:sz w:val="20"/>
              </w:rPr>
              <w:t>、</w:t>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こうさんきゅう</w:t>
                  </w:r>
                </w:rt>
                <w:rubyBase>
                  <w:r w:rsidR="00FE726B" w:rsidRPr="00FE726B">
                    <w:rPr>
                      <w:rFonts w:ascii="HG丸ｺﾞｼｯｸM-PRO" w:eastAsia="HG丸ｺﾞｼｯｸM-PRO" w:hint="eastAsia"/>
                      <w:sz w:val="20"/>
                    </w:rPr>
                    <w:t>好酸球</w:t>
                  </w:r>
                </w:rubyBase>
              </w:ruby>
            </w:r>
            <w:r w:rsidR="00FE726B" w:rsidRPr="00FE726B">
              <w:rPr>
                <w:rFonts w:ascii="HG丸ｺﾞｼｯｸM-PRO" w:eastAsia="HG丸ｺﾞｼｯｸM-PRO" w:hint="eastAsia"/>
                <w:sz w:val="20"/>
              </w:rPr>
              <w:t>、</w:t>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こうえんききゅう</w:t>
                  </w:r>
                </w:rt>
                <w:rubyBase>
                  <w:r w:rsidR="00FE726B" w:rsidRPr="00FE726B">
                    <w:rPr>
                      <w:rFonts w:ascii="HG丸ｺﾞｼｯｸM-PRO" w:eastAsia="HG丸ｺﾞｼｯｸM-PRO" w:hint="eastAsia"/>
                      <w:sz w:val="20"/>
                    </w:rPr>
                    <w:t>好塩基球</w:t>
                  </w:r>
                </w:rubyBase>
              </w:ruby>
            </w:r>
            <w:r w:rsidR="00FE726B" w:rsidRPr="00FE726B">
              <w:rPr>
                <w:rFonts w:ascii="HG丸ｺﾞｼｯｸM-PRO" w:eastAsia="HG丸ｺﾞｼｯｸM-PRO" w:hint="eastAsia"/>
                <w:sz w:val="20"/>
              </w:rPr>
              <w:t>、</w:t>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たんきゅう</w:t>
                  </w:r>
                </w:rt>
                <w:rubyBase>
                  <w:r w:rsidR="00FE726B" w:rsidRPr="00FE726B">
                    <w:rPr>
                      <w:rFonts w:ascii="HG丸ｺﾞｼｯｸM-PRO" w:eastAsia="HG丸ｺﾞｼｯｸM-PRO" w:hint="eastAsia"/>
                      <w:sz w:val="20"/>
                    </w:rPr>
                    <w:t>単球</w:t>
                  </w:r>
                </w:rubyBase>
              </w:ruby>
            </w:r>
            <w:r w:rsidR="00FE726B" w:rsidRPr="00FE726B">
              <w:rPr>
                <w:rFonts w:ascii="HG丸ｺﾞｼｯｸM-PRO" w:eastAsia="HG丸ｺﾞｼｯｸM-PRO" w:hint="eastAsia"/>
                <w:sz w:val="20"/>
              </w:rPr>
              <w:t>、リンパ球）</w:t>
            </w:r>
          </w:p>
        </w:tc>
        <w:tc>
          <w:tcPr>
            <w:tcW w:w="1843" w:type="dxa"/>
            <w:tcBorders>
              <w:top w:val="single" w:sz="12"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sz w:val="20"/>
              </w:rPr>
              <w:t>2 mL</w:t>
            </w:r>
            <w:r w:rsidRPr="00FE726B">
              <w:rPr>
                <w:rFonts w:ascii="HG丸ｺﾞｼｯｸM-PRO" w:eastAsia="HG丸ｺﾞｼｯｸM-PRO" w:hint="eastAsia"/>
                <w:sz w:val="20"/>
              </w:rPr>
              <w:t>×10回</w:t>
            </w:r>
          </w:p>
        </w:tc>
      </w:tr>
      <w:tr w:rsidR="005757C4" w:rsidRPr="00EA3D42" w:rsidTr="000F2C9A">
        <w:tc>
          <w:tcPr>
            <w:tcW w:w="2235" w:type="dxa"/>
            <w:tcBorders>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血液生化学的検査(1)</w:t>
            </w:r>
          </w:p>
        </w:tc>
        <w:tc>
          <w:tcPr>
            <w:tcW w:w="5528" w:type="dxa"/>
          </w:tcPr>
          <w:p w:rsidR="005757C4" w:rsidRPr="00EA3D42" w:rsidRDefault="009A1148" w:rsidP="000F2C9A">
            <w:pPr>
              <w:pStyle w:val="11"/>
              <w:spacing w:line="240" w:lineRule="atLeast"/>
              <w:rPr>
                <w:rFonts w:ascii="HG丸ｺﾞｼｯｸM-PRO" w:eastAsia="HG丸ｺﾞｼｯｸM-PRO"/>
                <w:sz w:val="20"/>
              </w:rPr>
            </w:pPr>
            <w:r w:rsidRPr="00FE726B">
              <w:rPr>
                <w:rFonts w:ascii="HG丸ｺﾞｼｯｸM-PRO" w:eastAsia="HG丸ｺﾞｼｯｸM-PRO"/>
                <w:sz w:val="20"/>
              </w:rPr>
              <w:ruby>
                <w:rubyPr>
                  <w:rubyAlign w:val="distributeSpace"/>
                  <w:hps w:val="12"/>
                  <w:hpsRaise w:val="22"/>
                  <w:hpsBaseText w:val="20"/>
                  <w:lid w:val="ja-JP"/>
                </w:rubyPr>
                <w:rt>
                  <w:r w:rsidR="00FE726B" w:rsidRPr="00FE726B">
                    <w:rPr>
                      <w:rFonts w:ascii="HG丸ｺﾞｼｯｸM-PRO" w:eastAsia="HG丸ｺﾞｼｯｸM-PRO" w:hint="eastAsia"/>
                      <w:sz w:val="20"/>
                    </w:rPr>
                    <w:t>そうたんぱく</w:t>
                  </w:r>
                </w:rt>
                <w:rubyBase>
                  <w:r w:rsidR="00FE726B" w:rsidRPr="00FE726B">
                    <w:rPr>
                      <w:rFonts w:ascii="HG丸ｺﾞｼｯｸM-PRO" w:eastAsia="HG丸ｺﾞｼｯｸM-PRO" w:hint="eastAsia"/>
                      <w:sz w:val="20"/>
                    </w:rPr>
                    <w:t>総蛋白</w:t>
                  </w:r>
                </w:rubyBase>
              </w:ruby>
            </w:r>
            <w:r w:rsidR="00FE726B" w:rsidRPr="00FE726B">
              <w:rPr>
                <w:rFonts w:ascii="HG丸ｺﾞｼｯｸM-PRO" w:eastAsia="HG丸ｺﾞｼｯｸM-PRO" w:hint="eastAsia"/>
                <w:sz w:val="20"/>
              </w:rPr>
              <w:t>、アルブミン、AST（GOT）、ALT（GPT）、LDH、ALP、γ-GTP、総コレステロール、HDL-コレステロール、LDL-コレステロール、中性脂肪、</w:t>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ゆうり</w:t>
                  </w:r>
                </w:rt>
                <w:rubyBase>
                  <w:r w:rsidR="00FE726B" w:rsidRPr="00FE726B">
                    <w:rPr>
                      <w:rFonts w:ascii="HG丸ｺﾞｼｯｸM-PRO" w:eastAsia="HG丸ｺﾞｼｯｸM-PRO" w:hint="eastAsia"/>
                      <w:sz w:val="20"/>
                    </w:rPr>
                    <w:t>遊離</w:t>
                  </w:r>
                </w:rubyBase>
              </w:ruby>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しぼう</w:t>
                  </w:r>
                </w:rt>
                <w:rubyBase>
                  <w:r w:rsidR="00FE726B" w:rsidRPr="00FE726B">
                    <w:rPr>
                      <w:rFonts w:ascii="HG丸ｺﾞｼｯｸM-PRO" w:eastAsia="HG丸ｺﾞｼｯｸM-PRO" w:hint="eastAsia"/>
                      <w:sz w:val="20"/>
                    </w:rPr>
                    <w:t>脂肪</w:t>
                  </w:r>
                </w:rubyBase>
              </w:ruby>
            </w:r>
            <w:r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さん</w:t>
                  </w:r>
                </w:rt>
                <w:rubyBase>
                  <w:r w:rsidR="00FE726B" w:rsidRPr="00FE726B">
                    <w:rPr>
                      <w:rFonts w:ascii="HG丸ｺﾞｼｯｸM-PRO" w:eastAsia="HG丸ｺﾞｼｯｸM-PRO" w:hint="eastAsia"/>
                      <w:sz w:val="20"/>
                    </w:rPr>
                    <w:t>酸</w:t>
                  </w:r>
                </w:rubyBase>
              </w:ruby>
            </w:r>
            <w:r w:rsidR="00FE726B" w:rsidRPr="00FE726B">
              <w:rPr>
                <w:rFonts w:ascii="HG丸ｺﾞｼｯｸM-PRO" w:eastAsia="HG丸ｺﾞｼｯｸM-PRO" w:hint="eastAsia"/>
                <w:sz w:val="20"/>
              </w:rPr>
              <w:t>、総ビリルビン、直接ビリルビン、BUN、クレアチニン、</w:t>
            </w:r>
            <w:r w:rsidRPr="00FE726B">
              <w:rPr>
                <w:rFonts w:ascii="HG丸ｺﾞｼｯｸM-PRO" w:eastAsia="HG丸ｺﾞｼｯｸM-PRO"/>
                <w:sz w:val="20"/>
              </w:rPr>
              <w:ruby>
                <w:rubyPr>
                  <w:rubyAlign w:val="distributeSpace"/>
                  <w:hps w:val="11"/>
                  <w:hpsRaise w:val="20"/>
                  <w:hpsBaseText w:val="20"/>
                  <w:lid w:val="ja-JP"/>
                </w:rubyPr>
                <w:rt>
                  <w:r w:rsidR="00FE726B" w:rsidRPr="00FE726B">
                    <w:rPr>
                      <w:rFonts w:ascii="HG丸ｺﾞｼｯｸM-PRO" w:eastAsia="HG丸ｺﾞｼｯｸM-PRO" w:hint="eastAsia"/>
                      <w:sz w:val="20"/>
                    </w:rPr>
                    <w:t>にょうさん</w:t>
                  </w:r>
                </w:rt>
                <w:rubyBase>
                  <w:r w:rsidR="00FE726B" w:rsidRPr="00FE726B">
                    <w:rPr>
                      <w:rFonts w:ascii="HG丸ｺﾞｼｯｸM-PRO" w:eastAsia="HG丸ｺﾞｼｯｸM-PRO" w:hint="eastAsia"/>
                      <w:sz w:val="20"/>
                    </w:rPr>
                    <w:t>尿酸</w:t>
                  </w:r>
                </w:rubyBase>
              </w:ruby>
            </w:r>
            <w:r w:rsidR="00FE726B" w:rsidRPr="00FE726B">
              <w:rPr>
                <w:rFonts w:ascii="HG丸ｺﾞｼｯｸM-PRO" w:eastAsia="HG丸ｺﾞｼｯｸM-PRO" w:hint="eastAsia"/>
                <w:sz w:val="20"/>
              </w:rPr>
              <w:t>、CK、</w:t>
            </w:r>
            <w:r w:rsidRPr="00FE726B">
              <w:rPr>
                <w:rFonts w:ascii="HG丸ｺﾞｼｯｸM-PRO" w:eastAsia="HG丸ｺﾞｼｯｸM-PRO"/>
                <w:sz w:val="20"/>
              </w:rPr>
              <w:ruby>
                <w:rubyPr>
                  <w:rubyAlign w:val="distributeSpace"/>
                  <w:hps w:val="11"/>
                  <w:hpsRaise w:val="20"/>
                  <w:hpsBaseText w:val="20"/>
                  <w:lid w:val="ja-JP"/>
                </w:rubyPr>
                <w:rt>
                  <w:r w:rsidR="00FE726B" w:rsidRPr="00FE726B">
                    <w:rPr>
                      <w:rFonts w:ascii="HG丸ｺﾞｼｯｸM-PRO" w:eastAsia="HG丸ｺﾞｼｯｸM-PRO" w:hint="eastAsia"/>
                      <w:sz w:val="20"/>
                    </w:rPr>
                    <w:t>でんかいしつ</w:t>
                  </w:r>
                </w:rt>
                <w:rubyBase>
                  <w:r w:rsidR="00FE726B" w:rsidRPr="00FE726B">
                    <w:rPr>
                      <w:rFonts w:ascii="HG丸ｺﾞｼｯｸM-PRO" w:eastAsia="HG丸ｺﾞｼｯｸM-PRO" w:hint="eastAsia"/>
                      <w:sz w:val="20"/>
                    </w:rPr>
                    <w:t>電解質</w:t>
                  </w:r>
                </w:rubyBase>
              </w:ruby>
            </w:r>
            <w:r w:rsidR="00FE726B" w:rsidRPr="00FE726B">
              <w:rPr>
                <w:rFonts w:ascii="HG丸ｺﾞｼｯｸM-PRO" w:eastAsia="HG丸ｺﾞｼｯｸM-PRO" w:hint="eastAsia"/>
                <w:sz w:val="20"/>
              </w:rPr>
              <w:t>（Na、K、</w:t>
            </w:r>
            <w:r w:rsidR="00FE726B" w:rsidRPr="00FE726B">
              <w:rPr>
                <w:rFonts w:ascii="HG丸ｺﾞｼｯｸM-PRO" w:eastAsia="HG丸ｺﾞｼｯｸM-PRO"/>
                <w:sz w:val="20"/>
              </w:rPr>
              <w:t>Cl</w:t>
            </w:r>
            <w:r w:rsidR="00FE726B" w:rsidRPr="00FE726B">
              <w:rPr>
                <w:rFonts w:ascii="HG丸ｺﾞｼｯｸM-PRO" w:eastAsia="HG丸ｺﾞｼｯｸM-PRO" w:hint="eastAsia"/>
                <w:sz w:val="20"/>
              </w:rPr>
              <w:t>、Ca、Mg、P）、</w:t>
            </w:r>
            <w:r w:rsidR="00FE726B" w:rsidRPr="00FE726B">
              <w:rPr>
                <w:rFonts w:ascii="HG丸ｺﾞｼｯｸM-PRO" w:eastAsia="HG丸ｺﾞｼｯｸM-PRO" w:hAnsi="ＭＳ 明朝" w:hint="eastAsia"/>
                <w:sz w:val="20"/>
              </w:rPr>
              <w:t>空腹時インスリン</w:t>
            </w:r>
            <w:r w:rsidR="00FE726B">
              <w:rPr>
                <w:rFonts w:ascii="HG丸ｺﾞｼｯｸM-PRO" w:eastAsia="HG丸ｺﾞｼｯｸM-PRO" w:hint="eastAsia"/>
                <w:sz w:val="18"/>
                <w:szCs w:val="18"/>
                <w:vertAlign w:val="superscript"/>
              </w:rPr>
              <w:t>A）</w:t>
            </w:r>
          </w:p>
        </w:tc>
        <w:tc>
          <w:tcPr>
            <w:tcW w:w="1843" w:type="dxa"/>
            <w:tcBorders>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sz w:val="20"/>
              </w:rPr>
              <w:t>6 mL</w:t>
            </w:r>
            <w:r w:rsidRPr="00FE726B">
              <w:rPr>
                <w:rFonts w:ascii="HG丸ｺﾞｼｯｸM-PRO" w:eastAsia="HG丸ｺﾞｼｯｸM-PRO" w:hint="eastAsia"/>
                <w:sz w:val="20"/>
              </w:rPr>
              <w:t>×10回</w:t>
            </w:r>
          </w:p>
        </w:tc>
      </w:tr>
      <w:tr w:rsidR="005757C4" w:rsidRPr="00EA3D42" w:rsidTr="000F2C9A">
        <w:tc>
          <w:tcPr>
            <w:tcW w:w="2235" w:type="dxa"/>
            <w:tcBorders>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血液生化学的検査(2)</w:t>
            </w:r>
          </w:p>
        </w:tc>
        <w:tc>
          <w:tcPr>
            <w:tcW w:w="5528" w:type="dxa"/>
          </w:tcPr>
          <w:p w:rsidR="005757C4" w:rsidRPr="00EA3D42" w:rsidDel="00944EDF" w:rsidRDefault="00FE726B" w:rsidP="000F2C9A">
            <w:pPr>
              <w:pStyle w:val="11"/>
              <w:spacing w:line="240" w:lineRule="atLeast"/>
              <w:rPr>
                <w:rFonts w:ascii="HG丸ｺﾞｼｯｸM-PRO" w:eastAsia="HG丸ｺﾞｼｯｸM-PRO" w:hAnsi="ＭＳ 明朝"/>
                <w:sz w:val="20"/>
              </w:rPr>
            </w:pPr>
            <w:r w:rsidRPr="00FE726B">
              <w:rPr>
                <w:rFonts w:ascii="HG丸ｺﾞｼｯｸM-PRO" w:eastAsia="HG丸ｺﾞｼｯｸM-PRO" w:hAnsi="ＭＳ 明朝" w:hint="eastAsia"/>
                <w:sz w:val="20"/>
              </w:rPr>
              <w:t>ケトン体分画（総ケトン体、アセト酢酸、</w:t>
            </w:r>
            <w:r w:rsidRPr="00FE726B">
              <w:rPr>
                <w:rFonts w:ascii="HG丸ｺﾞｼｯｸM-PRO" w:eastAsia="HG丸ｺﾞｼｯｸM-PRO" w:hAnsi="ＭＳ 明朝"/>
                <w:sz w:val="20"/>
              </w:rPr>
              <w:t>3-</w:t>
            </w:r>
            <w:r w:rsidRPr="00FE726B">
              <w:rPr>
                <w:rFonts w:ascii="HG丸ｺﾞｼｯｸM-PRO" w:eastAsia="HG丸ｺﾞｼｯｸM-PRO" w:hAnsi="ＭＳ 明朝" w:hint="eastAsia"/>
                <w:sz w:val="20"/>
              </w:rPr>
              <w:t>ハイドロキシ酪酸）</w:t>
            </w:r>
          </w:p>
        </w:tc>
        <w:tc>
          <w:tcPr>
            <w:tcW w:w="1843" w:type="dxa"/>
            <w:tcBorders>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sz w:val="20"/>
              </w:rPr>
              <w:t>3 mL</w:t>
            </w:r>
            <w:r w:rsidRPr="00FE726B">
              <w:rPr>
                <w:rFonts w:ascii="HG丸ｺﾞｼｯｸM-PRO" w:eastAsia="HG丸ｺﾞｼｯｸM-PRO" w:hint="eastAsia"/>
                <w:sz w:val="20"/>
              </w:rPr>
              <w:t>×10回</w:t>
            </w:r>
          </w:p>
        </w:tc>
      </w:tr>
      <w:tr w:rsidR="005757C4" w:rsidRPr="00EA3D42" w:rsidTr="000F2C9A">
        <w:tc>
          <w:tcPr>
            <w:tcW w:w="2235" w:type="dxa"/>
            <w:tcBorders>
              <w:left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血液生化学的検査(3)</w:t>
            </w:r>
          </w:p>
        </w:tc>
        <w:tc>
          <w:tcPr>
            <w:tcW w:w="5528" w:type="dxa"/>
          </w:tcPr>
          <w:p w:rsidR="005757C4" w:rsidRPr="00EA3D42" w:rsidRDefault="00FE726B" w:rsidP="000F2C9A">
            <w:pPr>
              <w:pStyle w:val="11"/>
              <w:spacing w:line="240" w:lineRule="atLeast"/>
              <w:rPr>
                <w:rFonts w:ascii="HG丸ｺﾞｼｯｸM-PRO" w:eastAsia="HG丸ｺﾞｼｯｸM-PRO" w:hAnsi="ＭＳ 明朝"/>
                <w:sz w:val="20"/>
              </w:rPr>
            </w:pPr>
            <w:r w:rsidRPr="00FE726B">
              <w:rPr>
                <w:rFonts w:ascii="HG丸ｺﾞｼｯｸM-PRO" w:eastAsia="HG丸ｺﾞｼｯｸM-PRO" w:hAnsi="ＭＳ 明朝" w:hint="eastAsia"/>
                <w:sz w:val="20"/>
              </w:rPr>
              <w:t>空腹時血糖値、</w:t>
            </w:r>
            <w:r w:rsidRPr="00FE726B">
              <w:rPr>
                <w:rFonts w:ascii="HG丸ｺﾞｼｯｸM-PRO" w:eastAsia="HG丸ｺﾞｼｯｸM-PRO"/>
                <w:sz w:val="20"/>
              </w:rPr>
              <w:t>HbA</w:t>
            </w:r>
            <w:r>
              <w:rPr>
                <w:rFonts w:ascii="HG丸ｺﾞｼｯｸM-PRO" w:eastAsia="HG丸ｺﾞｼｯｸM-PRO"/>
                <w:sz w:val="16"/>
                <w:szCs w:val="16"/>
              </w:rPr>
              <w:t>1C</w:t>
            </w:r>
          </w:p>
        </w:tc>
        <w:tc>
          <w:tcPr>
            <w:tcW w:w="1843" w:type="dxa"/>
            <w:tcBorders>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sz w:val="20"/>
              </w:rPr>
              <w:t>4 mL</w:t>
            </w:r>
            <w:r w:rsidRPr="00FE726B">
              <w:rPr>
                <w:rFonts w:ascii="HG丸ｺﾞｼｯｸM-PRO" w:eastAsia="HG丸ｺﾞｼｯｸM-PRO" w:hint="eastAsia"/>
                <w:sz w:val="20"/>
              </w:rPr>
              <w:t>×11回</w:t>
            </w:r>
            <w:r>
              <w:rPr>
                <w:rFonts w:ascii="HG丸ｺﾞｼｯｸM-PRO" w:eastAsia="HG丸ｺﾞｼｯｸM-PRO"/>
                <w:sz w:val="18"/>
                <w:szCs w:val="18"/>
                <w:vertAlign w:val="superscript"/>
              </w:rPr>
              <w:t xml:space="preserve"> </w:t>
            </w:r>
          </w:p>
        </w:tc>
      </w:tr>
      <w:tr w:rsidR="005757C4" w:rsidRPr="00EA3D42" w:rsidTr="000F2C9A">
        <w:tc>
          <w:tcPr>
            <w:tcW w:w="2235" w:type="dxa"/>
            <w:tcBorders>
              <w:left w:val="single" w:sz="12" w:space="0" w:color="auto"/>
              <w:bottom w:val="single" w:sz="6"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尿検査(1)</w:t>
            </w:r>
          </w:p>
        </w:tc>
        <w:tc>
          <w:tcPr>
            <w:tcW w:w="5528" w:type="dxa"/>
            <w:tcBorders>
              <w:bottom w:val="single" w:sz="6" w:space="0" w:color="auto"/>
            </w:tcBorders>
          </w:tcPr>
          <w:p w:rsidR="005757C4" w:rsidRPr="00EA3D42" w:rsidRDefault="00FE726B" w:rsidP="006E19CB">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pH、潜血、タンパク、ケトン体、ウロビリノーゲン、尿糖、亜硝酸塩、ビリルビン、</w:t>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ちんさ</w:t>
                  </w:r>
                </w:rt>
                <w:rubyBase>
                  <w:r w:rsidR="00FE726B" w:rsidRPr="00FE726B">
                    <w:rPr>
                      <w:rFonts w:ascii="HG丸ｺﾞｼｯｸM-PRO" w:eastAsia="HG丸ｺﾞｼｯｸM-PRO" w:hint="eastAsia"/>
                      <w:sz w:val="20"/>
                    </w:rPr>
                    <w:t>沈渣</w:t>
                  </w:r>
                </w:rubyBase>
              </w:ruby>
            </w:r>
            <w:r w:rsidRPr="00FE726B">
              <w:rPr>
                <w:rFonts w:ascii="HG丸ｺﾞｼｯｸM-PRO" w:eastAsia="HG丸ｺﾞｼｯｸM-PRO" w:hint="eastAsia"/>
                <w:sz w:val="20"/>
              </w:rPr>
              <w:t>（</w:t>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はっけっきゅう</w:t>
                  </w:r>
                </w:rt>
                <w:rubyBase>
                  <w:r w:rsidR="00FE726B" w:rsidRPr="00FE726B">
                    <w:rPr>
                      <w:rFonts w:ascii="HG丸ｺﾞｼｯｸM-PRO" w:eastAsia="HG丸ｺﾞｼｯｸM-PRO" w:hint="eastAsia"/>
                      <w:sz w:val="20"/>
                    </w:rPr>
                    <w:t>白血球</w:t>
                  </w:r>
                </w:rubyBase>
              </w:ruby>
            </w:r>
            <w:r w:rsidRPr="00FE726B">
              <w:rPr>
                <w:rFonts w:ascii="HG丸ｺﾞｼｯｸM-PRO" w:eastAsia="HG丸ｺﾞｼｯｸM-PRO" w:hint="eastAsia"/>
                <w:sz w:val="20"/>
              </w:rPr>
              <w:t>、</w:t>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せっけきゅう</w:t>
                  </w:r>
                </w:rt>
                <w:rubyBase>
                  <w:r w:rsidR="00FE726B" w:rsidRPr="00FE726B">
                    <w:rPr>
                      <w:rFonts w:ascii="HG丸ｺﾞｼｯｸM-PRO" w:eastAsia="HG丸ｺﾞｼｯｸM-PRO" w:hint="eastAsia"/>
                      <w:sz w:val="20"/>
                    </w:rPr>
                    <w:t>赤血球</w:t>
                  </w:r>
                </w:rubyBase>
              </w:ruby>
            </w:r>
            <w:r w:rsidRPr="00FE726B">
              <w:rPr>
                <w:rFonts w:ascii="HG丸ｺﾞｼｯｸM-PRO" w:eastAsia="HG丸ｺﾞｼｯｸM-PRO" w:hint="eastAsia"/>
                <w:sz w:val="20"/>
              </w:rPr>
              <w:t>、へん</w:t>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ぺい</w:t>
                  </w:r>
                </w:rt>
                <w:rubyBase>
                  <w:r w:rsidR="00FE726B" w:rsidRPr="00FE726B">
                    <w:rPr>
                      <w:rFonts w:ascii="HG丸ｺﾞｼｯｸM-PRO" w:eastAsia="HG丸ｺﾞｼｯｸM-PRO" w:hint="eastAsia"/>
                      <w:sz w:val="20"/>
                    </w:rPr>
                    <w:t>平</w:t>
                  </w:r>
                </w:rubyBase>
              </w:ruby>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じょうひ</w:t>
                  </w:r>
                </w:rt>
                <w:rubyBase>
                  <w:r w:rsidR="00FE726B" w:rsidRPr="00FE726B">
                    <w:rPr>
                      <w:rFonts w:ascii="HG丸ｺﾞｼｯｸM-PRO" w:eastAsia="HG丸ｺﾞｼｯｸM-PRO" w:hint="eastAsia"/>
                      <w:sz w:val="20"/>
                    </w:rPr>
                    <w:t>上皮</w:t>
                  </w:r>
                </w:rubyBase>
              </w:ruby>
            </w:r>
            <w:r w:rsidRPr="00FE726B">
              <w:rPr>
                <w:rFonts w:ascii="HG丸ｺﾞｼｯｸM-PRO" w:eastAsia="HG丸ｺﾞｼｯｸM-PRO" w:hint="eastAsia"/>
                <w:sz w:val="20"/>
              </w:rPr>
              <w:t>、</w:t>
            </w:r>
            <w:r w:rsidR="009A1148" w:rsidRPr="00FE726B">
              <w:rPr>
                <w:rFonts w:ascii="HG丸ｺﾞｼｯｸM-PRO" w:eastAsia="HG丸ｺﾞｼｯｸM-PRO"/>
                <w:sz w:val="20"/>
              </w:rPr>
              <w:ruby>
                <w:rubyPr>
                  <w:rubyAlign w:val="distributeSpace"/>
                  <w:hps w:val="11"/>
                  <w:hpsRaise w:val="18"/>
                  <w:hpsBaseText w:val="20"/>
                  <w:lid w:val="ja-JP"/>
                </w:rubyPr>
                <w:rt>
                  <w:r w:rsidR="00FE726B" w:rsidRPr="00FE726B">
                    <w:rPr>
                      <w:rFonts w:ascii="HG丸ｺﾞｼｯｸM-PRO" w:eastAsia="HG丸ｺﾞｼｯｸM-PRO" w:hint="eastAsia"/>
                      <w:sz w:val="11"/>
                    </w:rPr>
                    <w:t>さいきん</w:t>
                  </w:r>
                </w:rt>
                <w:rubyBase>
                  <w:r w:rsidR="00FE726B" w:rsidRPr="00FE726B">
                    <w:rPr>
                      <w:rFonts w:ascii="HG丸ｺﾞｼｯｸM-PRO" w:eastAsia="HG丸ｺﾞｼｯｸM-PRO" w:hint="eastAsia"/>
                      <w:sz w:val="20"/>
                    </w:rPr>
                    <w:t>細菌</w:t>
                  </w:r>
                </w:rubyBase>
              </w:ruby>
            </w:r>
            <w:r w:rsidRPr="00FE726B">
              <w:rPr>
                <w:rFonts w:ascii="HG丸ｺﾞｼｯｸM-PRO" w:eastAsia="HG丸ｺﾞｼｯｸM-PRO" w:hint="eastAsia"/>
                <w:sz w:val="20"/>
              </w:rPr>
              <w:t>、</w:t>
            </w:r>
            <w:r w:rsidR="009A1148" w:rsidRPr="00FE726B">
              <w:rPr>
                <w:rFonts w:ascii="HG丸ｺﾞｼｯｸM-PRO" w:eastAsia="HG丸ｺﾞｼｯｸM-PRO"/>
                <w:sz w:val="20"/>
              </w:rPr>
              <w:ruby>
                <w:rubyPr>
                  <w:rubyAlign w:val="distributeSpace"/>
                  <w:hps w:val="11"/>
                  <w:hpsRaise w:val="18"/>
                  <w:hpsBaseText w:val="20"/>
                  <w:lid w:val="ja-JP"/>
                </w:rubyPr>
                <w:rt>
                  <w:r w:rsidR="00FE726B" w:rsidRPr="00FE726B">
                    <w:rPr>
                      <w:rFonts w:ascii="HG丸ｺﾞｼｯｸM-PRO" w:eastAsia="HG丸ｺﾞｼｯｸM-PRO" w:hint="eastAsia"/>
                      <w:sz w:val="11"/>
                    </w:rPr>
                    <w:t>こうぼ</w:t>
                  </w:r>
                </w:rt>
                <w:rubyBase>
                  <w:r w:rsidR="00FE726B" w:rsidRPr="00FE726B">
                    <w:rPr>
                      <w:rFonts w:ascii="HG丸ｺﾞｼｯｸM-PRO" w:eastAsia="HG丸ｺﾞｼｯｸM-PRO" w:hint="eastAsia"/>
                      <w:sz w:val="20"/>
                    </w:rPr>
                    <w:t>酵母</w:t>
                  </w:r>
                </w:rubyBase>
              </w:ruby>
            </w:r>
            <w:r w:rsidRPr="00FE726B">
              <w:rPr>
                <w:rFonts w:ascii="HG丸ｺﾞｼｯｸM-PRO" w:eastAsia="HG丸ｺﾞｼｯｸM-PRO" w:hint="eastAsia"/>
                <w:sz w:val="20"/>
              </w:rPr>
              <w:t>、</w:t>
            </w:r>
            <w:r w:rsidR="009A1148" w:rsidRPr="00FE726B">
              <w:rPr>
                <w:rFonts w:ascii="HG丸ｺﾞｼｯｸM-PRO" w:eastAsia="HG丸ｺﾞｼｯｸM-PRO"/>
                <w:sz w:val="20"/>
              </w:rPr>
              <w:ruby>
                <w:rubyPr>
                  <w:rubyAlign w:val="distributeSpace"/>
                  <w:hps w:val="11"/>
                  <w:hpsRaise w:val="18"/>
                  <w:hpsBaseText w:val="20"/>
                  <w:lid w:val="ja-JP"/>
                </w:rubyPr>
                <w:rt>
                  <w:r w:rsidR="00FE726B" w:rsidRPr="00FE726B">
                    <w:rPr>
                      <w:rFonts w:ascii="HG丸ｺﾞｼｯｸM-PRO" w:eastAsia="HG丸ｺﾞｼｯｸM-PRO" w:hint="eastAsia"/>
                      <w:sz w:val="11"/>
                    </w:rPr>
                    <w:t>ねんえき</w:t>
                  </w:r>
                </w:rt>
                <w:rubyBase>
                  <w:r w:rsidR="00FE726B" w:rsidRPr="00FE726B">
                    <w:rPr>
                      <w:rFonts w:ascii="HG丸ｺﾞｼｯｸM-PRO" w:eastAsia="HG丸ｺﾞｼｯｸM-PRO" w:hint="eastAsia"/>
                      <w:sz w:val="20"/>
                    </w:rPr>
                    <w:t>粘液</w:t>
                  </w:r>
                </w:rubyBase>
              </w:ruby>
            </w:r>
            <w:r w:rsidRPr="00FE726B">
              <w:rPr>
                <w:rFonts w:ascii="HG丸ｺﾞｼｯｸM-PRO" w:eastAsia="HG丸ｺﾞｼｯｸM-PRO" w:hint="eastAsia"/>
                <w:sz w:val="20"/>
              </w:rPr>
              <w:t>など）、NAG</w:t>
            </w:r>
            <w:r>
              <w:rPr>
                <w:rFonts w:ascii="HG丸ｺﾞｼｯｸM-PRO" w:eastAsia="HG丸ｺﾞｼｯｸM-PRO" w:hint="eastAsia"/>
                <w:sz w:val="18"/>
                <w:szCs w:val="18"/>
                <w:vertAlign w:val="superscript"/>
              </w:rPr>
              <w:t xml:space="preserve"> B）</w:t>
            </w:r>
            <w:r w:rsidRPr="00FE726B">
              <w:rPr>
                <w:rFonts w:ascii="HG丸ｺﾞｼｯｸM-PRO" w:eastAsia="HG丸ｺﾞｼｯｸM-PRO" w:hint="eastAsia"/>
                <w:sz w:val="20"/>
              </w:rPr>
              <w:t>、β2-MG</w:t>
            </w:r>
            <w:r>
              <w:rPr>
                <w:rFonts w:ascii="HG丸ｺﾞｼｯｸM-PRO" w:eastAsia="HG丸ｺﾞｼｯｸM-PRO" w:hint="eastAsia"/>
                <w:sz w:val="18"/>
                <w:szCs w:val="18"/>
                <w:vertAlign w:val="superscript"/>
              </w:rPr>
              <w:t xml:space="preserve"> B）</w:t>
            </w:r>
            <w:r w:rsidRPr="00FE726B">
              <w:rPr>
                <w:rFonts w:ascii="HG丸ｺﾞｼｯｸM-PRO" w:eastAsia="HG丸ｺﾞｼｯｸM-PRO" w:hint="eastAsia"/>
                <w:sz w:val="20"/>
              </w:rPr>
              <w:t>、α1-MG</w:t>
            </w:r>
            <w:r>
              <w:rPr>
                <w:rFonts w:ascii="HG丸ｺﾞｼｯｸM-PRO" w:eastAsia="HG丸ｺﾞｼｯｸM-PRO" w:hint="eastAsia"/>
                <w:sz w:val="18"/>
                <w:szCs w:val="18"/>
                <w:vertAlign w:val="superscript"/>
              </w:rPr>
              <w:t xml:space="preserve"> B）</w:t>
            </w:r>
            <w:r w:rsidRPr="00FE726B">
              <w:rPr>
                <w:rFonts w:ascii="HG丸ｺﾞｼｯｸM-PRO" w:eastAsia="HG丸ｺﾞｼｯｸM-PRO" w:hint="eastAsia"/>
                <w:sz w:val="20"/>
              </w:rPr>
              <w:t>、クレアチニン、アルブミン、</w:t>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しんとうあつ</w:t>
                  </w:r>
                </w:rt>
                <w:rubyBase>
                  <w:r w:rsidR="00FE726B" w:rsidRPr="00FE726B">
                    <w:rPr>
                      <w:rFonts w:ascii="HG丸ｺﾞｼｯｸM-PRO" w:eastAsia="HG丸ｺﾞｼｯｸM-PRO" w:hint="eastAsia"/>
                      <w:sz w:val="20"/>
                    </w:rPr>
                    <w:t>浸透圧</w:t>
                  </w:r>
                </w:rubyBase>
              </w:ruby>
            </w:r>
            <w:r w:rsidRPr="00FE726B">
              <w:rPr>
                <w:rFonts w:ascii="HG丸ｺﾞｼｯｸM-PRO" w:eastAsia="HG丸ｺﾞｼｯｸM-PRO" w:hint="eastAsia"/>
                <w:sz w:val="20"/>
              </w:rPr>
              <w:t>、</w:t>
            </w:r>
            <w:r w:rsidR="009A1148" w:rsidRPr="00FE726B">
              <w:rPr>
                <w:rFonts w:ascii="HG丸ｺﾞｼｯｸM-PRO" w:eastAsia="HG丸ｺﾞｼｯｸM-PRO"/>
                <w:sz w:val="20"/>
              </w:rPr>
              <w:ruby>
                <w:rubyPr>
                  <w:rubyAlign w:val="distributeSpace"/>
                  <w:hps w:val="10"/>
                  <w:hpsRaise w:val="18"/>
                  <w:hpsBaseText w:val="20"/>
                  <w:lid w:val="ja-JP"/>
                </w:rubyPr>
                <w:rt>
                  <w:r w:rsidR="00FE726B" w:rsidRPr="00FE726B">
                    <w:rPr>
                      <w:rFonts w:ascii="HG丸ｺﾞｼｯｸM-PRO" w:eastAsia="HG丸ｺﾞｼｯｸM-PRO" w:hint="eastAsia"/>
                      <w:sz w:val="10"/>
                    </w:rPr>
                    <w:t>でんかいしつ</w:t>
                  </w:r>
                </w:rt>
                <w:rubyBase>
                  <w:r w:rsidR="00FE726B" w:rsidRPr="00FE726B">
                    <w:rPr>
                      <w:rFonts w:ascii="HG丸ｺﾞｼｯｸM-PRO" w:eastAsia="HG丸ｺﾞｼｯｸM-PRO" w:hint="eastAsia"/>
                      <w:sz w:val="20"/>
                    </w:rPr>
                    <w:t>電解質</w:t>
                  </w:r>
                </w:rubyBase>
              </w:ruby>
            </w:r>
            <w:r w:rsidRPr="00FE726B">
              <w:rPr>
                <w:rFonts w:ascii="HG丸ｺﾞｼｯｸM-PRO" w:eastAsia="HG丸ｺﾞｼｯｸM-PRO" w:hint="eastAsia"/>
                <w:sz w:val="20"/>
              </w:rPr>
              <w:t>（Na、K、</w:t>
            </w:r>
            <w:r w:rsidRPr="00FE726B">
              <w:rPr>
                <w:rFonts w:ascii="HG丸ｺﾞｼｯｸM-PRO" w:eastAsia="HG丸ｺﾞｼｯｸM-PRO"/>
                <w:sz w:val="20"/>
              </w:rPr>
              <w:t>Cl</w:t>
            </w:r>
            <w:r w:rsidRPr="00FE726B">
              <w:rPr>
                <w:rFonts w:ascii="HG丸ｺﾞｼｯｸM-PRO" w:eastAsia="HG丸ｺﾞｼｯｸM-PRO" w:hint="eastAsia"/>
                <w:sz w:val="20"/>
              </w:rPr>
              <w:t>、Ca、Mg、P）</w:t>
            </w:r>
          </w:p>
        </w:tc>
        <w:tc>
          <w:tcPr>
            <w:tcW w:w="1843" w:type="dxa"/>
            <w:tcBorders>
              <w:bottom w:val="single" w:sz="6"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w:t>
            </w:r>
          </w:p>
        </w:tc>
      </w:tr>
      <w:tr w:rsidR="00BD3394" w:rsidRPr="00EA3D42" w:rsidTr="000F2C9A">
        <w:tc>
          <w:tcPr>
            <w:tcW w:w="2235" w:type="dxa"/>
            <w:tcBorders>
              <w:left w:val="single" w:sz="12" w:space="0" w:color="auto"/>
              <w:bottom w:val="single" w:sz="6" w:space="0" w:color="auto"/>
            </w:tcBorders>
          </w:tcPr>
          <w:p w:rsidR="00BD339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尿検査(2)</w:t>
            </w:r>
          </w:p>
        </w:tc>
        <w:tc>
          <w:tcPr>
            <w:tcW w:w="5528" w:type="dxa"/>
            <w:tcBorders>
              <w:bottom w:val="single" w:sz="6" w:space="0" w:color="auto"/>
            </w:tcBorders>
          </w:tcPr>
          <w:p w:rsidR="00BD3394" w:rsidRPr="00EA3D42" w:rsidRDefault="00FE726B" w:rsidP="006E19CB">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細菌</w:t>
            </w:r>
          </w:p>
        </w:tc>
        <w:tc>
          <w:tcPr>
            <w:tcW w:w="1843" w:type="dxa"/>
            <w:tcBorders>
              <w:bottom w:val="single" w:sz="6" w:space="0" w:color="auto"/>
              <w:right w:val="single" w:sz="12" w:space="0" w:color="auto"/>
            </w:tcBorders>
            <w:vAlign w:val="center"/>
          </w:tcPr>
          <w:p w:rsidR="00BD339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w:t>
            </w:r>
          </w:p>
        </w:tc>
      </w:tr>
      <w:tr w:rsidR="005757C4" w:rsidRPr="00EA3D42" w:rsidTr="000F2C9A">
        <w:tc>
          <w:tcPr>
            <w:tcW w:w="2235" w:type="dxa"/>
            <w:tcBorders>
              <w:top w:val="single" w:sz="6" w:space="0" w:color="auto"/>
              <w:left w:val="single" w:sz="12" w:space="0" w:color="auto"/>
              <w:bottom w:val="single" w:sz="6"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尿検査(</w:t>
            </w:r>
            <w:r w:rsidRPr="00FE726B">
              <w:rPr>
                <w:rFonts w:ascii="HG丸ｺﾞｼｯｸM-PRO" w:eastAsia="HG丸ｺﾞｼｯｸM-PRO"/>
                <w:sz w:val="20"/>
              </w:rPr>
              <w:t xml:space="preserve">3) </w:t>
            </w:r>
          </w:p>
        </w:tc>
        <w:tc>
          <w:tcPr>
            <w:tcW w:w="5528" w:type="dxa"/>
            <w:tcBorders>
              <w:top w:val="single" w:sz="6" w:space="0" w:color="auto"/>
              <w:bottom w:val="single" w:sz="6"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妊娠検査</w:t>
            </w:r>
            <w:r>
              <w:rPr>
                <w:rFonts w:ascii="HG丸ｺﾞｼｯｸM-PRO" w:eastAsia="HG丸ｺﾞｼｯｸM-PRO" w:hAnsi="ＭＳ 明朝"/>
                <w:sz w:val="18"/>
                <w:szCs w:val="18"/>
              </w:rPr>
              <w:t>(閉経前の女性のみ)</w:t>
            </w:r>
          </w:p>
        </w:tc>
        <w:tc>
          <w:tcPr>
            <w:tcW w:w="1843" w:type="dxa"/>
            <w:tcBorders>
              <w:top w:val="single" w:sz="6" w:space="0" w:color="auto"/>
              <w:bottom w:val="single" w:sz="6"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w:t>
            </w:r>
          </w:p>
        </w:tc>
      </w:tr>
      <w:tr w:rsidR="005757C4" w:rsidRPr="00EA3D42" w:rsidTr="000F2C9A">
        <w:tc>
          <w:tcPr>
            <w:tcW w:w="2235" w:type="dxa"/>
            <w:tcBorders>
              <w:top w:val="single" w:sz="6" w:space="0" w:color="auto"/>
              <w:left w:val="single" w:sz="12" w:space="0" w:color="auto"/>
              <w:bottom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尿検査(</w:t>
            </w:r>
            <w:r w:rsidRPr="00FE726B">
              <w:rPr>
                <w:rFonts w:ascii="HG丸ｺﾞｼｯｸM-PRO" w:eastAsia="HG丸ｺﾞｼｯｸM-PRO"/>
                <w:sz w:val="20"/>
              </w:rPr>
              <w:t>4)</w:t>
            </w:r>
          </w:p>
        </w:tc>
        <w:tc>
          <w:tcPr>
            <w:tcW w:w="5528" w:type="dxa"/>
            <w:tcBorders>
              <w:top w:val="single" w:sz="6" w:space="0" w:color="auto"/>
              <w:bottom w:val="single" w:sz="12" w:space="0" w:color="auto"/>
            </w:tcBorders>
          </w:tcPr>
          <w:p w:rsidR="005757C4" w:rsidRPr="00EA3D42" w:rsidRDefault="00FE726B" w:rsidP="000F2C9A">
            <w:pPr>
              <w:pStyle w:val="11"/>
              <w:spacing w:line="240" w:lineRule="atLeast"/>
              <w:rPr>
                <w:rFonts w:ascii="HG丸ｺﾞｼｯｸM-PRO" w:eastAsia="HG丸ｺﾞｼｯｸM-PRO"/>
                <w:sz w:val="20"/>
              </w:rPr>
            </w:pPr>
            <w:r w:rsidRPr="00FE726B">
              <w:rPr>
                <w:rFonts w:ascii="HG丸ｺﾞｼｯｸM-PRO" w:eastAsia="HG丸ｺﾞｼｯｸM-PRO" w:hint="eastAsia"/>
                <w:sz w:val="20"/>
              </w:rPr>
              <w:t xml:space="preserve">メタネフリン </w:t>
            </w:r>
            <w:r>
              <w:rPr>
                <w:rFonts w:ascii="HG丸ｺﾞｼｯｸM-PRO" w:eastAsia="HG丸ｺﾞｼｯｸM-PRO" w:hint="eastAsia"/>
                <w:sz w:val="18"/>
                <w:szCs w:val="18"/>
                <w:vertAlign w:val="superscript"/>
              </w:rPr>
              <w:t>C）</w:t>
            </w:r>
            <w:r w:rsidRPr="00FE726B">
              <w:rPr>
                <w:rFonts w:ascii="HG丸ｺﾞｼｯｸM-PRO" w:eastAsia="HG丸ｺﾞｼｯｸM-PRO" w:hint="eastAsia"/>
                <w:sz w:val="20"/>
              </w:rPr>
              <w:t xml:space="preserve">、ノルメタネフリン </w:t>
            </w:r>
            <w:r>
              <w:rPr>
                <w:rFonts w:ascii="HG丸ｺﾞｼｯｸM-PRO" w:eastAsia="HG丸ｺﾞｼｯｸM-PRO" w:hint="eastAsia"/>
                <w:sz w:val="18"/>
                <w:szCs w:val="18"/>
                <w:vertAlign w:val="superscript"/>
              </w:rPr>
              <w:t>C）</w:t>
            </w:r>
          </w:p>
        </w:tc>
        <w:tc>
          <w:tcPr>
            <w:tcW w:w="1843" w:type="dxa"/>
            <w:tcBorders>
              <w:top w:val="single" w:sz="6" w:space="0" w:color="auto"/>
              <w:bottom w:val="single" w:sz="12" w:space="0" w:color="auto"/>
              <w:right w:val="single" w:sz="12" w:space="0" w:color="auto"/>
            </w:tcBorders>
            <w:vAlign w:val="center"/>
          </w:tcPr>
          <w:p w:rsidR="005757C4" w:rsidRPr="00EA3D42" w:rsidRDefault="00FE726B" w:rsidP="000F2C9A">
            <w:pPr>
              <w:pStyle w:val="11"/>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w:t>
            </w:r>
          </w:p>
        </w:tc>
      </w:tr>
    </w:tbl>
    <w:p w:rsidR="005757C4" w:rsidRPr="00EA3D42" w:rsidRDefault="00FE726B" w:rsidP="005757C4">
      <w:pPr>
        <w:pStyle w:val="11"/>
        <w:rPr>
          <w:rFonts w:ascii="HG丸ｺﾞｼｯｸM-PRO" w:eastAsia="HG丸ｺﾞｼｯｸM-PRO" w:hAnsi="ＭＳ 明朝"/>
          <w:sz w:val="18"/>
          <w:szCs w:val="18"/>
        </w:rPr>
      </w:pPr>
      <w:r>
        <w:rPr>
          <w:rFonts w:ascii="HG丸ｺﾞｼｯｸM-PRO" w:eastAsia="HG丸ｺﾞｼｯｸM-PRO"/>
          <w:sz w:val="18"/>
          <w:szCs w:val="18"/>
        </w:rPr>
        <w:t>A</w:t>
      </w:r>
      <w:r>
        <w:rPr>
          <w:rFonts w:ascii="HG丸ｺﾞｼｯｸM-PRO" w:eastAsia="HG丸ｺﾞｼｯｸM-PRO" w:hAnsi="ＭＳ 明朝" w:hint="eastAsia"/>
          <w:sz w:val="18"/>
          <w:szCs w:val="18"/>
        </w:rPr>
        <w:t>）糖尿病の程度を測定する項目です。</w:t>
      </w:r>
    </w:p>
    <w:p w:rsidR="005757C4" w:rsidRPr="00EA3D42" w:rsidRDefault="00FE726B" w:rsidP="005757C4">
      <w:pPr>
        <w:pStyle w:val="11"/>
        <w:rPr>
          <w:rFonts w:ascii="HG丸ｺﾞｼｯｸM-PRO" w:eastAsia="HG丸ｺﾞｼｯｸM-PRO" w:hAnsi="ＭＳ 明朝"/>
          <w:sz w:val="18"/>
          <w:szCs w:val="18"/>
        </w:rPr>
      </w:pPr>
      <w:r>
        <w:rPr>
          <w:rFonts w:ascii="HG丸ｺﾞｼｯｸM-PRO" w:eastAsia="HG丸ｺﾞｼｯｸM-PRO" w:hAnsi="ＭＳ 明朝"/>
          <w:sz w:val="18"/>
          <w:szCs w:val="18"/>
        </w:rPr>
        <w:t>B）腎臓への影響の程度を測定する項目です。</w:t>
      </w:r>
    </w:p>
    <w:p w:rsidR="005757C4" w:rsidRPr="00EA3D42" w:rsidRDefault="00FE726B" w:rsidP="005757C4">
      <w:pPr>
        <w:pStyle w:val="11"/>
        <w:rPr>
          <w:rFonts w:ascii="HG丸ｺﾞｼｯｸM-PRO" w:eastAsia="HG丸ｺﾞｼｯｸM-PRO" w:hAnsi="ＭＳ 明朝"/>
          <w:sz w:val="18"/>
          <w:szCs w:val="18"/>
        </w:rPr>
      </w:pPr>
      <w:r>
        <w:rPr>
          <w:rFonts w:ascii="HG丸ｺﾞｼｯｸM-PRO" w:eastAsia="HG丸ｺﾞｼｯｸM-PRO" w:hAnsi="ＭＳ 明朝"/>
          <w:sz w:val="18"/>
          <w:szCs w:val="18"/>
        </w:rPr>
        <w:t>C）褐色細胞腫の診断に用いる項目です。</w:t>
      </w:r>
    </w:p>
    <w:p w:rsidR="005757C4" w:rsidRPr="00EA3D42" w:rsidRDefault="005757C4" w:rsidP="00BA47A5">
      <w:pPr>
        <w:pStyle w:val="11"/>
        <w:spacing w:afterLines="50" w:after="145" w:line="320" w:lineRule="exact"/>
        <w:ind w:firstLineChars="100" w:firstLine="259"/>
        <w:jc w:val="center"/>
        <w:rPr>
          <w:rFonts w:ascii="HG丸ｺﾞｼｯｸM-PRO" w:eastAsia="HG丸ｺﾞｼｯｸM-PRO"/>
          <w:sz w:val="28"/>
        </w:rPr>
      </w:pPr>
    </w:p>
    <w:p w:rsidR="00C30AB7" w:rsidRPr="00EA3D42" w:rsidRDefault="00FE726B">
      <w:pPr>
        <w:pStyle w:val="11"/>
        <w:ind w:firstLineChars="101" w:firstLine="262"/>
        <w:jc w:val="left"/>
        <w:rPr>
          <w:rFonts w:ascii="HG丸ｺﾞｼｯｸM-PRO" w:eastAsia="HG丸ｺﾞｼｯｸM-PRO"/>
          <w:sz w:val="28"/>
          <w:szCs w:val="28"/>
        </w:rPr>
      </w:pPr>
      <w:r>
        <w:rPr>
          <w:rFonts w:ascii="HG丸ｺﾞｼｯｸM-PRO" w:eastAsia="HG丸ｺﾞｼｯｸM-PRO" w:hint="eastAsia"/>
          <w:sz w:val="28"/>
          <w:szCs w:val="28"/>
        </w:rPr>
        <w:t>この治験では「検査スケジュール」に従い、合計11回来院いただき、以下の検査や診察を受けていただくことになります。</w:t>
      </w:r>
    </w:p>
    <w:p w:rsidR="00C30AB7" w:rsidRPr="00EA3D42" w:rsidRDefault="00FE726B">
      <w:pPr>
        <w:pStyle w:val="11"/>
        <w:ind w:firstLineChars="101" w:firstLine="262"/>
        <w:jc w:val="left"/>
        <w:rPr>
          <w:rFonts w:ascii="HG丸ｺﾞｼｯｸM-PRO" w:eastAsia="HG丸ｺﾞｼｯｸM-PRO"/>
          <w:sz w:val="28"/>
        </w:rPr>
      </w:pPr>
      <w:r w:rsidRPr="00FE726B">
        <w:rPr>
          <w:rFonts w:ascii="HG丸ｺﾞｼｯｸM-PRO" w:eastAsia="HG丸ｺﾞｼｯｸM-PRO"/>
          <w:sz w:val="28"/>
        </w:rPr>
        <w:br w:type="page"/>
      </w:r>
    </w:p>
    <w:p w:rsidR="00C30AB7" w:rsidRPr="00EA3D42" w:rsidRDefault="00FE726B">
      <w:pPr>
        <w:pStyle w:val="11"/>
        <w:ind w:firstLineChars="101" w:firstLine="262"/>
        <w:jc w:val="center"/>
        <w:rPr>
          <w:rFonts w:ascii="HG丸ｺﾞｼｯｸM-PRO" w:eastAsia="HG丸ｺﾞｼｯｸM-PRO"/>
          <w:sz w:val="28"/>
        </w:rPr>
      </w:pPr>
      <w:r w:rsidRPr="00FE726B">
        <w:rPr>
          <w:rFonts w:ascii="HG丸ｺﾞｼｯｸM-PRO" w:eastAsia="HG丸ｺﾞｼｯｸM-PRO" w:hint="eastAsia"/>
          <w:sz w:val="28"/>
        </w:rPr>
        <w:lastRenderedPageBreak/>
        <w:t>「検査スケジュール」</w:t>
      </w:r>
    </w:p>
    <w:p w:rsidR="005757C4" w:rsidRPr="00EA3D42" w:rsidRDefault="00FE726B" w:rsidP="005757C4">
      <w:pPr>
        <w:tabs>
          <w:tab w:val="center" w:pos="4372"/>
          <w:tab w:val="left" w:pos="7686"/>
        </w:tabs>
        <w:snapToGrid w:val="0"/>
        <w:ind w:firstLineChars="100" w:firstLine="219"/>
        <w:jc w:val="center"/>
        <w:rPr>
          <w:rFonts w:ascii="HG丸ｺﾞｼｯｸM-PRO" w:eastAsia="HG丸ｺﾞｼｯｸM-PRO"/>
          <w:sz w:val="28"/>
        </w:rPr>
      </w:pPr>
      <w:r w:rsidRPr="00FE726B">
        <w:rPr>
          <w:rFonts w:ascii="HG丸ｺﾞｼｯｸM-PRO" w:eastAsia="HG丸ｺﾞｼｯｸM-PRO" w:hint="eastAsia"/>
          <w:sz w:val="24"/>
        </w:rPr>
        <w:t>〈あなたが血糖値を下げるお薬を</w:t>
      </w:r>
      <w:r w:rsidRPr="00FE726B">
        <w:rPr>
          <w:rFonts w:ascii="HG丸ｺﾞｼｯｸM-PRO" w:eastAsia="HG丸ｺﾞｼｯｸM-PRO" w:hint="eastAsia"/>
          <w:sz w:val="24"/>
          <w:u w:val="single"/>
        </w:rPr>
        <w:t>使用している</w:t>
      </w:r>
      <w:r w:rsidRPr="00FE726B">
        <w:rPr>
          <w:rFonts w:ascii="HG丸ｺﾞｼｯｸM-PRO" w:eastAsia="HG丸ｺﾞｼｯｸM-PRO" w:hint="eastAsia"/>
          <w:sz w:val="24"/>
        </w:rPr>
        <w:t>場合〉</w:t>
      </w:r>
    </w:p>
    <w:tbl>
      <w:tblPr>
        <w:tblW w:w="9640" w:type="dxa"/>
        <w:tblInd w:w="-31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2411"/>
        <w:gridCol w:w="579"/>
        <w:gridCol w:w="580"/>
        <w:gridCol w:w="542"/>
        <w:gridCol w:w="618"/>
        <w:gridCol w:w="580"/>
        <w:gridCol w:w="580"/>
        <w:gridCol w:w="580"/>
        <w:gridCol w:w="580"/>
        <w:gridCol w:w="580"/>
        <w:gridCol w:w="876"/>
        <w:gridCol w:w="1134"/>
      </w:tblGrid>
      <w:tr w:rsidR="005757C4" w:rsidRPr="00EA3D42" w:rsidTr="000F2C9A">
        <w:trPr>
          <w:trHeight w:hRule="exact" w:val="373"/>
        </w:trPr>
        <w:tc>
          <w:tcPr>
            <w:tcW w:w="2411" w:type="dxa"/>
            <w:tcBorders>
              <w:top w:val="single" w:sz="12" w:space="0" w:color="auto"/>
              <w:left w:val="single" w:sz="12" w:space="0" w:color="auto"/>
              <w:bottom w:val="single" w:sz="8" w:space="0" w:color="auto"/>
              <w:right w:val="double" w:sz="6" w:space="0" w:color="auto"/>
            </w:tcBorders>
            <w:shd w:val="clear" w:color="auto" w:fill="D9D9D9" w:themeFill="background1" w:themeFillShade="D9"/>
            <w:vAlign w:val="center"/>
          </w:tcPr>
          <w:p w:rsidR="005757C4" w:rsidRPr="00EA3D42" w:rsidRDefault="005757C4" w:rsidP="000F2C9A">
            <w:pPr>
              <w:pStyle w:val="17TableEntries10pt"/>
              <w:widowControl w:val="0"/>
              <w:autoSpaceDE w:val="0"/>
              <w:autoSpaceDN w:val="0"/>
              <w:adjustRightInd w:val="0"/>
              <w:spacing w:line="240" w:lineRule="atLeast"/>
              <w:ind w:firstLine="180"/>
              <w:jc w:val="both"/>
              <w:textAlignment w:val="baseline"/>
              <w:rPr>
                <w:rStyle w:val="00ParagraphChar"/>
                <w:rFonts w:ascii="HG丸ｺﾞｼｯｸM-PRO" w:eastAsia="HG丸ｺﾞｼｯｸM-PRO"/>
                <w:sz w:val="18"/>
                <w:szCs w:val="18"/>
                <w:lang w:eastAsia="ja-JP"/>
              </w:rPr>
            </w:pPr>
          </w:p>
        </w:tc>
        <w:tc>
          <w:tcPr>
            <w:tcW w:w="1701" w:type="dxa"/>
            <w:gridSpan w:val="3"/>
            <w:tcBorders>
              <w:top w:val="single" w:sz="12" w:space="0" w:color="auto"/>
              <w:left w:val="double" w:sz="6"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観察期</w:t>
            </w:r>
            <w:r>
              <w:rPr>
                <w:rStyle w:val="00ParagraphChar"/>
                <w:rFonts w:ascii="HG丸ｺﾞｼｯｸM-PRO" w:eastAsia="HG丸ｺﾞｼｯｸM-PRO" w:hint="eastAsia"/>
                <w:sz w:val="18"/>
                <w:szCs w:val="18"/>
                <w:lang w:eastAsia="ja-JP"/>
              </w:rPr>
              <w:t>間</w:t>
            </w:r>
          </w:p>
        </w:tc>
        <w:tc>
          <w:tcPr>
            <w:tcW w:w="4394" w:type="dxa"/>
            <w:gridSpan w:val="7"/>
            <w:tcBorders>
              <w:top w:val="single" w:sz="12" w:space="0" w:color="auto"/>
              <w:left w:val="double" w:sz="6"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lang w:eastAsia="ja-JP"/>
              </w:rPr>
              <w:t>服用期間</w:t>
            </w:r>
          </w:p>
        </w:tc>
        <w:tc>
          <w:tcPr>
            <w:tcW w:w="1134" w:type="dxa"/>
            <w:tcBorders>
              <w:top w:val="single" w:sz="12" w:space="0" w:color="auto"/>
              <w:left w:val="double" w:sz="6" w:space="0" w:color="auto"/>
              <w:bottom w:val="single" w:sz="8" w:space="0" w:color="auto"/>
              <w:right w:val="single" w:sz="12"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lang w:eastAsia="ja-JP"/>
              </w:rPr>
            </w:pPr>
            <w:r>
              <w:rPr>
                <w:rStyle w:val="00ParagraphChar"/>
                <w:rFonts w:ascii="HG丸ｺﾞｼｯｸM-PRO" w:eastAsia="HG丸ｺﾞｼｯｸM-PRO" w:hint="eastAsia"/>
                <w:sz w:val="18"/>
                <w:szCs w:val="18"/>
              </w:rPr>
              <w:t>後観察期間</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来院日（週）</w:t>
            </w:r>
          </w:p>
        </w:tc>
        <w:tc>
          <w:tcPr>
            <w:tcW w:w="579" w:type="dxa"/>
            <w:tcBorders>
              <w:top w:val="single" w:sz="8" w:space="0" w:color="auto"/>
              <w:left w:val="double" w:sz="6" w:space="0" w:color="auto"/>
              <w:bottom w:val="single" w:sz="8" w:space="0" w:color="auto"/>
              <w:right w:val="single" w:sz="4"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-6</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vertAlign w:val="superscript"/>
              </w:rPr>
            </w:pPr>
            <w:r>
              <w:rPr>
                <w:rStyle w:val="00ParagraphChar"/>
                <w:rFonts w:ascii="HG丸ｺﾞｼｯｸM-PRO" w:eastAsia="HG丸ｺﾞｼｯｸM-PRO"/>
                <w:sz w:val="18"/>
                <w:szCs w:val="18"/>
              </w:rPr>
              <w:t>-4</w:t>
            </w:r>
            <w:r>
              <w:rPr>
                <w:rStyle w:val="00ParagraphChar"/>
                <w:rFonts w:ascii="HG丸ｺﾞｼｯｸM-PRO" w:eastAsia="HG丸ｺﾞｼｯｸM-PRO"/>
                <w:sz w:val="18"/>
                <w:szCs w:val="18"/>
                <w:vertAlign w:val="superscript"/>
              </w:rPr>
              <w:t xml:space="preserve"> </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42" w:type="dxa"/>
            <w:tcBorders>
              <w:top w:val="single" w:sz="8" w:space="0" w:color="auto"/>
              <w:left w:val="single" w:sz="4"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-2</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618" w:type="dxa"/>
            <w:tcBorders>
              <w:top w:val="single" w:sz="8" w:space="0" w:color="auto"/>
              <w:left w:val="double" w:sz="6"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0</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4</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8</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12</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16</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580" w:type="dxa"/>
            <w:tcBorders>
              <w:top w:val="single" w:sz="8" w:space="0" w:color="auto"/>
              <w:bottom w:val="single" w:sz="8"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sz w:val="18"/>
                <w:szCs w:val="18"/>
              </w:rPr>
              <w:t>20</w:t>
            </w:r>
          </w:p>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週</w:t>
            </w:r>
          </w:p>
        </w:tc>
        <w:tc>
          <w:tcPr>
            <w:tcW w:w="876" w:type="dxa"/>
            <w:tcBorders>
              <w:top w:val="single" w:sz="8" w:space="0" w:color="auto"/>
              <w:bottom w:val="single" w:sz="8" w:space="0" w:color="auto"/>
              <w:right w:val="double" w:sz="6"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24週/中止時</w:t>
            </w:r>
          </w:p>
        </w:tc>
        <w:tc>
          <w:tcPr>
            <w:tcW w:w="1134" w:type="dxa"/>
            <w:tcBorders>
              <w:top w:val="single" w:sz="8" w:space="0" w:color="auto"/>
              <w:left w:val="double" w:sz="6" w:space="0" w:color="auto"/>
              <w:bottom w:val="single" w:sz="8" w:space="0" w:color="auto"/>
              <w:right w:val="single" w:sz="12" w:space="0" w:color="auto"/>
            </w:tcBorders>
            <w:shd w:val="clear" w:color="auto" w:fill="D9D9D9" w:themeFill="background1" w:themeFillShade="D9"/>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28週</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同意取得</w:t>
            </w:r>
            <w:r>
              <w:rPr>
                <w:rStyle w:val="00ParagraphChar"/>
                <w:rFonts w:ascii="HG丸ｺﾞｼｯｸM-PRO" w:eastAsia="HG丸ｺﾞｼｯｸM-PRO"/>
                <w:sz w:val="18"/>
                <w:szCs w:val="18"/>
                <w:vertAlign w:val="superscript"/>
              </w:rPr>
              <w:t>A)</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r>
              <w:rPr>
                <w:rStyle w:val="00ParagraphChar"/>
                <w:rFonts w:ascii="HG丸ｺﾞｼｯｸM-PRO" w:eastAsia="HG丸ｺﾞｼｯｸM-PRO"/>
                <w:sz w:val="18"/>
                <w:szCs w:val="18"/>
                <w:vertAlign w:val="superscript"/>
              </w:rPr>
              <w:t>A)</w:t>
            </w: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lang w:eastAsia="ja-JP"/>
              </w:rPr>
            </w:pPr>
            <w:r>
              <w:rPr>
                <w:rStyle w:val="00ParagraphChar"/>
                <w:rFonts w:ascii="HG丸ｺﾞｼｯｸM-PRO" w:eastAsia="HG丸ｺﾞｼｯｸM-PRO" w:hint="eastAsia"/>
                <w:sz w:val="18"/>
                <w:szCs w:val="18"/>
                <w:lang w:eastAsia="ja-JP"/>
              </w:rPr>
              <w:t>身長</w:t>
            </w:r>
            <w:r>
              <w:rPr>
                <w:rStyle w:val="00ParagraphChar"/>
                <w:rFonts w:ascii="HG丸ｺﾞｼｯｸM-PRO" w:eastAsia="HG丸ｺﾞｼｯｸM-PRO"/>
                <w:sz w:val="18"/>
                <w:szCs w:val="18"/>
                <w:vertAlign w:val="superscript"/>
                <w:lang w:eastAsia="ja-JP"/>
              </w:rPr>
              <w:t>B)</w:t>
            </w:r>
            <w:r>
              <w:rPr>
                <w:rStyle w:val="00ParagraphChar"/>
                <w:rFonts w:ascii="HG丸ｺﾞｼｯｸM-PRO" w:eastAsia="HG丸ｺﾞｼｯｸM-PRO" w:hint="eastAsia"/>
                <w:sz w:val="18"/>
                <w:szCs w:val="18"/>
                <w:lang w:eastAsia="ja-JP"/>
              </w:rPr>
              <w:t>，体重，バイタルサイン，身体所見</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ウエスト周囲径</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12誘導心電図</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血液学的検査</w:t>
            </w:r>
          </w:p>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血液生化学検査（1）</w:t>
            </w:r>
            <w:r>
              <w:rPr>
                <w:rStyle w:val="00ParagraphChar"/>
                <w:rFonts w:ascii="HG丸ｺﾞｼｯｸM-PRO" w:eastAsia="HG丸ｺﾞｼｯｸM-PRO"/>
                <w:sz w:val="18"/>
                <w:szCs w:val="18"/>
                <w:vertAlign w:val="superscript"/>
              </w:rPr>
              <w:t>C)</w:t>
            </w:r>
            <w:r>
              <w:rPr>
                <w:rStyle w:val="00ParagraphChar"/>
                <w:rFonts w:ascii="HG丸ｺﾞｼｯｸM-PRO" w:eastAsia="HG丸ｺﾞｼｯｸM-PRO" w:hint="eastAsia"/>
                <w:sz w:val="18"/>
                <w:szCs w:val="18"/>
              </w:rPr>
              <w:t>、（2）</w:t>
            </w:r>
          </w:p>
          <w:p w:rsidR="005757C4" w:rsidRPr="00EA3D42" w:rsidRDefault="00FE726B" w:rsidP="00E84B85">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尿検査（1）</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血液生化学検査（3）</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BD339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尿検査（2）</w:t>
            </w:r>
            <w:r>
              <w:rPr>
                <w:rStyle w:val="00ParagraphChar"/>
                <w:rFonts w:ascii="HG丸ｺﾞｼｯｸM-PRO" w:eastAsia="HG丸ｺﾞｼｯｸM-PRO"/>
                <w:sz w:val="18"/>
                <w:szCs w:val="18"/>
                <w:vertAlign w:val="superscript"/>
                <w:lang w:eastAsia="ja-JP"/>
              </w:rPr>
              <w:t>D</w:t>
            </w:r>
            <w:r>
              <w:rPr>
                <w:rStyle w:val="00ParagraphChar"/>
                <w:rFonts w:ascii="HG丸ｺﾞｼｯｸM-PRO" w:eastAsia="HG丸ｺﾞｼｯｸM-PRO"/>
                <w:sz w:val="18"/>
                <w:szCs w:val="18"/>
                <w:vertAlign w:val="superscript"/>
              </w:rPr>
              <w:t>)</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618" w:type="dxa"/>
            <w:tcBorders>
              <w:top w:val="single" w:sz="8" w:space="0" w:color="auto"/>
              <w:left w:val="double" w:sz="6" w:space="0" w:color="auto"/>
              <w:bottom w:val="single" w:sz="8"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BD339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BD3394" w:rsidRPr="00EA3D42" w:rsidRDefault="00BD339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r w:rsidR="005757C4" w:rsidRPr="00EA3D42" w:rsidTr="000F2C9A">
        <w:trPr>
          <w:trHeight w:val="20"/>
        </w:trPr>
        <w:tc>
          <w:tcPr>
            <w:tcW w:w="2411" w:type="dxa"/>
            <w:tcBorders>
              <w:top w:val="single" w:sz="8" w:space="0" w:color="auto"/>
              <w:left w:val="single" w:sz="12" w:space="0" w:color="auto"/>
              <w:bottom w:val="single" w:sz="8" w:space="0" w:color="auto"/>
              <w:right w:val="double" w:sz="6" w:space="0" w:color="auto"/>
            </w:tcBorders>
            <w:vAlign w:val="center"/>
          </w:tcPr>
          <w:p w:rsidR="005757C4" w:rsidRPr="00EA3D42" w:rsidRDefault="00FE726B" w:rsidP="00BD3394">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w:t>
            </w:r>
            <w:r>
              <w:rPr>
                <w:rStyle w:val="00ParagraphChar"/>
                <w:rFonts w:ascii="HG丸ｺﾞｼｯｸM-PRO" w:eastAsia="HG丸ｺﾞｼｯｸM-PRO"/>
                <w:sz w:val="18"/>
                <w:szCs w:val="18"/>
                <w:lang w:eastAsia="ja-JP"/>
              </w:rPr>
              <w:t>3</w:t>
            </w:r>
            <w:r>
              <w:rPr>
                <w:rStyle w:val="00ParagraphChar"/>
                <w:rFonts w:ascii="HG丸ｺﾞｼｯｸM-PRO" w:eastAsia="HG丸ｺﾞｼｯｸM-PRO" w:hint="eastAsia"/>
                <w:sz w:val="18"/>
                <w:szCs w:val="18"/>
              </w:rPr>
              <w:t>）</w:t>
            </w:r>
          </w:p>
        </w:tc>
        <w:tc>
          <w:tcPr>
            <w:tcW w:w="579" w:type="dxa"/>
            <w:tcBorders>
              <w:top w:val="single" w:sz="8" w:space="0" w:color="auto"/>
              <w:left w:val="double" w:sz="6"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left w:val="single" w:sz="4" w:space="0" w:color="auto"/>
              <w:bottom w:val="single" w:sz="8"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8"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8"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8"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8" w:space="0" w:color="auto"/>
              <w:right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r>
      <w:tr w:rsidR="005757C4" w:rsidRPr="00EA3D42" w:rsidTr="000F2C9A">
        <w:trPr>
          <w:trHeight w:val="20"/>
        </w:trPr>
        <w:tc>
          <w:tcPr>
            <w:tcW w:w="2411" w:type="dxa"/>
            <w:tcBorders>
              <w:top w:val="single" w:sz="8" w:space="0" w:color="auto"/>
              <w:left w:val="single" w:sz="12" w:space="0" w:color="auto"/>
              <w:bottom w:val="single" w:sz="12" w:space="0" w:color="auto"/>
              <w:right w:val="double" w:sz="6" w:space="0" w:color="auto"/>
            </w:tcBorders>
            <w:vAlign w:val="center"/>
          </w:tcPr>
          <w:p w:rsidR="005757C4" w:rsidRPr="00EA3D42" w:rsidRDefault="00FE726B" w:rsidP="00BD3394">
            <w:pPr>
              <w:pStyle w:val="17TableEntries10pt"/>
              <w:widowControl w:val="0"/>
              <w:autoSpaceDE w:val="0"/>
              <w:autoSpaceDN w:val="0"/>
              <w:adjustRightInd w:val="0"/>
              <w:spacing w:line="240" w:lineRule="atLeast"/>
              <w:jc w:val="both"/>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尿検査（</w:t>
            </w:r>
            <w:r>
              <w:rPr>
                <w:rStyle w:val="00ParagraphChar"/>
                <w:rFonts w:ascii="HG丸ｺﾞｼｯｸM-PRO" w:eastAsia="HG丸ｺﾞｼｯｸM-PRO"/>
                <w:sz w:val="18"/>
                <w:szCs w:val="18"/>
                <w:lang w:eastAsia="ja-JP"/>
              </w:rPr>
              <w:t>4</w:t>
            </w:r>
            <w:r>
              <w:rPr>
                <w:rStyle w:val="00ParagraphChar"/>
                <w:rFonts w:ascii="HG丸ｺﾞｼｯｸM-PRO" w:eastAsia="HG丸ｺﾞｼｯｸM-PRO" w:hint="eastAsia"/>
                <w:sz w:val="18"/>
                <w:szCs w:val="18"/>
              </w:rPr>
              <w:t>）</w:t>
            </w:r>
          </w:p>
        </w:tc>
        <w:tc>
          <w:tcPr>
            <w:tcW w:w="579" w:type="dxa"/>
            <w:tcBorders>
              <w:top w:val="single" w:sz="8" w:space="0" w:color="auto"/>
              <w:left w:val="double" w:sz="6" w:space="0" w:color="auto"/>
              <w:bottom w:val="single" w:sz="12"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left w:val="single" w:sz="4" w:space="0" w:color="auto"/>
              <w:bottom w:val="single" w:sz="12" w:space="0" w:color="auto"/>
              <w:right w:val="single" w:sz="4" w:space="0" w:color="auto"/>
            </w:tcBorders>
            <w:shd w:val="clear" w:color="auto" w:fill="auto"/>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42" w:type="dxa"/>
            <w:tcBorders>
              <w:top w:val="single" w:sz="8" w:space="0" w:color="auto"/>
              <w:left w:val="single" w:sz="4" w:space="0" w:color="auto"/>
              <w:bottom w:val="single" w:sz="12" w:space="0" w:color="auto"/>
              <w:right w:val="double" w:sz="6" w:space="0" w:color="auto"/>
            </w:tcBorders>
            <w:shd w:val="clear" w:color="auto" w:fill="auto"/>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618" w:type="dxa"/>
            <w:tcBorders>
              <w:top w:val="single" w:sz="8" w:space="0" w:color="auto"/>
              <w:left w:val="double" w:sz="6" w:space="0" w:color="auto"/>
              <w:bottom w:val="single" w:sz="12"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580" w:type="dxa"/>
            <w:tcBorders>
              <w:top w:val="single" w:sz="8" w:space="0" w:color="auto"/>
              <w:bottom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c>
          <w:tcPr>
            <w:tcW w:w="876" w:type="dxa"/>
            <w:tcBorders>
              <w:top w:val="single" w:sz="8" w:space="0" w:color="auto"/>
              <w:bottom w:val="single" w:sz="12" w:space="0" w:color="auto"/>
              <w:right w:val="double" w:sz="6" w:space="0" w:color="auto"/>
            </w:tcBorders>
            <w:vAlign w:val="center"/>
          </w:tcPr>
          <w:p w:rsidR="005757C4" w:rsidRPr="00EA3D42" w:rsidRDefault="00FE726B"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r>
              <w:rPr>
                <w:rStyle w:val="00ParagraphChar"/>
                <w:rFonts w:ascii="HG丸ｺﾞｼｯｸM-PRO" w:eastAsia="HG丸ｺﾞｼｯｸM-PRO" w:hint="eastAsia"/>
                <w:sz w:val="18"/>
                <w:szCs w:val="18"/>
              </w:rPr>
              <w:t>●</w:t>
            </w:r>
          </w:p>
        </w:tc>
        <w:tc>
          <w:tcPr>
            <w:tcW w:w="1134" w:type="dxa"/>
            <w:tcBorders>
              <w:top w:val="single" w:sz="8" w:space="0" w:color="auto"/>
              <w:left w:val="double" w:sz="6" w:space="0" w:color="auto"/>
              <w:bottom w:val="single" w:sz="12" w:space="0" w:color="auto"/>
              <w:right w:val="single" w:sz="12" w:space="0" w:color="auto"/>
            </w:tcBorders>
            <w:vAlign w:val="center"/>
          </w:tcPr>
          <w:p w:rsidR="005757C4" w:rsidRPr="00EA3D42" w:rsidRDefault="005757C4" w:rsidP="000F2C9A">
            <w:pPr>
              <w:pStyle w:val="17TableEntries10pt"/>
              <w:widowControl w:val="0"/>
              <w:autoSpaceDE w:val="0"/>
              <w:autoSpaceDN w:val="0"/>
              <w:adjustRightInd w:val="0"/>
              <w:spacing w:line="240" w:lineRule="atLeast"/>
              <w:textAlignment w:val="baseline"/>
              <w:rPr>
                <w:rStyle w:val="00ParagraphChar"/>
                <w:rFonts w:ascii="HG丸ｺﾞｼｯｸM-PRO" w:eastAsia="HG丸ｺﾞｼｯｸM-PRO"/>
                <w:sz w:val="18"/>
                <w:szCs w:val="18"/>
              </w:rPr>
            </w:pPr>
          </w:p>
        </w:tc>
      </w:tr>
    </w:tbl>
    <w:p w:rsidR="005757C4" w:rsidRPr="00EA3D42" w:rsidRDefault="00FE726B" w:rsidP="005757C4">
      <w:pPr>
        <w:spacing w:line="280" w:lineRule="exact"/>
        <w:rPr>
          <w:rFonts w:ascii="HG丸ｺﾞｼｯｸM-PRO" w:eastAsia="HG丸ｺﾞｼｯｸM-PRO" w:hAnsi="ＭＳ 明朝"/>
          <w:sz w:val="18"/>
          <w:szCs w:val="18"/>
        </w:rPr>
      </w:pPr>
      <w:r>
        <w:rPr>
          <w:rFonts w:ascii="HG丸ｺﾞｼｯｸM-PRO" w:eastAsia="HG丸ｺﾞｼｯｸM-PRO"/>
          <w:sz w:val="18"/>
          <w:szCs w:val="18"/>
        </w:rPr>
        <w:t xml:space="preserve">A) </w:t>
      </w:r>
      <w:r>
        <w:rPr>
          <w:rFonts w:ascii="HG丸ｺﾞｼｯｸM-PRO" w:eastAsia="HG丸ｺﾞｼｯｸM-PRO" w:hint="eastAsia"/>
          <w:sz w:val="18"/>
          <w:szCs w:val="18"/>
        </w:rPr>
        <w:t>治験参加に際しての</w:t>
      </w:r>
      <w:r>
        <w:rPr>
          <w:rFonts w:ascii="HG丸ｺﾞｼｯｸM-PRO" w:eastAsia="HG丸ｺﾞｼｯｸM-PRO" w:hAnsi="ＭＳ 明朝" w:hint="eastAsia"/>
          <w:sz w:val="18"/>
          <w:szCs w:val="18"/>
        </w:rPr>
        <w:t>同意取得は観察期間の検査前に実施します。</w:t>
      </w:r>
    </w:p>
    <w:p w:rsidR="005757C4" w:rsidRPr="00EA3D42" w:rsidRDefault="00FE726B" w:rsidP="005757C4">
      <w:pPr>
        <w:spacing w:line="280" w:lineRule="exact"/>
        <w:rPr>
          <w:rFonts w:ascii="HG丸ｺﾞｼｯｸM-PRO" w:eastAsia="HG丸ｺﾞｼｯｸM-PRO" w:hAnsi="ＭＳ 明朝"/>
          <w:sz w:val="18"/>
          <w:szCs w:val="18"/>
        </w:rPr>
      </w:pPr>
      <w:r>
        <w:rPr>
          <w:rFonts w:ascii="HG丸ｺﾞｼｯｸM-PRO" w:eastAsia="HG丸ｺﾞｼｯｸM-PRO" w:hAnsi="ＭＳ 明朝"/>
          <w:sz w:val="18"/>
          <w:szCs w:val="18"/>
        </w:rPr>
        <w:t xml:space="preserve">B) </w:t>
      </w:r>
      <w:r>
        <w:rPr>
          <w:rFonts w:ascii="HG丸ｺﾞｼｯｸM-PRO" w:eastAsia="HG丸ｺﾞｼｯｸM-PRO" w:hAnsi="ＭＳ 明朝" w:hint="eastAsia"/>
          <w:sz w:val="18"/>
          <w:szCs w:val="18"/>
        </w:rPr>
        <w:t>身長は観察期間の</w:t>
      </w:r>
      <w:r>
        <w:rPr>
          <w:rFonts w:ascii="HG丸ｺﾞｼｯｸM-PRO" w:eastAsia="HG丸ｺﾞｼｯｸM-PRO" w:hAnsi="ＭＳ 明朝"/>
          <w:sz w:val="18"/>
          <w:szCs w:val="18"/>
        </w:rPr>
        <w:t>-6週のみ測定します。</w:t>
      </w:r>
    </w:p>
    <w:p w:rsidR="00BD3394" w:rsidRPr="00EA3D42" w:rsidRDefault="00FE726B" w:rsidP="005757C4">
      <w:pPr>
        <w:spacing w:line="280" w:lineRule="exact"/>
        <w:rPr>
          <w:rFonts w:ascii="HG丸ｺﾞｼｯｸM-PRO" w:eastAsia="HG丸ｺﾞｼｯｸM-PRO" w:hAnsi="ＭＳ 明朝"/>
          <w:sz w:val="18"/>
          <w:szCs w:val="18"/>
        </w:rPr>
      </w:pPr>
      <w:r>
        <w:rPr>
          <w:rFonts w:ascii="HG丸ｺﾞｼｯｸM-PRO" w:eastAsia="HG丸ｺﾞｼｯｸM-PRO"/>
          <w:sz w:val="18"/>
          <w:szCs w:val="18"/>
        </w:rPr>
        <w:t xml:space="preserve">C) </w:t>
      </w:r>
      <w:r>
        <w:rPr>
          <w:rFonts w:ascii="HG丸ｺﾞｼｯｸM-PRO" w:eastAsia="HG丸ｺﾞｼｯｸM-PRO" w:hAnsi="ＭＳ 明朝" w:hint="eastAsia"/>
          <w:sz w:val="18"/>
          <w:szCs w:val="18"/>
        </w:rPr>
        <w:t>空腹時インスリンの測定は服用期間のみ実施します。</w:t>
      </w:r>
    </w:p>
    <w:p w:rsidR="005757C4" w:rsidRPr="00EA3D42" w:rsidRDefault="00FE726B" w:rsidP="005757C4">
      <w:pPr>
        <w:spacing w:line="280" w:lineRule="exact"/>
        <w:rPr>
          <w:rFonts w:ascii="HG丸ｺﾞｼｯｸM-PRO" w:eastAsia="HG丸ｺﾞｼｯｸM-PRO"/>
          <w:sz w:val="18"/>
          <w:szCs w:val="18"/>
        </w:rPr>
      </w:pPr>
      <w:r>
        <w:rPr>
          <w:rFonts w:ascii="HG丸ｺﾞｼｯｸM-PRO" w:eastAsia="HG丸ｺﾞｼｯｸM-PRO"/>
          <w:sz w:val="18"/>
          <w:szCs w:val="18"/>
        </w:rPr>
        <w:t xml:space="preserve">D) </w:t>
      </w:r>
      <w:r>
        <w:rPr>
          <w:rFonts w:ascii="HG丸ｺﾞｼｯｸM-PRO" w:eastAsia="HG丸ｺﾞｼｯｸM-PRO" w:hint="eastAsia"/>
          <w:sz w:val="18"/>
          <w:szCs w:val="18"/>
        </w:rPr>
        <w:t>服用期間に尿路感染症、性器感染症が疑われた場合は、可能な限り尿沈渣とともに実施します。</w:t>
      </w:r>
    </w:p>
    <w:p w:rsidR="005757C4" w:rsidRPr="00EA3D42" w:rsidRDefault="005757C4" w:rsidP="005757C4">
      <w:pPr>
        <w:pStyle w:val="11"/>
        <w:spacing w:line="480" w:lineRule="exact"/>
        <w:rPr>
          <w:rFonts w:ascii="HG丸ｺﾞｼｯｸM-PRO" w:eastAsia="HG丸ｺﾞｼｯｸM-PRO"/>
          <w:sz w:val="18"/>
          <w:szCs w:val="18"/>
        </w:rPr>
      </w:pPr>
    </w:p>
    <w:p w:rsidR="005757C4" w:rsidRPr="00EA3D42" w:rsidRDefault="00FE726B" w:rsidP="003F669A">
      <w:pPr>
        <w:pStyle w:val="23"/>
        <w:spacing w:line="480" w:lineRule="exact"/>
        <w:ind w:firstLineChars="100" w:firstLine="259"/>
        <w:rPr>
          <w:szCs w:val="28"/>
        </w:rPr>
      </w:pPr>
      <w:r w:rsidRPr="00FE726B">
        <w:rPr>
          <w:rFonts w:hint="eastAsia"/>
        </w:rPr>
        <w:t>なお、担当医師が必要と判断した場合にはさらに追加の検査、採血、診察を行う場合があります。</w:t>
      </w:r>
      <w:r w:rsidRPr="00FE726B">
        <w:rPr>
          <w:rFonts w:hint="eastAsia"/>
          <w:szCs w:val="28"/>
        </w:rPr>
        <w:t>また、血液検査で異常値が認められた場合に、72時間以内に再検査のため、来院していただくことがあります。</w:t>
      </w:r>
    </w:p>
    <w:p w:rsidR="00210B6B" w:rsidRPr="00EA3D42" w:rsidRDefault="00210B6B">
      <w:pPr>
        <w:pStyle w:val="11"/>
        <w:spacing w:line="480" w:lineRule="exact"/>
        <w:rPr>
          <w:rFonts w:ascii="HG丸ｺﾞｼｯｸM-PRO" w:eastAsia="HG丸ｺﾞｼｯｸM-PRO"/>
          <w:sz w:val="28"/>
          <w:szCs w:val="28"/>
        </w:rPr>
      </w:pPr>
    </w:p>
    <w:p w:rsidR="00974EA4" w:rsidRPr="00EA3D42" w:rsidRDefault="00FE726B">
      <w:pPr>
        <w:widowControl/>
        <w:autoSpaceDE/>
        <w:autoSpaceDN/>
        <w:adjustRightInd/>
        <w:jc w:val="left"/>
        <w:textAlignment w:val="auto"/>
        <w:rPr>
          <w:rFonts w:ascii="ＭＳ 明朝" w:eastAsia="HG丸ｺﾞｼｯｸM-PRO"/>
          <w:kern w:val="2"/>
          <w:sz w:val="28"/>
        </w:rPr>
      </w:pPr>
      <w:bookmarkStart w:id="18" w:name="_Toc130368369"/>
      <w:bookmarkStart w:id="19" w:name="_Toc243751149"/>
      <w:r w:rsidRPr="00FE726B">
        <w:rPr>
          <w:rFonts w:eastAsia="HG丸ｺﾞｼｯｸM-PRO"/>
          <w:sz w:val="28"/>
        </w:rPr>
        <w:br w:type="page"/>
      </w:r>
    </w:p>
    <w:p w:rsidR="00834496" w:rsidRPr="00EA3D42" w:rsidRDefault="00FE726B" w:rsidP="00834496">
      <w:pPr>
        <w:pStyle w:val="11"/>
        <w:spacing w:line="480" w:lineRule="exact"/>
      </w:pPr>
      <w:r w:rsidRPr="00FE726B">
        <w:rPr>
          <w:rFonts w:eastAsia="HG丸ｺﾞｼｯｸM-PRO" w:hint="eastAsia"/>
          <w:sz w:val="28"/>
        </w:rPr>
        <w:lastRenderedPageBreak/>
        <w:t>３．あなたの健康に対して期待される利益について</w:t>
      </w:r>
      <w:bookmarkEnd w:id="18"/>
      <w:bookmarkEnd w:id="19"/>
    </w:p>
    <w:p w:rsidR="00115496" w:rsidRPr="00EA3D42" w:rsidRDefault="00FE726B">
      <w:pPr>
        <w:snapToGrid w:val="0"/>
        <w:spacing w:line="480" w:lineRule="exact"/>
        <w:rPr>
          <w:rFonts w:ascii="HG丸ｺﾞｼｯｸM-PRO" w:eastAsia="HG丸ｺﾞｼｯｸM-PRO"/>
          <w:sz w:val="28"/>
          <w:szCs w:val="28"/>
        </w:rPr>
      </w:pPr>
      <w:r>
        <w:rPr>
          <w:rFonts w:ascii="HG丸ｺﾞｼｯｸM-PRO" w:eastAsia="HG丸ｺﾞｼｯｸM-PRO" w:hint="eastAsia"/>
          <w:sz w:val="28"/>
          <w:szCs w:val="28"/>
        </w:rPr>
        <w:t xml:space="preserve">　</w:t>
      </w:r>
      <w:r w:rsidR="00822FB0">
        <w:rPr>
          <w:rFonts w:ascii="HG丸ｺﾞｼｯｸM-PRO" w:eastAsia="HG丸ｺﾞｼｯｸM-PRO" w:hint="eastAsia"/>
          <w:sz w:val="28"/>
          <w:szCs w:val="28"/>
        </w:rPr>
        <w:t>●●●●●●●</w:t>
      </w:r>
      <w:r>
        <w:rPr>
          <w:rFonts w:ascii="HG丸ｺﾞｼｯｸM-PRO" w:eastAsia="HG丸ｺﾞｼｯｸM-PRO" w:hint="eastAsia"/>
          <w:sz w:val="28"/>
          <w:szCs w:val="28"/>
        </w:rPr>
        <w:t>は、</w:t>
      </w:r>
      <w:r w:rsidR="00A204A0">
        <w:rPr>
          <w:rFonts w:ascii="HG丸ｺﾞｼｯｸM-PRO" w:eastAsia="HG丸ｺﾞｼｯｸM-PRO" w:hint="eastAsia"/>
          <w:sz w:val="28"/>
          <w:szCs w:val="28"/>
        </w:rPr>
        <w:t>●●●●●●</w:t>
      </w:r>
      <w:r>
        <w:rPr>
          <w:rFonts w:ascii="HG丸ｺﾞｼｯｸM-PRO" w:eastAsia="HG丸ｺﾞｼｯｸM-PRO" w:hint="eastAsia"/>
          <w:sz w:val="28"/>
          <w:szCs w:val="28"/>
        </w:rPr>
        <w:t>の患者さんの尿中へのグルコース</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はいせつ</w:t>
            </w:r>
          </w:rt>
          <w:rubyBase>
            <w:r w:rsidR="00FE726B">
              <w:rPr>
                <w:rFonts w:ascii="HG丸ｺﾞｼｯｸM-PRO" w:eastAsia="HG丸ｺﾞｼｯｸM-PRO" w:hint="eastAsia"/>
                <w:sz w:val="28"/>
                <w:szCs w:val="28"/>
              </w:rPr>
              <w:t>排泄</w:t>
            </w:r>
          </w:rubyBase>
        </w:ruby>
      </w:r>
      <w:r>
        <w:rPr>
          <w:rFonts w:ascii="HG丸ｺﾞｼｯｸM-PRO" w:eastAsia="HG丸ｺﾞｼｯｸM-PRO" w:hint="eastAsia"/>
          <w:sz w:val="28"/>
          <w:szCs w:val="28"/>
        </w:rPr>
        <w:t>を促進し、血糖値を低下させることが期待されます。</w:t>
      </w:r>
    </w:p>
    <w:p w:rsidR="00115496" w:rsidRPr="00EA3D42" w:rsidRDefault="00115496">
      <w:pPr>
        <w:snapToGrid w:val="0"/>
        <w:spacing w:line="480" w:lineRule="exact"/>
        <w:rPr>
          <w:rFonts w:ascii="HG丸ｺﾞｼｯｸM-PRO" w:eastAsia="HG丸ｺﾞｼｯｸM-PRO"/>
          <w:sz w:val="28"/>
          <w:szCs w:val="28"/>
        </w:rPr>
      </w:pPr>
    </w:p>
    <w:p w:rsidR="00115496" w:rsidRPr="00EA3D42" w:rsidRDefault="00FE726B">
      <w:pPr>
        <w:pStyle w:val="2"/>
        <w:snapToGrid w:val="0"/>
        <w:spacing w:line="480" w:lineRule="exact"/>
        <w:rPr>
          <w:rFonts w:ascii="HG丸ｺﾞｼｯｸM-PRO" w:eastAsia="HG丸ｺﾞｼｯｸM-PRO"/>
        </w:rPr>
      </w:pPr>
      <w:bookmarkStart w:id="20" w:name="_Toc130368370"/>
      <w:bookmarkStart w:id="21" w:name="_Toc243751150"/>
      <w:r w:rsidRPr="00FE726B">
        <w:rPr>
          <w:rFonts w:ascii="HG丸ｺﾞｼｯｸM-PRO" w:eastAsia="HG丸ｺﾞｼｯｸM-PRO" w:hint="eastAsia"/>
          <w:szCs w:val="28"/>
        </w:rPr>
        <w:t>４．予想される副作用（不利益）について</w:t>
      </w:r>
      <w:bookmarkEnd w:id="20"/>
      <w:bookmarkEnd w:id="21"/>
    </w:p>
    <w:p w:rsidR="00115496" w:rsidRPr="00EA3D42" w:rsidRDefault="00822FB0">
      <w:pPr>
        <w:spacing w:line="480" w:lineRule="exact"/>
        <w:ind w:firstLine="210"/>
        <w:rPr>
          <w:rFonts w:ascii="HG丸ｺﾞｼｯｸM-PRO" w:eastAsia="HG丸ｺﾞｼｯｸM-PRO"/>
          <w:sz w:val="28"/>
        </w:rPr>
      </w:pPr>
      <w:r>
        <w:rPr>
          <w:rFonts w:ascii="HG丸ｺﾞｼｯｸM-PRO" w:eastAsia="HG丸ｺﾞｼｯｸM-PRO" w:hint="eastAsia"/>
          <w:sz w:val="28"/>
          <w:szCs w:val="28"/>
        </w:rPr>
        <w:t>●●●●●●●</w:t>
      </w:r>
      <w:r w:rsidR="00FE726B">
        <w:rPr>
          <w:rFonts w:ascii="HG丸ｺﾞｼｯｸM-PRO" w:eastAsia="HG丸ｺﾞｼｯｸM-PRO" w:hint="eastAsia"/>
          <w:sz w:val="28"/>
          <w:szCs w:val="28"/>
        </w:rPr>
        <w:t>を動物に投与すると、尿中にグルコースが排泄され、血糖値が低下することがわかりました。また、これらの主作用のほか、尿中にグルコースが排泄されることに伴って尿量が増加し、また食欲が</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こうしん</w:t>
            </w:r>
          </w:rt>
          <w:rubyBase>
            <w:r w:rsidR="00FE726B">
              <w:rPr>
                <w:rFonts w:ascii="HG丸ｺﾞｼｯｸM-PRO" w:eastAsia="HG丸ｺﾞｼｯｸM-PRO" w:hint="eastAsia"/>
                <w:sz w:val="28"/>
                <w:szCs w:val="28"/>
              </w:rPr>
              <w:t>亢進</w:t>
            </w:r>
          </w:rubyBase>
        </w:ruby>
      </w:r>
      <w:r w:rsidR="00FE726B">
        <w:rPr>
          <w:rFonts w:ascii="HG丸ｺﾞｼｯｸM-PRO" w:eastAsia="HG丸ｺﾞｼｯｸM-PRO" w:hint="eastAsia"/>
          <w:sz w:val="28"/>
          <w:szCs w:val="28"/>
        </w:rPr>
        <w:t>することもわかりました。これらのことから、</w:t>
      </w:r>
      <w:r>
        <w:rPr>
          <w:rFonts w:ascii="HG丸ｺﾞｼｯｸM-PRO" w:eastAsia="HG丸ｺﾞｼｯｸM-PRO" w:hint="eastAsia"/>
          <w:sz w:val="28"/>
          <w:szCs w:val="28"/>
        </w:rPr>
        <w:t>●●●●●●●</w:t>
      </w:r>
      <w:r w:rsidR="00FE726B">
        <w:rPr>
          <w:rFonts w:ascii="HG丸ｺﾞｼｯｸM-PRO" w:eastAsia="HG丸ｺﾞｼｯｸM-PRO" w:hint="eastAsia"/>
          <w:sz w:val="28"/>
          <w:szCs w:val="28"/>
        </w:rPr>
        <w:t>を服用したときには、低血糖になる（急に空腹感を感じる、冷や汗が出る、ふるえるなどの症状）、尿糖検査が陽性になる、頻尿・多尿になる、のどが渇くなどの</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ゆうがい</w:t>
            </w:r>
          </w:rt>
          <w:rubyBase>
            <w:r w:rsidR="00FE726B">
              <w:rPr>
                <w:rFonts w:ascii="HG丸ｺﾞｼｯｸM-PRO" w:eastAsia="HG丸ｺﾞｼｯｸM-PRO" w:hint="eastAsia"/>
                <w:sz w:val="28"/>
                <w:szCs w:val="28"/>
              </w:rPr>
              <w:t>有害</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じしょう</w:t>
            </w:r>
          </w:rt>
          <w:rubyBase>
            <w:r w:rsidR="00FE726B">
              <w:rPr>
                <w:rFonts w:ascii="HG丸ｺﾞｼｯｸM-PRO" w:eastAsia="HG丸ｺﾞｼｯｸM-PRO" w:hint="eastAsia"/>
                <w:sz w:val="28"/>
                <w:szCs w:val="28"/>
              </w:rPr>
              <w:t>事象</w:t>
            </w:r>
          </w:rubyBase>
        </w:ruby>
      </w:r>
      <w:r w:rsidR="00FE726B">
        <w:rPr>
          <w:rFonts w:ascii="HG丸ｺﾞｼｯｸM-PRO" w:eastAsia="HG丸ｺﾞｼｯｸM-PRO" w:hint="eastAsia"/>
          <w:sz w:val="28"/>
          <w:szCs w:val="28"/>
        </w:rPr>
        <w:t>（患者さんに起こるすべての好ましくない症状）が予測されます。また、尿中のグルコースが増えることにより</w:t>
      </w:r>
      <w:r w:rsidR="009A1148" w:rsidRPr="00FE726B">
        <w:rPr>
          <w:rFonts w:ascii="HG丸ｺﾞｼｯｸM-PRO" w:eastAsia="HG丸ｺﾞｼｯｸM-PRO"/>
          <w:sz w:val="28"/>
        </w:rPr>
        <w:ruby>
          <w:rubyPr>
            <w:rubyAlign w:val="distributeSpace"/>
            <w:hps w:val="14"/>
            <w:hpsRaise w:val="26"/>
            <w:hpsBaseText w:val="28"/>
            <w:lid w:val="ja-JP"/>
          </w:rubyPr>
          <w:rt>
            <w:r w:rsidR="00FE726B" w:rsidRPr="00FE726B">
              <w:rPr>
                <w:rFonts w:ascii="HG丸ｺﾞｼｯｸM-PRO" w:eastAsia="HG丸ｺﾞｼｯｸM-PRO" w:hint="eastAsia"/>
                <w:sz w:val="28"/>
              </w:rPr>
              <w:t>ぼうこうえん</w:t>
            </w:r>
          </w:rt>
          <w:rubyBase>
            <w:r w:rsidR="00FE726B" w:rsidRPr="00FE726B">
              <w:rPr>
                <w:rFonts w:ascii="HG丸ｺﾞｼｯｸM-PRO" w:eastAsia="HG丸ｺﾞｼｯｸM-PRO" w:hint="eastAsia"/>
                <w:sz w:val="28"/>
              </w:rPr>
              <w:t>膀胱炎</w:t>
            </w:r>
          </w:rubyBase>
        </w:ruby>
      </w:r>
      <w:r w:rsidR="00FE726B" w:rsidRPr="00FE726B">
        <w:rPr>
          <w:rFonts w:ascii="HG丸ｺﾞｼｯｸM-PRO" w:eastAsia="HG丸ｺﾞｼｯｸM-PRO" w:hint="eastAsia"/>
          <w:sz w:val="28"/>
        </w:rPr>
        <w:t>、性器感染症などの感染症になりやすくなる可能性もあります。</w:t>
      </w:r>
    </w:p>
    <w:p w:rsidR="00115496" w:rsidRPr="00EA3D42" w:rsidRDefault="00FE726B">
      <w:pPr>
        <w:spacing w:line="480" w:lineRule="exact"/>
        <w:ind w:firstLine="210"/>
        <w:rPr>
          <w:rFonts w:ascii="HG丸ｺﾞｼｯｸM-PRO" w:eastAsia="HG丸ｺﾞｼｯｸM-PRO"/>
          <w:sz w:val="28"/>
          <w:szCs w:val="28"/>
        </w:rPr>
      </w:pPr>
      <w:r>
        <w:rPr>
          <w:rFonts w:ascii="HG丸ｺﾞｼｯｸM-PRO" w:eastAsia="HG丸ｺﾞｼｯｸM-PRO" w:hint="eastAsia"/>
          <w:sz w:val="28"/>
          <w:szCs w:val="28"/>
        </w:rPr>
        <w:t>動物ではこれ以外に腎臓、消化管および肝臓に変化がみられましたが、これらの変化は投与を中止すると回復しました。腎臓の検査では尿中NAG（尿中ベータ-N-アセチルDグルコサミニダーゼ）および尿中β2-MG（尿中ベータ2</w:t>
      </w:r>
      <w:r>
        <w:rPr>
          <w:rFonts w:ascii="HG丸ｺﾞｼｯｸM-PRO" w:eastAsia="HG丸ｺﾞｼｯｸM-PRO" w:hAnsi="ＭＳ 明朝" w:cs="ＭＳ 明朝" w:hint="eastAsia"/>
          <w:sz w:val="28"/>
          <w:szCs w:val="28"/>
        </w:rPr>
        <w:t>マイクロ</w:t>
      </w:r>
      <w:r>
        <w:rPr>
          <w:rFonts w:ascii="HG丸ｺﾞｼｯｸM-PRO" w:eastAsia="HG丸ｺﾞｼｯｸM-PRO" w:hint="eastAsia"/>
          <w:sz w:val="28"/>
          <w:szCs w:val="28"/>
        </w:rPr>
        <w:t>グロブリン）の増加がみられました。尿中NAGや尿中β2-MGは、腎臓の</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にょうさいかん</w:t>
            </w:r>
          </w:rt>
          <w:rubyBase>
            <w:r w:rsidR="00FE726B">
              <w:rPr>
                <w:rFonts w:ascii="HG丸ｺﾞｼｯｸM-PRO" w:eastAsia="HG丸ｺﾞｼｯｸM-PRO" w:hint="eastAsia"/>
                <w:sz w:val="28"/>
                <w:szCs w:val="28"/>
              </w:rPr>
              <w:t>尿細管</w:t>
            </w:r>
          </w:rubyBase>
        </w:ruby>
      </w:r>
      <w:r>
        <w:rPr>
          <w:rFonts w:ascii="HG丸ｺﾞｼｯｸM-PRO" w:eastAsia="HG丸ｺﾞｼｯｸM-PRO" w:hint="eastAsia"/>
          <w:sz w:val="28"/>
          <w:szCs w:val="28"/>
        </w:rPr>
        <w:t>と呼ばれる部位に多く含まれる</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こうそ</w:t>
            </w:r>
          </w:rt>
          <w:rubyBase>
            <w:r w:rsidR="00FE726B">
              <w:rPr>
                <w:rFonts w:ascii="HG丸ｺﾞｼｯｸM-PRO" w:eastAsia="HG丸ｺﾞｼｯｸM-PRO" w:hint="eastAsia"/>
                <w:sz w:val="28"/>
                <w:szCs w:val="28"/>
              </w:rPr>
              <w:t>酵素</w:t>
            </w:r>
          </w:rubyBase>
        </w:ruby>
      </w:r>
      <w:r>
        <w:rPr>
          <w:rFonts w:ascii="HG丸ｺﾞｼｯｸM-PRO" w:eastAsia="HG丸ｺﾞｼｯｸM-PRO" w:hint="eastAsia"/>
          <w:sz w:val="28"/>
          <w:szCs w:val="28"/>
        </w:rPr>
        <w:t>であり、この部分に変化があると尿中に出現してくると考えられています。</w:t>
      </w:r>
      <w:r w:rsidR="00822FB0">
        <w:rPr>
          <w:rFonts w:ascii="HG丸ｺﾞｼｯｸM-PRO" w:eastAsia="HG丸ｺﾞｼｯｸM-PRO" w:hint="eastAsia"/>
          <w:sz w:val="28"/>
          <w:szCs w:val="28"/>
        </w:rPr>
        <w:t>●●●●●●●</w:t>
      </w:r>
      <w:r>
        <w:rPr>
          <w:rFonts w:ascii="HG丸ｺﾞｼｯｸM-PRO" w:eastAsia="HG丸ｺﾞｼｯｸM-PRO" w:hint="eastAsia"/>
          <w:sz w:val="28"/>
          <w:szCs w:val="28"/>
        </w:rPr>
        <w:t>を服用した場合には、尿中NAGや尿中β2-MGの増加がみられる可能性があります。</w:t>
      </w:r>
    </w:p>
    <w:p w:rsidR="002062A8" w:rsidRPr="00EA3D42" w:rsidRDefault="00822FB0" w:rsidP="002062A8">
      <w:pPr>
        <w:spacing w:line="480" w:lineRule="exact"/>
        <w:ind w:firstLine="210"/>
        <w:rPr>
          <w:rFonts w:ascii="HG丸ｺﾞｼｯｸM-PRO" w:eastAsia="HG丸ｺﾞｼｯｸM-PRO"/>
          <w:sz w:val="28"/>
          <w:szCs w:val="28"/>
        </w:rPr>
      </w:pPr>
      <w:r>
        <w:rPr>
          <w:rFonts w:ascii="HG丸ｺﾞｼｯｸM-PRO" w:eastAsia="HG丸ｺﾞｼｯｸM-PRO" w:hint="eastAsia"/>
          <w:sz w:val="28"/>
          <w:szCs w:val="28"/>
        </w:rPr>
        <w:t>●●●●●●●</w:t>
      </w:r>
      <w:r w:rsidR="00FE726B">
        <w:rPr>
          <w:rFonts w:ascii="HG丸ｺﾞｼｯｸM-PRO" w:eastAsia="HG丸ｺﾞｼｯｸM-PRO" w:hint="eastAsia"/>
          <w:sz w:val="28"/>
          <w:szCs w:val="28"/>
        </w:rPr>
        <w:t>をラットに2年間投与した試験で、</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ふくじん</w:t>
            </w:r>
          </w:rt>
          <w:rubyBase>
            <w:r w:rsidR="00FE726B">
              <w:rPr>
                <w:rFonts w:ascii="HG丸ｺﾞｼｯｸM-PRO" w:eastAsia="HG丸ｺﾞｼｯｸM-PRO" w:hint="eastAsia"/>
                <w:sz w:val="28"/>
                <w:szCs w:val="28"/>
              </w:rPr>
              <w:t>副腎</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ずいしつ</w:t>
            </w:r>
          </w:rt>
          <w:rubyBase>
            <w:r w:rsidR="00FE726B">
              <w:rPr>
                <w:rFonts w:ascii="HG丸ｺﾞｼｯｸM-PRO" w:eastAsia="HG丸ｺﾞｼｯｸM-PRO" w:hint="eastAsia"/>
                <w:sz w:val="28"/>
                <w:szCs w:val="28"/>
              </w:rPr>
              <w:t>髄質</w:t>
            </w:r>
          </w:rubyBase>
        </w:ruby>
      </w:r>
      <w:r w:rsidR="00FE726B">
        <w:rPr>
          <w:rFonts w:ascii="HG丸ｺﾞｼｯｸM-PRO" w:eastAsia="HG丸ｺﾞｼｯｸM-PRO" w:hint="eastAsia"/>
          <w:sz w:val="28"/>
          <w:szCs w:val="28"/>
        </w:rPr>
        <w:t>の良性の腫瘍を含む</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ぞうしょくせい</w:t>
            </w:r>
          </w:rt>
          <w:rubyBase>
            <w:r w:rsidR="00FE726B">
              <w:rPr>
                <w:rFonts w:ascii="HG丸ｺﾞｼｯｸM-PRO" w:eastAsia="HG丸ｺﾞｼｯｸM-PRO" w:hint="eastAsia"/>
                <w:sz w:val="28"/>
                <w:szCs w:val="28"/>
              </w:rPr>
              <w:t>増殖性</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びょうへん</w:t>
            </w:r>
          </w:rt>
          <w:rubyBase>
            <w:r w:rsidR="00FE726B">
              <w:rPr>
                <w:rFonts w:ascii="HG丸ｺﾞｼｯｸM-PRO" w:eastAsia="HG丸ｺﾞｼｯｸM-PRO" w:hint="eastAsia"/>
                <w:sz w:val="28"/>
                <w:szCs w:val="28"/>
              </w:rPr>
              <w:t>病変</w:t>
            </w:r>
          </w:rubyBase>
        </w:ruby>
      </w:r>
      <w:r w:rsidR="00FE726B">
        <w:rPr>
          <w:rFonts w:ascii="HG丸ｺﾞｼｯｸM-PRO" w:eastAsia="HG丸ｺﾞｼｯｸM-PRO" w:hAnsi="ＭＳ 明朝" w:hint="eastAsia"/>
          <w:sz w:val="28"/>
          <w:szCs w:val="28"/>
          <w:vertAlign w:val="superscript"/>
        </w:rPr>
        <w:t>注</w:t>
      </w:r>
      <w:r w:rsidR="00FE726B">
        <w:rPr>
          <w:rFonts w:ascii="HG丸ｺﾞｼｯｸM-PRO" w:eastAsia="HG丸ｺﾞｼｯｸM-PRO" w:hAnsi="ＭＳ 明朝"/>
          <w:sz w:val="28"/>
          <w:szCs w:val="28"/>
          <w:vertAlign w:val="superscript"/>
        </w:rPr>
        <w:t>9</w:t>
      </w:r>
      <w:r w:rsidR="00FE726B">
        <w:rPr>
          <w:rFonts w:ascii="HG丸ｺﾞｼｯｸM-PRO" w:eastAsia="HG丸ｺﾞｼｯｸM-PRO" w:hAnsi="ＭＳ 明朝" w:hint="eastAsia"/>
          <w:sz w:val="28"/>
          <w:szCs w:val="28"/>
          <w:vertAlign w:val="superscript"/>
        </w:rPr>
        <w:t>）</w:t>
      </w:r>
      <w:r w:rsidR="00FE726B">
        <w:rPr>
          <w:rFonts w:ascii="HG丸ｺﾞｼｯｸM-PRO" w:eastAsia="HG丸ｺﾞｼｯｸM-PRO" w:hint="eastAsia"/>
          <w:sz w:val="28"/>
          <w:szCs w:val="28"/>
        </w:rPr>
        <w:t>の増加がみられました。一方、</w:t>
      </w:r>
      <w:r>
        <w:rPr>
          <w:rFonts w:ascii="HG丸ｺﾞｼｯｸM-PRO" w:eastAsia="HG丸ｺﾞｼｯｸM-PRO" w:hint="eastAsia"/>
          <w:sz w:val="28"/>
          <w:szCs w:val="28"/>
        </w:rPr>
        <w:t>●●●●●●●</w:t>
      </w:r>
      <w:r w:rsidR="00FE726B">
        <w:rPr>
          <w:rFonts w:ascii="HG丸ｺﾞｼｯｸM-PRO" w:eastAsia="HG丸ｺﾞｼｯｸM-PRO" w:hint="eastAsia"/>
          <w:sz w:val="28"/>
          <w:szCs w:val="28"/>
        </w:rPr>
        <w:t>をマウスに2年間投与した試験では、同様の所見の増加はみられませんでした。</w:t>
      </w:r>
    </w:p>
    <w:p w:rsidR="002062A8" w:rsidRPr="00EA3D42" w:rsidRDefault="00FE726B" w:rsidP="002062A8">
      <w:pPr>
        <w:spacing w:line="480" w:lineRule="exact"/>
        <w:ind w:firstLine="210"/>
        <w:rPr>
          <w:rFonts w:ascii="HG丸ｺﾞｼｯｸM-PRO" w:eastAsia="HG丸ｺﾞｼｯｸM-PRO"/>
          <w:sz w:val="28"/>
          <w:szCs w:val="28"/>
        </w:rPr>
      </w:pPr>
      <w:r>
        <w:rPr>
          <w:rFonts w:ascii="HG丸ｺﾞｼｯｸM-PRO" w:eastAsia="HG丸ｺﾞｼｯｸM-PRO" w:hint="eastAsia"/>
          <w:sz w:val="28"/>
          <w:szCs w:val="28"/>
        </w:rPr>
        <w:t>もともとラットでは、副腎髄質の増殖性病変が自然発生することが報告されています。また、ラットではマンニトール、キシリトール、</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にゅうとう</w:t>
            </w:r>
          </w:rt>
          <w:rubyBase>
            <w:r w:rsidR="00FE726B">
              <w:rPr>
                <w:rFonts w:ascii="HG丸ｺﾞｼｯｸM-PRO" w:eastAsia="HG丸ｺﾞｼｯｸM-PRO" w:hint="eastAsia"/>
                <w:sz w:val="28"/>
                <w:szCs w:val="28"/>
              </w:rPr>
              <w:t>乳糖</w:t>
            </w:r>
          </w:rubyBase>
        </w:ruby>
      </w:r>
      <w:r>
        <w:rPr>
          <w:rFonts w:ascii="HG丸ｺﾞｼｯｸM-PRO" w:eastAsia="HG丸ｺﾞｼｯｸM-PRO" w:hint="eastAsia"/>
          <w:sz w:val="28"/>
          <w:szCs w:val="28"/>
        </w:rPr>
        <w:t>あるいはビタミンDの摂取により、カルシウムの吸収が増加し、副腎髄質の増殖性病変が増加することが報告されています。上記のラットの試験では、</w:t>
      </w:r>
      <w:r w:rsidR="00822FB0">
        <w:rPr>
          <w:rFonts w:ascii="HG丸ｺﾞｼｯｸM-PRO" w:eastAsia="HG丸ｺﾞｼｯｸM-PRO" w:hint="eastAsia"/>
          <w:sz w:val="28"/>
          <w:szCs w:val="28"/>
        </w:rPr>
        <w:t>●●●●●●●</w:t>
      </w:r>
      <w:r>
        <w:rPr>
          <w:rFonts w:ascii="HG丸ｺﾞｼｯｸM-PRO" w:eastAsia="HG丸ｺﾞｼｯｸM-PRO" w:hint="eastAsia"/>
          <w:sz w:val="28"/>
          <w:szCs w:val="28"/>
        </w:rPr>
        <w:t>を多く投与したことにより</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しょくじ</w:t>
            </w:r>
          </w:rt>
          <w:rubyBase>
            <w:r w:rsidR="00FE726B">
              <w:rPr>
                <w:rFonts w:ascii="HG丸ｺﾞｼｯｸM-PRO" w:eastAsia="HG丸ｺﾞｼｯｸM-PRO" w:hint="eastAsia"/>
                <w:sz w:val="28"/>
                <w:szCs w:val="28"/>
              </w:rPr>
              <w:t>食餌</w:t>
            </w:r>
          </w:rubyBase>
        </w:ruby>
      </w:r>
      <w:r>
        <w:rPr>
          <w:rFonts w:ascii="HG丸ｺﾞｼｯｸM-PRO" w:eastAsia="HG丸ｺﾞｼｯｸM-PRO" w:hint="eastAsia"/>
          <w:sz w:val="28"/>
          <w:szCs w:val="28"/>
        </w:rPr>
        <w:t>の量が増え、カルシウムの吸収が増加し、副腎髄質の増殖性病変が増加したものと考えられます。一方、人の副腎髄質の細胞は、ラットに比べてカルシウムの影響を受けにくいことが知ら</w:t>
      </w:r>
      <w:r>
        <w:rPr>
          <w:rFonts w:ascii="HG丸ｺﾞｼｯｸM-PRO" w:eastAsia="HG丸ｺﾞｼｯｸM-PRO" w:hint="eastAsia"/>
          <w:sz w:val="28"/>
          <w:szCs w:val="28"/>
        </w:rPr>
        <w:lastRenderedPageBreak/>
        <w:t>れています。同様の作用によりラットの副腎髄質に腫瘍を引き起こす他の薬物においても、人の副腎髄質で腫瘍が発現した報告はありません。</w:t>
      </w:r>
    </w:p>
    <w:p w:rsidR="002062A8" w:rsidRPr="00EA3D42" w:rsidRDefault="00FE726B" w:rsidP="002062A8">
      <w:pPr>
        <w:spacing w:line="480" w:lineRule="exact"/>
        <w:ind w:firstLine="210"/>
        <w:rPr>
          <w:rFonts w:ascii="HG丸ｺﾞｼｯｸM-PRO" w:eastAsia="HG丸ｺﾞｼｯｸM-PRO"/>
          <w:sz w:val="28"/>
          <w:szCs w:val="28"/>
        </w:rPr>
      </w:pPr>
      <w:r>
        <w:rPr>
          <w:rFonts w:ascii="HG丸ｺﾞｼｯｸM-PRO" w:eastAsia="HG丸ｺﾞｼｯｸM-PRO" w:hint="eastAsia"/>
          <w:sz w:val="28"/>
          <w:szCs w:val="28"/>
        </w:rPr>
        <w:t>以上より、</w:t>
      </w:r>
      <w:r w:rsidR="00822FB0">
        <w:rPr>
          <w:rFonts w:ascii="HG丸ｺﾞｼｯｸM-PRO" w:eastAsia="HG丸ｺﾞｼｯｸM-PRO" w:hint="eastAsia"/>
          <w:sz w:val="28"/>
          <w:szCs w:val="28"/>
        </w:rPr>
        <w:t>●●●●●●●</w:t>
      </w:r>
      <w:r>
        <w:rPr>
          <w:rFonts w:ascii="HG丸ｺﾞｼｯｸM-PRO" w:eastAsia="HG丸ｺﾞｼｯｸM-PRO" w:hint="eastAsia"/>
          <w:sz w:val="28"/>
          <w:szCs w:val="28"/>
        </w:rPr>
        <w:t>が人において副腎髄質の増殖性病変を引き起こす可能性はきわめて低いと考えられます。</w:t>
      </w:r>
    </w:p>
    <w:p w:rsidR="002062A8" w:rsidRPr="00EA3D42" w:rsidRDefault="002062A8" w:rsidP="002062A8">
      <w:pPr>
        <w:spacing w:line="480" w:lineRule="exact"/>
        <w:rPr>
          <w:rFonts w:ascii="HG丸ｺﾞｼｯｸM-PRO" w:eastAsia="HG丸ｺﾞｼｯｸM-PRO"/>
          <w:sz w:val="28"/>
          <w:szCs w:val="28"/>
        </w:rPr>
      </w:pPr>
    </w:p>
    <w:p w:rsidR="00DA4851" w:rsidRPr="00EA3D42" w:rsidRDefault="00FE726B">
      <w:pPr>
        <w:spacing w:line="360" w:lineRule="exact"/>
        <w:ind w:left="482" w:hanging="480"/>
        <w:rPr>
          <w:rFonts w:ascii="HG丸ｺﾞｼｯｸM-PRO" w:eastAsia="HG丸ｺﾞｼｯｸM-PRO"/>
          <w:sz w:val="24"/>
          <w:szCs w:val="24"/>
        </w:rPr>
      </w:pPr>
      <w:r>
        <w:rPr>
          <w:rFonts w:ascii="HG丸ｺﾞｼｯｸM-PRO" w:eastAsia="HG丸ｺﾞｼｯｸM-PRO" w:hint="eastAsia"/>
          <w:sz w:val="24"/>
          <w:szCs w:val="24"/>
        </w:rPr>
        <w:t>注</w:t>
      </w:r>
      <w:r>
        <w:rPr>
          <w:rFonts w:ascii="HG丸ｺﾞｼｯｸM-PRO" w:eastAsia="HG丸ｺﾞｼｯｸM-PRO"/>
          <w:sz w:val="24"/>
          <w:szCs w:val="24"/>
        </w:rPr>
        <w:t>9</w:t>
      </w:r>
      <w:r>
        <w:rPr>
          <w:rFonts w:ascii="HG丸ｺﾞｼｯｸM-PRO" w:eastAsia="HG丸ｺﾞｼｯｸM-PRO" w:hint="eastAsia"/>
          <w:sz w:val="24"/>
          <w:szCs w:val="24"/>
        </w:rPr>
        <w:t>）副腎髄質の増殖性病変とは、通常よりも細胞の数が多くなった状態で、</w:t>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か</w:t>
            </w:r>
          </w:rt>
          <w:rubyBase>
            <w:r w:rsidR="00FE726B">
              <w:rPr>
                <w:rFonts w:ascii="HG丸ｺﾞｼｯｸM-PRO" w:eastAsia="HG丸ｺﾞｼｯｸM-PRO" w:hint="eastAsia"/>
                <w:sz w:val="24"/>
                <w:szCs w:val="24"/>
              </w:rPr>
              <w:t>過</w:t>
            </w:r>
          </w:rubyBase>
        </w:ruby>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けいせい</w:t>
            </w:r>
          </w:rt>
          <w:rubyBase>
            <w:r w:rsidR="00FE726B">
              <w:rPr>
                <w:rFonts w:ascii="HG丸ｺﾞｼｯｸM-PRO" w:eastAsia="HG丸ｺﾞｼｯｸM-PRO" w:hint="eastAsia"/>
                <w:sz w:val="24"/>
                <w:szCs w:val="24"/>
              </w:rPr>
              <w:t>形成</w:t>
            </w:r>
          </w:rubyBase>
        </w:ruby>
      </w:r>
      <w:r>
        <w:rPr>
          <w:rFonts w:ascii="HG丸ｺﾞｼｯｸM-PRO" w:eastAsia="HG丸ｺﾞｼｯｸM-PRO" w:hint="eastAsia"/>
          <w:sz w:val="24"/>
          <w:szCs w:val="24"/>
        </w:rPr>
        <w:t>、</w:t>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りょうせいかっしょくさいぼうしゅ</w:t>
            </w:r>
          </w:rt>
          <w:rubyBase>
            <w:r w:rsidR="00FE726B">
              <w:rPr>
                <w:rFonts w:ascii="HG丸ｺﾞｼｯｸM-PRO" w:eastAsia="HG丸ｺﾞｼｯｸM-PRO" w:hint="eastAsia"/>
                <w:sz w:val="24"/>
                <w:szCs w:val="24"/>
              </w:rPr>
              <w:t>良性褐色細胞腫</w:t>
            </w:r>
          </w:rubyBase>
        </w:ruby>
      </w:r>
      <w:r>
        <w:rPr>
          <w:rFonts w:ascii="HG丸ｺﾞｼｯｸM-PRO" w:eastAsia="HG丸ｺﾞｼｯｸM-PRO" w:hint="eastAsia"/>
          <w:sz w:val="24"/>
          <w:szCs w:val="24"/>
        </w:rPr>
        <w:t>および</w:t>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あくせいかっしょくさいぼうしゅ</w:t>
            </w:r>
          </w:rt>
          <w:rubyBase>
            <w:r w:rsidR="00FE726B">
              <w:rPr>
                <w:rFonts w:ascii="HG丸ｺﾞｼｯｸM-PRO" w:eastAsia="HG丸ｺﾞｼｯｸM-PRO" w:hint="eastAsia"/>
                <w:sz w:val="24"/>
                <w:szCs w:val="24"/>
              </w:rPr>
              <w:t>悪性褐色細胞腫</w:t>
            </w:r>
          </w:rubyBase>
        </w:ruby>
      </w:r>
      <w:r>
        <w:rPr>
          <w:rFonts w:ascii="HG丸ｺﾞｼｯｸM-PRO" w:eastAsia="HG丸ｺﾞｼｯｸM-PRO" w:hint="eastAsia"/>
          <w:sz w:val="24"/>
          <w:szCs w:val="24"/>
        </w:rPr>
        <w:t>の総称です。</w:t>
      </w:r>
    </w:p>
    <w:p w:rsidR="00DA4851" w:rsidRPr="00EA3D42" w:rsidRDefault="00FE726B">
      <w:pPr>
        <w:snapToGrid w:val="0"/>
        <w:spacing w:line="360" w:lineRule="exact"/>
        <w:ind w:leftChars="202" w:left="382" w:firstLineChars="100" w:firstLine="219"/>
        <w:rPr>
          <w:rFonts w:ascii="HG丸ｺﾞｼｯｸM-PRO" w:eastAsia="HG丸ｺﾞｼｯｸM-PRO"/>
          <w:sz w:val="24"/>
          <w:szCs w:val="24"/>
        </w:rPr>
      </w:pPr>
      <w:r>
        <w:rPr>
          <w:rFonts w:ascii="HG丸ｺﾞｼｯｸM-PRO" w:eastAsia="HG丸ｺﾞｼｯｸM-PRO" w:hint="eastAsia"/>
          <w:sz w:val="24"/>
          <w:szCs w:val="24"/>
        </w:rPr>
        <w:t>過形成とは、腫瘍とは異なり、細胞の形態も、細胞の並び具合の規則性も正常組織と同様です。</w:t>
      </w:r>
    </w:p>
    <w:p w:rsidR="00DA4851" w:rsidRPr="00EA3D42" w:rsidRDefault="00FE726B">
      <w:pPr>
        <w:snapToGrid w:val="0"/>
        <w:spacing w:line="360" w:lineRule="exact"/>
        <w:ind w:leftChars="202" w:left="382" w:firstLineChars="100" w:firstLine="219"/>
        <w:rPr>
          <w:rFonts w:ascii="HG丸ｺﾞｼｯｸM-PRO" w:eastAsia="HG丸ｺﾞｼｯｸM-PRO"/>
          <w:sz w:val="24"/>
          <w:szCs w:val="24"/>
        </w:rPr>
      </w:pPr>
      <w:r>
        <w:rPr>
          <w:rFonts w:ascii="HG丸ｺﾞｼｯｸM-PRO" w:eastAsia="HG丸ｺﾞｼｯｸM-PRO" w:hint="eastAsia"/>
          <w:sz w:val="24"/>
          <w:szCs w:val="24"/>
        </w:rPr>
        <w:t>褐色細胞腫とは、副腎髄質から分泌されるカテコールアミンというホルモンの分泌が過剰となり、高血圧や代謝</w:t>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こうしん</w:t>
            </w:r>
          </w:rt>
          <w:rubyBase>
            <w:r w:rsidR="00FE726B">
              <w:rPr>
                <w:rFonts w:ascii="HG丸ｺﾞｼｯｸM-PRO" w:eastAsia="HG丸ｺﾞｼｯｸM-PRO" w:hint="eastAsia"/>
                <w:sz w:val="24"/>
                <w:szCs w:val="24"/>
              </w:rPr>
              <w:t>亢進</w:t>
            </w:r>
          </w:rubyBase>
        </w:ruby>
      </w:r>
      <w:r>
        <w:rPr>
          <w:rFonts w:ascii="HG丸ｺﾞｼｯｸM-PRO" w:eastAsia="HG丸ｺﾞｼｯｸM-PRO" w:hint="eastAsia"/>
          <w:sz w:val="24"/>
          <w:szCs w:val="24"/>
        </w:rPr>
        <w:t>になる病気です。症状は、高血圧、高血糖、頭痛、</w:t>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どうき</w:t>
            </w:r>
          </w:rt>
          <w:rubyBase>
            <w:r w:rsidR="00FE726B">
              <w:rPr>
                <w:rFonts w:ascii="HG丸ｺﾞｼｯｸM-PRO" w:eastAsia="HG丸ｺﾞｼｯｸM-PRO" w:hint="eastAsia"/>
                <w:sz w:val="24"/>
                <w:szCs w:val="24"/>
              </w:rPr>
              <w:t>動悸</w:t>
            </w:r>
          </w:rubyBase>
        </w:ruby>
      </w:r>
      <w:r>
        <w:rPr>
          <w:rFonts w:ascii="HG丸ｺﾞｼｯｸM-PRO" w:eastAsia="HG丸ｺﾞｼｯｸM-PRO" w:hint="eastAsia"/>
          <w:sz w:val="24"/>
          <w:szCs w:val="24"/>
        </w:rPr>
        <w:t>、発汗、顔面</w:t>
      </w:r>
      <w:r w:rsidR="009A1148" w:rsidRPr="00EA3D42">
        <w:rPr>
          <w:rFonts w:ascii="HG丸ｺﾞｼｯｸM-PRO" w:eastAsia="HG丸ｺﾞｼｯｸM-PRO"/>
          <w:sz w:val="24"/>
          <w:szCs w:val="24"/>
        </w:rPr>
        <w:ruby>
          <w:rubyPr>
            <w:rubyAlign w:val="distributeSpace"/>
            <w:hps w:val="12"/>
            <w:hpsRaise w:val="22"/>
            <w:hpsBaseText w:val="24"/>
            <w:lid w:val="ja-JP"/>
          </w:rubyPr>
          <w:rt>
            <w:r w:rsidR="00FE726B">
              <w:rPr>
                <w:rFonts w:ascii="HG丸ｺﾞｼｯｸM-PRO" w:eastAsia="HG丸ｺﾞｼｯｸM-PRO" w:hint="eastAsia"/>
                <w:sz w:val="12"/>
                <w:szCs w:val="24"/>
              </w:rPr>
              <w:t>そうはく</w:t>
            </w:r>
          </w:rt>
          <w:rubyBase>
            <w:r w:rsidR="00FE726B">
              <w:rPr>
                <w:rFonts w:ascii="HG丸ｺﾞｼｯｸM-PRO" w:eastAsia="HG丸ｺﾞｼｯｸM-PRO" w:hint="eastAsia"/>
                <w:sz w:val="24"/>
                <w:szCs w:val="24"/>
              </w:rPr>
              <w:t>蒼白</w:t>
            </w:r>
          </w:rubyBase>
        </w:ruby>
      </w:r>
      <w:r>
        <w:rPr>
          <w:rFonts w:ascii="HG丸ｺﾞｼｯｸM-PRO" w:eastAsia="HG丸ｺﾞｼｯｸM-PRO" w:hint="eastAsia"/>
          <w:sz w:val="24"/>
          <w:szCs w:val="24"/>
        </w:rPr>
        <w:t>、体重減少、便秘や立ちくらみ等があります。</w:t>
      </w:r>
    </w:p>
    <w:p w:rsidR="00DA4851" w:rsidRPr="00EA3D42" w:rsidRDefault="00DA4851">
      <w:pPr>
        <w:spacing w:line="360" w:lineRule="exact"/>
        <w:ind w:left="482" w:firstLineChars="100" w:firstLine="219"/>
        <w:rPr>
          <w:rFonts w:ascii="HG丸ｺﾞｼｯｸM-PRO" w:eastAsia="HG丸ｺﾞｼｯｸM-PRO"/>
          <w:sz w:val="24"/>
          <w:szCs w:val="24"/>
        </w:rPr>
      </w:pPr>
    </w:p>
    <w:p w:rsidR="00115496" w:rsidRPr="00EA3D42" w:rsidRDefault="00FE726B">
      <w:pPr>
        <w:adjustRightInd/>
        <w:spacing w:line="480" w:lineRule="exact"/>
        <w:ind w:firstLineChars="100" w:firstLine="259"/>
        <w:rPr>
          <w:rFonts w:ascii="HG丸ｺﾞｼｯｸM-PRO" w:eastAsia="HG丸ｺﾞｼｯｸM-PRO"/>
        </w:rPr>
      </w:pPr>
      <w:r>
        <w:rPr>
          <w:rFonts w:ascii="HG丸ｺﾞｼｯｸM-PRO" w:eastAsia="HG丸ｺﾞｼｯｸM-PRO" w:hint="eastAsia"/>
          <w:sz w:val="28"/>
          <w:szCs w:val="28"/>
        </w:rPr>
        <w:t>また、これまで日本と海外で</w:t>
      </w:r>
      <w:r w:rsidR="00A204A0">
        <w:rPr>
          <w:rFonts w:ascii="HG丸ｺﾞｼｯｸM-PRO" w:eastAsia="HG丸ｺﾞｼｯｸM-PRO" w:hint="eastAsia"/>
          <w:sz w:val="28"/>
          <w:szCs w:val="28"/>
        </w:rPr>
        <w:t>●●●●●●</w:t>
      </w:r>
      <w:r>
        <w:rPr>
          <w:rFonts w:ascii="HG丸ｺﾞｼｯｸM-PRO" w:eastAsia="HG丸ｺﾞｼｯｸM-PRO" w:hint="eastAsia"/>
          <w:sz w:val="28"/>
          <w:szCs w:val="28"/>
        </w:rPr>
        <w:t>の患者さんを対象とした</w:t>
      </w:r>
      <w:r w:rsidRPr="00FE726B">
        <w:rPr>
          <w:rFonts w:ascii="HG丸ｺﾞｼｯｸM-PRO" w:eastAsia="HG丸ｺﾞｼｯｸM-PRO" w:hint="eastAsia"/>
          <w:sz w:val="28"/>
        </w:rPr>
        <w:t>治験</w:t>
      </w:r>
      <w:r>
        <w:rPr>
          <w:rFonts w:ascii="HG丸ｺﾞｼｯｸM-PRO" w:eastAsia="HG丸ｺﾞｼｯｸM-PRO" w:hint="eastAsia"/>
          <w:sz w:val="28"/>
          <w:szCs w:val="28"/>
        </w:rPr>
        <w:t>が行われました。その治験でみられた副作用（</w:t>
      </w:r>
      <w:r w:rsidR="00822FB0">
        <w:rPr>
          <w:rFonts w:ascii="HG丸ｺﾞｼｯｸM-PRO" w:eastAsia="HG丸ｺﾞｼｯｸM-PRO" w:hint="eastAsia"/>
          <w:sz w:val="28"/>
          <w:szCs w:val="28"/>
        </w:rPr>
        <w:t>●●●●●●●</w:t>
      </w:r>
      <w:r>
        <w:rPr>
          <w:rFonts w:ascii="HG丸ｺﾞｼｯｸM-PRO" w:eastAsia="HG丸ｺﾞｼｯｸM-PRO" w:hint="eastAsia"/>
          <w:sz w:val="28"/>
          <w:szCs w:val="28"/>
        </w:rPr>
        <w:t>との関連性が否定できない有害事象）は、以下のようなものがあります。</w:t>
      </w:r>
    </w:p>
    <w:p w:rsidR="00115496" w:rsidRPr="00EA3D42" w:rsidRDefault="00115496">
      <w:pPr>
        <w:adjustRightInd/>
        <w:spacing w:line="480" w:lineRule="exact"/>
        <w:rPr>
          <w:rFonts w:ascii="HG丸ｺﾞｼｯｸM-PRO" w:eastAsia="HG丸ｺﾞｼｯｸM-PRO"/>
          <w:sz w:val="28"/>
          <w:szCs w:val="28"/>
        </w:rPr>
      </w:pPr>
    </w:p>
    <w:p w:rsidR="00C30AB7" w:rsidRPr="00EA3D42" w:rsidRDefault="00FE726B" w:rsidP="00C30AB7">
      <w:pPr>
        <w:pStyle w:val="aff"/>
        <w:numPr>
          <w:ilvl w:val="0"/>
          <w:numId w:val="14"/>
        </w:numPr>
        <w:adjustRightInd/>
        <w:spacing w:line="480" w:lineRule="exact"/>
        <w:ind w:leftChars="0" w:left="559" w:hanging="280"/>
        <w:rPr>
          <w:rFonts w:ascii="HG丸ｺﾞｼｯｸM-PRO" w:eastAsia="HG丸ｺﾞｼｯｸM-PRO"/>
          <w:sz w:val="28"/>
        </w:rPr>
      </w:pPr>
      <w:r w:rsidRPr="00FE726B">
        <w:rPr>
          <w:rFonts w:ascii="HG丸ｺﾞｼｯｸM-PRO" w:eastAsia="HG丸ｺﾞｼｯｸM-PRO" w:hint="eastAsia"/>
          <w:sz w:val="28"/>
        </w:rPr>
        <w:t>日本人の</w:t>
      </w:r>
      <w:r w:rsidR="00A204A0">
        <w:rPr>
          <w:rFonts w:ascii="HG丸ｺﾞｼｯｸM-PRO" w:eastAsia="HG丸ｺﾞｼｯｸM-PRO" w:hint="eastAsia"/>
          <w:sz w:val="28"/>
        </w:rPr>
        <w:t>●●●●●●</w:t>
      </w:r>
      <w:r w:rsidRPr="00FE726B">
        <w:rPr>
          <w:rFonts w:ascii="HG丸ｺﾞｼｯｸM-PRO" w:eastAsia="HG丸ｺﾞｼｯｸM-PRO" w:hint="eastAsia"/>
          <w:sz w:val="28"/>
        </w:rPr>
        <w:t>の患者さん</w:t>
      </w:r>
      <w:r w:rsidR="00365086">
        <w:rPr>
          <w:rFonts w:ascii="HG丸ｺﾞｼｯｸM-PRO" w:eastAsia="HG丸ｺﾞｼｯｸM-PRO" w:hint="eastAsia"/>
          <w:sz w:val="28"/>
        </w:rPr>
        <w:t>●●●</w:t>
      </w:r>
      <w:r w:rsidRPr="00FE726B">
        <w:rPr>
          <w:rFonts w:ascii="HG丸ｺﾞｼｯｸM-PRO" w:eastAsia="HG丸ｺﾞｼｯｸM-PRO" w:hint="eastAsia"/>
          <w:sz w:val="28"/>
        </w:rPr>
        <w:t>名に</w:t>
      </w:r>
      <w:r w:rsidR="00822FB0">
        <w:rPr>
          <w:rFonts w:ascii="HG丸ｺﾞｼｯｸM-PRO" w:eastAsia="HG丸ｺﾞｼｯｸM-PRO" w:hint="eastAsia"/>
          <w:sz w:val="28"/>
        </w:rPr>
        <w:t>●●●●●●●</w:t>
      </w:r>
      <w:r w:rsidRPr="00FE726B">
        <w:rPr>
          <w:rFonts w:ascii="HG丸ｺﾞｼｯｸM-PRO" w:eastAsia="HG丸ｺﾞｼｯｸM-PRO" w:hint="eastAsia"/>
          <w:sz w:val="28"/>
        </w:rPr>
        <w:t>を服用いただいた試験において報告された主な副作用</w:t>
      </w:r>
    </w:p>
    <w:tbl>
      <w:tblPr>
        <w:tblStyle w:val="afd"/>
        <w:tblW w:w="0" w:type="auto"/>
        <w:tblInd w:w="559" w:type="dxa"/>
        <w:tblLook w:val="04A0" w:firstRow="1" w:lastRow="0" w:firstColumn="1" w:lastColumn="0" w:noHBand="0" w:noVBand="1"/>
      </w:tblPr>
      <w:tblGrid>
        <w:gridCol w:w="6495"/>
        <w:gridCol w:w="1985"/>
      </w:tblGrid>
      <w:tr w:rsidR="001A6456" w:rsidRPr="00EA3D42" w:rsidTr="00090D98">
        <w:tc>
          <w:tcPr>
            <w:tcW w:w="6495" w:type="dxa"/>
            <w:shd w:val="pct12" w:color="auto" w:fill="auto"/>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副作用</w:t>
            </w:r>
          </w:p>
        </w:tc>
        <w:tc>
          <w:tcPr>
            <w:tcW w:w="1985" w:type="dxa"/>
            <w:shd w:val="pct12" w:color="auto" w:fill="auto"/>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％（例）</w:t>
            </w:r>
          </w:p>
        </w:tc>
      </w:tr>
      <w:tr w:rsidR="001A6456" w:rsidRPr="00EA3D42" w:rsidTr="00090D98">
        <w:tc>
          <w:tcPr>
            <w:tcW w:w="649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尿中β2-MG増加</w:t>
            </w:r>
          </w:p>
        </w:tc>
        <w:tc>
          <w:tcPr>
            <w:tcW w:w="198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5.1%（15例）</w:t>
            </w:r>
          </w:p>
        </w:tc>
      </w:tr>
      <w:tr w:rsidR="001A6456" w:rsidRPr="00EA3D42" w:rsidTr="00C416E1">
        <w:tc>
          <w:tcPr>
            <w:tcW w:w="6495" w:type="dxa"/>
          </w:tcPr>
          <w:p w:rsidR="00C30AB7" w:rsidRPr="00EA3D42" w:rsidRDefault="009A1148" w:rsidP="001611C7">
            <w:pPr>
              <w:adjustRightInd/>
              <w:rPr>
                <w:rFonts w:ascii="HG丸ｺﾞｼｯｸM-PRO" w:eastAsia="HG丸ｺﾞｼｯｸM-PRO"/>
                <w:sz w:val="24"/>
                <w:szCs w:val="24"/>
              </w:rPr>
            </w:pP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ひん</w:t>
                  </w:r>
                </w:rt>
                <w:rubyBase>
                  <w:r w:rsidR="00FE726B">
                    <w:rPr>
                      <w:rFonts w:ascii="HG丸ｺﾞｼｯｸM-PRO" w:eastAsia="HG丸ｺﾞｼｯｸM-PRO" w:hint="eastAsia"/>
                      <w:sz w:val="24"/>
                      <w:szCs w:val="24"/>
                    </w:rPr>
                    <w:t>頻</w:t>
                  </w:r>
                </w:rubyBase>
              </w:ruby>
            </w: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にょう</w:t>
                  </w:r>
                </w:rt>
                <w:rubyBase>
                  <w:r w:rsidR="00FE726B">
                    <w:rPr>
                      <w:rFonts w:ascii="HG丸ｺﾞｼｯｸM-PRO" w:eastAsia="HG丸ｺﾞｼｯｸM-PRO" w:hint="eastAsia"/>
                      <w:sz w:val="24"/>
                      <w:szCs w:val="24"/>
                    </w:rPr>
                    <w:t>尿</w:t>
                  </w:r>
                </w:rubyBase>
              </w:ruby>
            </w:r>
          </w:p>
        </w:tc>
        <w:tc>
          <w:tcPr>
            <w:tcW w:w="1985" w:type="dxa"/>
            <w:vAlign w:val="center"/>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2.7%（8例）</w:t>
            </w:r>
          </w:p>
        </w:tc>
      </w:tr>
      <w:tr w:rsidR="001A6456" w:rsidRPr="00EA3D42" w:rsidTr="00090D98">
        <w:tc>
          <w:tcPr>
            <w:tcW w:w="649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便秘</w:t>
            </w:r>
          </w:p>
        </w:tc>
        <w:tc>
          <w:tcPr>
            <w:tcW w:w="198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2.1％（6例）</w:t>
            </w:r>
          </w:p>
        </w:tc>
      </w:tr>
      <w:tr w:rsidR="001A6456" w:rsidRPr="00EA3D42" w:rsidTr="00090D98">
        <w:tc>
          <w:tcPr>
            <w:tcW w:w="649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尿中α1-MG（尿中アルファ1マイクログロブリン）増加</w:t>
            </w:r>
          </w:p>
        </w:tc>
        <w:tc>
          <w:tcPr>
            <w:tcW w:w="198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2.1%（6例）</w:t>
            </w:r>
          </w:p>
        </w:tc>
      </w:tr>
      <w:tr w:rsidR="001A6456" w:rsidRPr="00EA3D42" w:rsidTr="00090D98">
        <w:tc>
          <w:tcPr>
            <w:tcW w:w="649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口渇（のどが渇く）</w:t>
            </w:r>
          </w:p>
        </w:tc>
        <w:tc>
          <w:tcPr>
            <w:tcW w:w="198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1.7%（5例）</w:t>
            </w:r>
          </w:p>
        </w:tc>
      </w:tr>
      <w:tr w:rsidR="001A6456" w:rsidRPr="00EA3D42" w:rsidTr="00090D98">
        <w:tc>
          <w:tcPr>
            <w:tcW w:w="649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尿中NAG増加</w:t>
            </w:r>
          </w:p>
        </w:tc>
        <w:tc>
          <w:tcPr>
            <w:tcW w:w="198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1.4%（4例）</w:t>
            </w:r>
          </w:p>
        </w:tc>
      </w:tr>
      <w:tr w:rsidR="001A6456" w:rsidRPr="00EA3D42" w:rsidTr="00090D98">
        <w:tc>
          <w:tcPr>
            <w:tcW w:w="649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尿中アルブミン／クレアチニン比増加</w:t>
            </w:r>
          </w:p>
        </w:tc>
        <w:tc>
          <w:tcPr>
            <w:tcW w:w="1985"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1.4%（4例）</w:t>
            </w:r>
          </w:p>
        </w:tc>
      </w:tr>
    </w:tbl>
    <w:p w:rsidR="00C30AB7" w:rsidRPr="00EA3D42" w:rsidRDefault="00FE726B">
      <w:pPr>
        <w:adjustRightInd/>
        <w:spacing w:line="480" w:lineRule="exact"/>
        <w:ind w:leftChars="233" w:left="440"/>
        <w:rPr>
          <w:rFonts w:ascii="HG丸ｺﾞｼｯｸM-PRO" w:eastAsia="HG丸ｺﾞｼｯｸM-PRO"/>
          <w:sz w:val="28"/>
        </w:rPr>
      </w:pPr>
      <w:r w:rsidRPr="00FE726B">
        <w:rPr>
          <w:rFonts w:ascii="HG丸ｺﾞｼｯｸM-PRO" w:eastAsia="HG丸ｺﾞｼｯｸM-PRO" w:hint="eastAsia"/>
          <w:sz w:val="28"/>
        </w:rPr>
        <w:t>上記はすべて軽度または中等度でした（別紙の4（1）参照）。</w:t>
      </w:r>
    </w:p>
    <w:p w:rsidR="001A6456" w:rsidRPr="00EA3D42" w:rsidRDefault="001A6456">
      <w:pPr>
        <w:adjustRightInd/>
        <w:spacing w:line="480" w:lineRule="exact"/>
        <w:ind w:leftChars="133" w:left="510" w:hangingChars="100" w:hanging="259"/>
        <w:rPr>
          <w:rFonts w:ascii="HG丸ｺﾞｼｯｸM-PRO" w:eastAsia="HG丸ｺﾞｼｯｸM-PRO"/>
          <w:sz w:val="28"/>
        </w:rPr>
      </w:pPr>
    </w:p>
    <w:p w:rsidR="00C30AB7" w:rsidRPr="00EA3D42" w:rsidRDefault="00FE726B" w:rsidP="00C30AB7">
      <w:pPr>
        <w:pStyle w:val="aff"/>
        <w:numPr>
          <w:ilvl w:val="0"/>
          <w:numId w:val="14"/>
        </w:numPr>
        <w:adjustRightInd/>
        <w:spacing w:line="480" w:lineRule="exact"/>
        <w:ind w:leftChars="0" w:left="559" w:hanging="280"/>
        <w:rPr>
          <w:rFonts w:ascii="HG丸ｺﾞｼｯｸM-PRO" w:eastAsia="HG丸ｺﾞｼｯｸM-PRO"/>
          <w:sz w:val="28"/>
        </w:rPr>
      </w:pPr>
      <w:r w:rsidRPr="00FE726B">
        <w:rPr>
          <w:rFonts w:ascii="HG丸ｺﾞｼｯｸM-PRO" w:eastAsia="HG丸ｺﾞｼｯｸM-PRO" w:hint="eastAsia"/>
          <w:sz w:val="28"/>
        </w:rPr>
        <w:t>日本人の</w:t>
      </w:r>
      <w:r w:rsidR="00A204A0">
        <w:rPr>
          <w:rFonts w:ascii="HG丸ｺﾞｼｯｸM-PRO" w:eastAsia="HG丸ｺﾞｼｯｸM-PRO" w:hint="eastAsia"/>
          <w:sz w:val="28"/>
        </w:rPr>
        <w:t>●●●●●●</w:t>
      </w:r>
      <w:r w:rsidRPr="00FE726B">
        <w:rPr>
          <w:rFonts w:ascii="HG丸ｺﾞｼｯｸM-PRO" w:eastAsia="HG丸ｺﾞｼｯｸM-PRO" w:hint="eastAsia"/>
          <w:sz w:val="28"/>
        </w:rPr>
        <w:t>の患者さん</w:t>
      </w:r>
      <w:r w:rsidR="00365086">
        <w:rPr>
          <w:rFonts w:ascii="HG丸ｺﾞｼｯｸM-PRO" w:eastAsia="HG丸ｺﾞｼｯｸM-PRO" w:hint="eastAsia"/>
          <w:sz w:val="28"/>
        </w:rPr>
        <w:t>●●●</w:t>
      </w:r>
      <w:r w:rsidRPr="00FE726B">
        <w:rPr>
          <w:rFonts w:ascii="HG丸ｺﾞｼｯｸM-PRO" w:eastAsia="HG丸ｺﾞｼｯｸM-PRO" w:hint="eastAsia"/>
          <w:sz w:val="28"/>
        </w:rPr>
        <w:t>名に</w:t>
      </w:r>
      <w:r w:rsidR="00822FB0">
        <w:rPr>
          <w:rFonts w:ascii="HG丸ｺﾞｼｯｸM-PRO" w:eastAsia="HG丸ｺﾞｼｯｸM-PRO" w:hint="eastAsia"/>
          <w:sz w:val="28"/>
        </w:rPr>
        <w:t>●●●●●●●</w:t>
      </w:r>
      <w:r w:rsidRPr="00FE726B">
        <w:rPr>
          <w:rFonts w:ascii="HG丸ｺﾞｼｯｸM-PRO" w:eastAsia="HG丸ｺﾞｼｯｸM-PRO" w:hint="eastAsia"/>
          <w:sz w:val="28"/>
        </w:rPr>
        <w:t>を服用いただいた試験において報告された副作用</w:t>
      </w:r>
    </w:p>
    <w:tbl>
      <w:tblPr>
        <w:tblStyle w:val="afd"/>
        <w:tblW w:w="0" w:type="auto"/>
        <w:tblInd w:w="559" w:type="dxa"/>
        <w:tblLook w:val="04A0" w:firstRow="1" w:lastRow="0" w:firstColumn="1" w:lastColumn="0" w:noHBand="0" w:noVBand="1"/>
      </w:tblPr>
      <w:tblGrid>
        <w:gridCol w:w="4511"/>
        <w:gridCol w:w="2126"/>
      </w:tblGrid>
      <w:tr w:rsidR="001A6456" w:rsidRPr="00EA3D42" w:rsidTr="00090D98">
        <w:tc>
          <w:tcPr>
            <w:tcW w:w="4511" w:type="dxa"/>
            <w:shd w:val="pct12" w:color="auto" w:fill="auto"/>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副作用</w:t>
            </w:r>
          </w:p>
        </w:tc>
        <w:tc>
          <w:tcPr>
            <w:tcW w:w="2126" w:type="dxa"/>
            <w:shd w:val="pct12" w:color="auto" w:fill="auto"/>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便秘</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3.2％（2例）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下痢</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口渇（のどが渇く）</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尿中β2-MG増加</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lastRenderedPageBreak/>
              <w:t>体重減少</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C416E1">
        <w:tc>
          <w:tcPr>
            <w:tcW w:w="4511" w:type="dxa"/>
          </w:tcPr>
          <w:p w:rsidR="00C30AB7" w:rsidRPr="00EA3D42" w:rsidRDefault="009A1148" w:rsidP="001611C7">
            <w:pPr>
              <w:adjustRightInd/>
              <w:rPr>
                <w:rFonts w:ascii="HG丸ｺﾞｼｯｸM-PRO" w:eastAsia="HG丸ｺﾞｼｯｸM-PRO"/>
                <w:sz w:val="24"/>
                <w:szCs w:val="24"/>
              </w:rPr>
            </w:pP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ひん</w:t>
                  </w:r>
                </w:rt>
                <w:rubyBase>
                  <w:r w:rsidR="00FE726B">
                    <w:rPr>
                      <w:rFonts w:ascii="HG丸ｺﾞｼｯｸM-PRO" w:eastAsia="HG丸ｺﾞｼｯｸM-PRO" w:hint="eastAsia"/>
                      <w:sz w:val="24"/>
                      <w:szCs w:val="24"/>
                    </w:rPr>
                    <w:t>頻</w:t>
                  </w:r>
                </w:rubyBase>
              </w:ruby>
            </w: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にょう</w:t>
                  </w:r>
                </w:rt>
                <w:rubyBase>
                  <w:r w:rsidR="00FE726B">
                    <w:rPr>
                      <w:rFonts w:ascii="HG丸ｺﾞｼｯｸM-PRO" w:eastAsia="HG丸ｺﾞｼｯｸM-PRO" w:hint="eastAsia"/>
                      <w:sz w:val="24"/>
                      <w:szCs w:val="24"/>
                    </w:rPr>
                    <w:t>尿</w:t>
                  </w:r>
                </w:rubyBase>
              </w:ruby>
            </w:r>
          </w:p>
        </w:tc>
        <w:tc>
          <w:tcPr>
            <w:tcW w:w="2126" w:type="dxa"/>
            <w:vAlign w:val="center"/>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多尿</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陰部そう痒症（陰部のかゆみ）</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C416E1">
        <w:tc>
          <w:tcPr>
            <w:tcW w:w="4511" w:type="dxa"/>
          </w:tcPr>
          <w:p w:rsidR="00C30AB7" w:rsidRPr="00EA3D42" w:rsidRDefault="009A1148">
            <w:pPr>
              <w:adjustRightInd/>
              <w:rPr>
                <w:rFonts w:ascii="HG丸ｺﾞｼｯｸM-PRO" w:eastAsia="HG丸ｺﾞｼｯｸM-PRO"/>
                <w:sz w:val="24"/>
                <w:szCs w:val="24"/>
              </w:rPr>
            </w:pP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しっしん</w:t>
                  </w:r>
                </w:rt>
                <w:rubyBase>
                  <w:r w:rsidR="00FE726B">
                    <w:rPr>
                      <w:rFonts w:ascii="HG丸ｺﾞｼｯｸM-PRO" w:eastAsia="HG丸ｺﾞｼｯｸM-PRO" w:hint="eastAsia"/>
                      <w:sz w:val="24"/>
                      <w:szCs w:val="24"/>
                    </w:rPr>
                    <w:t>湿疹</w:t>
                  </w:r>
                </w:rubyBase>
              </w:ruby>
            </w:r>
          </w:p>
        </w:tc>
        <w:tc>
          <w:tcPr>
            <w:tcW w:w="2126" w:type="dxa"/>
            <w:vAlign w:val="center"/>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r w:rsidR="001A6456" w:rsidRPr="00EA3D42" w:rsidTr="00090D98">
        <w:tc>
          <w:tcPr>
            <w:tcW w:w="4511"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発疹</w:t>
            </w:r>
          </w:p>
        </w:tc>
        <w:tc>
          <w:tcPr>
            <w:tcW w:w="2126"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1.6％（1例）</w:t>
            </w:r>
          </w:p>
        </w:tc>
      </w:tr>
    </w:tbl>
    <w:p w:rsidR="000F5624" w:rsidRPr="00EA3D42" w:rsidRDefault="00FE726B">
      <w:pPr>
        <w:adjustRightInd/>
        <w:spacing w:line="480" w:lineRule="exact"/>
        <w:ind w:leftChars="133" w:left="510" w:hangingChars="100" w:hanging="259"/>
        <w:rPr>
          <w:rFonts w:ascii="HG丸ｺﾞｼｯｸM-PRO" w:eastAsia="HG丸ｺﾞｼｯｸM-PRO"/>
          <w:sz w:val="28"/>
        </w:rPr>
      </w:pPr>
      <w:r w:rsidRPr="00FE726B">
        <w:rPr>
          <w:rFonts w:ascii="HG丸ｺﾞｼｯｸM-PRO" w:eastAsia="HG丸ｺﾞｼｯｸM-PRO" w:hint="eastAsia"/>
          <w:sz w:val="28"/>
        </w:rPr>
        <w:t xml:space="preserve">　上記はすべて軽度または中等度でした（別紙の4（2）参照）。</w:t>
      </w:r>
    </w:p>
    <w:p w:rsidR="001A6456" w:rsidRPr="00EA3D42" w:rsidRDefault="001A6456">
      <w:pPr>
        <w:adjustRightInd/>
        <w:spacing w:line="480" w:lineRule="exact"/>
        <w:ind w:leftChars="133" w:left="510" w:hangingChars="100" w:hanging="259"/>
        <w:rPr>
          <w:rFonts w:ascii="HG丸ｺﾞｼｯｸM-PRO" w:eastAsia="HG丸ｺﾞｼｯｸM-PRO"/>
          <w:sz w:val="28"/>
          <w:szCs w:val="28"/>
        </w:rPr>
      </w:pPr>
    </w:p>
    <w:p w:rsidR="001A6456" w:rsidRPr="00365086" w:rsidRDefault="00FE726B" w:rsidP="00365086">
      <w:pPr>
        <w:pStyle w:val="aff"/>
        <w:numPr>
          <w:ilvl w:val="0"/>
          <w:numId w:val="14"/>
        </w:numPr>
        <w:adjustRightInd/>
        <w:spacing w:line="480" w:lineRule="exact"/>
        <w:ind w:leftChars="0"/>
        <w:rPr>
          <w:rFonts w:ascii="HG丸ｺﾞｼｯｸM-PRO" w:eastAsia="HG丸ｺﾞｼｯｸM-PRO"/>
          <w:sz w:val="28"/>
        </w:rPr>
      </w:pPr>
      <w:r w:rsidRPr="00365086">
        <w:rPr>
          <w:rFonts w:ascii="HG丸ｺﾞｼｯｸM-PRO" w:eastAsia="HG丸ｺﾞｼｯｸM-PRO" w:hint="eastAsia"/>
          <w:sz w:val="28"/>
        </w:rPr>
        <w:t>日本人の</w:t>
      </w:r>
      <w:r w:rsidR="00A204A0" w:rsidRPr="00365086">
        <w:rPr>
          <w:rFonts w:ascii="HG丸ｺﾞｼｯｸM-PRO" w:eastAsia="HG丸ｺﾞｼｯｸM-PRO" w:hint="eastAsia"/>
          <w:sz w:val="28"/>
        </w:rPr>
        <w:t>●●●●●●</w:t>
      </w:r>
      <w:r w:rsidRPr="00365086">
        <w:rPr>
          <w:rFonts w:ascii="HG丸ｺﾞｼｯｸM-PRO" w:eastAsia="HG丸ｺﾞｼｯｸM-PRO" w:hint="eastAsia"/>
          <w:sz w:val="28"/>
        </w:rPr>
        <w:t>の患者さん</w:t>
      </w:r>
      <w:r w:rsidR="00365086" w:rsidRPr="00365086">
        <w:rPr>
          <w:rFonts w:ascii="HG丸ｺﾞｼｯｸM-PRO" w:eastAsia="HG丸ｺﾞｼｯｸM-PRO" w:hint="eastAsia"/>
          <w:sz w:val="28"/>
        </w:rPr>
        <w:t>●●●</w:t>
      </w:r>
      <w:r w:rsidRPr="00365086">
        <w:rPr>
          <w:rFonts w:ascii="HG丸ｺﾞｼｯｸM-PRO" w:eastAsia="HG丸ｺﾞｼｯｸM-PRO" w:hint="eastAsia"/>
          <w:sz w:val="28"/>
        </w:rPr>
        <w:t>名に</w:t>
      </w:r>
      <w:r w:rsidR="00822FB0" w:rsidRPr="00365086">
        <w:rPr>
          <w:rFonts w:ascii="HG丸ｺﾞｼｯｸM-PRO" w:eastAsia="HG丸ｺﾞｼｯｸM-PRO" w:hint="eastAsia"/>
          <w:sz w:val="28"/>
        </w:rPr>
        <w:t>●●●●●●●</w:t>
      </w:r>
      <w:r w:rsidRPr="00365086">
        <w:rPr>
          <w:rFonts w:ascii="HG丸ｺﾞｼｯｸM-PRO" w:eastAsia="HG丸ｺﾞｼｯｸM-PRO" w:hint="eastAsia"/>
          <w:sz w:val="28"/>
        </w:rPr>
        <w:t>を服用いただいた試験において報告された副作用</w:t>
      </w:r>
    </w:p>
    <w:tbl>
      <w:tblPr>
        <w:tblStyle w:val="afd"/>
        <w:tblW w:w="0" w:type="auto"/>
        <w:tblInd w:w="559" w:type="dxa"/>
        <w:tblLook w:val="04A0" w:firstRow="1" w:lastRow="0" w:firstColumn="1" w:lastColumn="0" w:noHBand="0" w:noVBand="1"/>
      </w:tblPr>
      <w:tblGrid>
        <w:gridCol w:w="4227"/>
        <w:gridCol w:w="2268"/>
      </w:tblGrid>
      <w:tr w:rsidR="001A6456" w:rsidRPr="00EA3D42" w:rsidTr="00090D98">
        <w:tc>
          <w:tcPr>
            <w:tcW w:w="4227" w:type="dxa"/>
            <w:shd w:val="pct12" w:color="auto" w:fill="auto"/>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副作用</w:t>
            </w:r>
          </w:p>
        </w:tc>
        <w:tc>
          <w:tcPr>
            <w:tcW w:w="2268" w:type="dxa"/>
            <w:shd w:val="pct12" w:color="auto" w:fill="auto"/>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％（例）</w:t>
            </w:r>
          </w:p>
        </w:tc>
      </w:tr>
      <w:tr w:rsidR="001A6456" w:rsidRPr="00EA3D42" w:rsidTr="00090D98">
        <w:tc>
          <w:tcPr>
            <w:tcW w:w="4227"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血中ケトン体増加</w:t>
            </w:r>
          </w:p>
        </w:tc>
        <w:tc>
          <w:tcPr>
            <w:tcW w:w="2268"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10.0％（2例）</w:t>
            </w:r>
          </w:p>
        </w:tc>
      </w:tr>
      <w:tr w:rsidR="001A6456" w:rsidRPr="00EA3D42" w:rsidTr="00090D98">
        <w:tc>
          <w:tcPr>
            <w:tcW w:w="4227"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発疹</w:t>
            </w:r>
          </w:p>
        </w:tc>
        <w:tc>
          <w:tcPr>
            <w:tcW w:w="2268"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10.0％（2例）</w:t>
            </w:r>
          </w:p>
        </w:tc>
      </w:tr>
      <w:tr w:rsidR="001A6456" w:rsidRPr="00EA3D42" w:rsidTr="001611C7">
        <w:tc>
          <w:tcPr>
            <w:tcW w:w="4227" w:type="dxa"/>
          </w:tcPr>
          <w:p w:rsidR="00C30AB7" w:rsidRPr="00EA3D42" w:rsidRDefault="009A1148" w:rsidP="001611C7">
            <w:pPr>
              <w:adjustRightInd/>
              <w:rPr>
                <w:rFonts w:ascii="HG丸ｺﾞｼｯｸM-PRO" w:eastAsia="HG丸ｺﾞｼｯｸM-PRO"/>
                <w:sz w:val="24"/>
                <w:szCs w:val="24"/>
              </w:rPr>
            </w:pP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しんきん</w:t>
                  </w:r>
                </w:rt>
                <w:rubyBase>
                  <w:r w:rsidR="00FE726B">
                    <w:rPr>
                      <w:rFonts w:ascii="HG丸ｺﾞｼｯｸM-PRO" w:eastAsia="HG丸ｺﾞｼｯｸM-PRO" w:hint="eastAsia"/>
                      <w:sz w:val="24"/>
                      <w:szCs w:val="24"/>
                    </w:rPr>
                    <w:t>心筋</w:t>
                  </w:r>
                </w:rubyBase>
              </w:ruby>
            </w: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こうそく</w:t>
                  </w:r>
                </w:rt>
                <w:rubyBase>
                  <w:r w:rsidR="00FE726B">
                    <w:rPr>
                      <w:rFonts w:ascii="HG丸ｺﾞｼｯｸM-PRO" w:eastAsia="HG丸ｺﾞｼｯｸM-PRO" w:hint="eastAsia"/>
                      <w:sz w:val="24"/>
                      <w:szCs w:val="24"/>
                    </w:rPr>
                    <w:t>梗塞</w:t>
                  </w:r>
                </w:rubyBase>
              </w:ruby>
            </w:r>
          </w:p>
        </w:tc>
        <w:tc>
          <w:tcPr>
            <w:tcW w:w="2268" w:type="dxa"/>
            <w:vAlign w:val="center"/>
          </w:tcPr>
          <w:p w:rsidR="00C30AB7" w:rsidRPr="00EA3D42" w:rsidRDefault="00FE726B" w:rsidP="001611C7">
            <w:pPr>
              <w:adjustRightInd/>
              <w:rPr>
                <w:rFonts w:ascii="HG丸ｺﾞｼｯｸM-PRO" w:eastAsia="HG丸ｺﾞｼｯｸM-PRO"/>
                <w:sz w:val="24"/>
                <w:szCs w:val="24"/>
              </w:rPr>
            </w:pPr>
            <w:r>
              <w:rPr>
                <w:rFonts w:ascii="HG丸ｺﾞｼｯｸM-PRO" w:eastAsia="HG丸ｺﾞｼｯｸM-PRO" w:hint="eastAsia"/>
                <w:sz w:val="24"/>
                <w:szCs w:val="24"/>
              </w:rPr>
              <w:t>5.0％（1例）</w:t>
            </w:r>
          </w:p>
        </w:tc>
      </w:tr>
      <w:tr w:rsidR="001A6456" w:rsidRPr="00EA3D42" w:rsidTr="00090D98">
        <w:tc>
          <w:tcPr>
            <w:tcW w:w="4227"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関節炎</w:t>
            </w:r>
          </w:p>
        </w:tc>
        <w:tc>
          <w:tcPr>
            <w:tcW w:w="2268"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5.0％（1例）</w:t>
            </w:r>
          </w:p>
        </w:tc>
      </w:tr>
      <w:tr w:rsidR="001A6456" w:rsidRPr="00EA3D42" w:rsidTr="00090D98">
        <w:tc>
          <w:tcPr>
            <w:tcW w:w="4227"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中毒性皮疹</w:t>
            </w:r>
          </w:p>
        </w:tc>
        <w:tc>
          <w:tcPr>
            <w:tcW w:w="2268" w:type="dxa"/>
          </w:tcPr>
          <w:p w:rsidR="00C30AB7" w:rsidRPr="00EA3D42" w:rsidRDefault="00FE726B">
            <w:pPr>
              <w:adjustRightInd/>
              <w:rPr>
                <w:rFonts w:ascii="HG丸ｺﾞｼｯｸM-PRO" w:eastAsia="HG丸ｺﾞｼｯｸM-PRO"/>
                <w:sz w:val="24"/>
                <w:szCs w:val="24"/>
              </w:rPr>
            </w:pPr>
            <w:r>
              <w:rPr>
                <w:rFonts w:ascii="HG丸ｺﾞｼｯｸM-PRO" w:eastAsia="HG丸ｺﾞｼｯｸM-PRO" w:hint="eastAsia"/>
                <w:sz w:val="24"/>
                <w:szCs w:val="24"/>
              </w:rPr>
              <w:t>5.0%（1例）</w:t>
            </w:r>
          </w:p>
        </w:tc>
      </w:tr>
    </w:tbl>
    <w:p w:rsidR="001523F0" w:rsidRPr="00EA3D42" w:rsidRDefault="00FE726B">
      <w:pPr>
        <w:adjustRightInd/>
        <w:spacing w:line="480" w:lineRule="exact"/>
        <w:ind w:leftChars="133" w:left="510" w:hangingChars="100" w:hanging="259"/>
        <w:rPr>
          <w:rFonts w:ascii="HG丸ｺﾞｼｯｸM-PRO" w:eastAsia="HG丸ｺﾞｼｯｸM-PRO"/>
          <w:sz w:val="28"/>
        </w:rPr>
      </w:pPr>
      <w:r w:rsidRPr="00FE726B">
        <w:rPr>
          <w:rFonts w:ascii="HG丸ｺﾞｼｯｸM-PRO" w:eastAsia="HG丸ｺﾞｼｯｸM-PRO" w:hint="eastAsia"/>
          <w:sz w:val="28"/>
        </w:rPr>
        <w:t xml:space="preserve">　</w:t>
      </w:r>
      <w:r w:rsidR="009A1148" w:rsidRPr="00FE726B">
        <w:rPr>
          <w:rFonts w:ascii="HG丸ｺﾞｼｯｸM-PRO" w:eastAsia="HG丸ｺﾞｼｯｸM-PRO"/>
          <w:sz w:val="28"/>
        </w:rPr>
        <w:ruby>
          <w:rubyPr>
            <w:rubyAlign w:val="distributeSpace"/>
            <w:hps w:val="14"/>
            <w:hpsRaise w:val="26"/>
            <w:hpsBaseText w:val="28"/>
            <w:lid w:val="ja-JP"/>
          </w:rubyPr>
          <w:rt>
            <w:r w:rsidR="00FE726B" w:rsidRPr="00FE726B">
              <w:rPr>
                <w:rFonts w:ascii="HG丸ｺﾞｼｯｸM-PRO" w:eastAsia="HG丸ｺﾞｼｯｸM-PRO" w:hint="eastAsia"/>
                <w:sz w:val="14"/>
              </w:rPr>
              <w:t>しんきん</w:t>
            </w:r>
          </w:rt>
          <w:rubyBase>
            <w:r w:rsidR="00FE726B" w:rsidRPr="00FE726B">
              <w:rPr>
                <w:rFonts w:ascii="HG丸ｺﾞｼｯｸM-PRO" w:eastAsia="HG丸ｺﾞｼｯｸM-PRO" w:hint="eastAsia"/>
                <w:sz w:val="28"/>
              </w:rPr>
              <w:t>心筋</w:t>
            </w:r>
          </w:rubyBase>
        </w:ruby>
      </w:r>
      <w:r w:rsidR="009A1148" w:rsidRPr="00FE726B">
        <w:rPr>
          <w:rFonts w:ascii="HG丸ｺﾞｼｯｸM-PRO" w:eastAsia="HG丸ｺﾞｼｯｸM-PRO"/>
          <w:sz w:val="28"/>
        </w:rPr>
        <w:ruby>
          <w:rubyPr>
            <w:rubyAlign w:val="distributeSpace"/>
            <w:hps w:val="14"/>
            <w:hpsRaise w:val="26"/>
            <w:hpsBaseText w:val="28"/>
            <w:lid w:val="ja-JP"/>
          </w:rubyPr>
          <w:rt>
            <w:r w:rsidR="00FE726B" w:rsidRPr="00FE726B">
              <w:rPr>
                <w:rFonts w:ascii="HG丸ｺﾞｼｯｸM-PRO" w:eastAsia="HG丸ｺﾞｼｯｸM-PRO" w:hint="eastAsia"/>
                <w:sz w:val="14"/>
              </w:rPr>
              <w:t>こうそく</w:t>
            </w:r>
          </w:rt>
          <w:rubyBase>
            <w:r w:rsidR="00FE726B" w:rsidRPr="00FE726B">
              <w:rPr>
                <w:rFonts w:ascii="HG丸ｺﾞｼｯｸM-PRO" w:eastAsia="HG丸ｺﾞｼｯｸM-PRO" w:hint="eastAsia"/>
                <w:sz w:val="28"/>
              </w:rPr>
              <w:t>梗塞</w:t>
            </w:r>
          </w:rubyBase>
        </w:ruby>
      </w:r>
      <w:r w:rsidRPr="00FE726B">
        <w:rPr>
          <w:rFonts w:ascii="HG丸ｺﾞｼｯｸM-PRO" w:eastAsia="HG丸ｺﾞｼｯｸM-PRO" w:hint="eastAsia"/>
          <w:sz w:val="28"/>
        </w:rPr>
        <w:t>の1例のみ中等度であり、それ以外はすべて軽度でした</w:t>
      </w:r>
    </w:p>
    <w:p w:rsidR="000F5624" w:rsidRDefault="00FE726B">
      <w:pPr>
        <w:adjustRightInd/>
        <w:spacing w:line="480" w:lineRule="exact"/>
        <w:ind w:leftChars="133" w:left="510" w:hangingChars="100" w:hanging="259"/>
        <w:rPr>
          <w:rFonts w:ascii="HG丸ｺﾞｼｯｸM-PRO" w:eastAsia="HG丸ｺﾞｼｯｸM-PRO"/>
          <w:sz w:val="28"/>
        </w:rPr>
      </w:pPr>
      <w:r w:rsidRPr="00FE726B">
        <w:rPr>
          <w:rFonts w:ascii="HG丸ｺﾞｼｯｸM-PRO" w:eastAsia="HG丸ｺﾞｼｯｸM-PRO" w:hint="eastAsia"/>
          <w:sz w:val="28"/>
        </w:rPr>
        <w:t>（別紙の4（3）参照）。</w:t>
      </w:r>
    </w:p>
    <w:p w:rsidR="00BA47A5" w:rsidRPr="00EA3D42" w:rsidRDefault="00BA47A5">
      <w:pPr>
        <w:adjustRightInd/>
        <w:spacing w:line="480" w:lineRule="exact"/>
        <w:ind w:leftChars="133" w:left="510" w:hangingChars="100" w:hanging="259"/>
        <w:rPr>
          <w:rFonts w:ascii="HG丸ｺﾞｼｯｸM-PRO" w:eastAsia="HG丸ｺﾞｼｯｸM-PRO"/>
          <w:sz w:val="28"/>
        </w:rPr>
      </w:pPr>
    </w:p>
    <w:p w:rsidR="00BA47A5" w:rsidRDefault="00BA47A5" w:rsidP="00BA47A5">
      <w:pPr>
        <w:pStyle w:val="aff"/>
        <w:numPr>
          <w:ilvl w:val="0"/>
          <w:numId w:val="17"/>
        </w:numPr>
        <w:adjustRightInd/>
        <w:spacing w:line="480" w:lineRule="exact"/>
        <w:ind w:leftChars="0"/>
        <w:rPr>
          <w:rFonts w:ascii="HG丸ｺﾞｼｯｸM-PRO" w:eastAsia="HG丸ｺﾞｼｯｸM-PRO"/>
          <w:sz w:val="28"/>
        </w:rPr>
      </w:pPr>
      <w:r w:rsidRPr="008750EE">
        <w:rPr>
          <w:rFonts w:ascii="HG丸ｺﾞｼｯｸM-PRO" w:eastAsia="HG丸ｺﾞｼｯｸM-PRO" w:hint="eastAsia"/>
          <w:sz w:val="28"/>
        </w:rPr>
        <w:t>日本人の</w:t>
      </w:r>
      <w:r w:rsidR="00A204A0">
        <w:rPr>
          <w:rFonts w:ascii="HG丸ｺﾞｼｯｸM-PRO" w:eastAsia="HG丸ｺﾞｼｯｸM-PRO" w:hint="eastAsia"/>
          <w:sz w:val="28"/>
        </w:rPr>
        <w:t>●●●●●●</w:t>
      </w:r>
      <w:r w:rsidRPr="008750EE">
        <w:rPr>
          <w:rFonts w:ascii="HG丸ｺﾞｼｯｸM-PRO" w:eastAsia="HG丸ｺﾞｼｯｸM-PRO" w:hint="eastAsia"/>
          <w:sz w:val="28"/>
        </w:rPr>
        <w:t>の患者さん</w:t>
      </w:r>
      <w:r w:rsidR="00365086">
        <w:rPr>
          <w:rFonts w:ascii="HG丸ｺﾞｼｯｸM-PRO" w:eastAsia="HG丸ｺﾞｼｯｸM-PRO" w:hint="eastAsia"/>
          <w:sz w:val="28"/>
        </w:rPr>
        <w:t>●●●</w:t>
      </w:r>
      <w:r w:rsidRPr="008750EE">
        <w:rPr>
          <w:rFonts w:ascii="HG丸ｺﾞｼｯｸM-PRO" w:eastAsia="HG丸ｺﾞｼｯｸM-PRO" w:hint="eastAsia"/>
          <w:sz w:val="28"/>
        </w:rPr>
        <w:t>名に</w:t>
      </w:r>
      <w:r w:rsidR="00822FB0">
        <w:rPr>
          <w:rFonts w:ascii="HG丸ｺﾞｼｯｸM-PRO" w:eastAsia="HG丸ｺﾞｼｯｸM-PRO" w:hint="eastAsia"/>
          <w:sz w:val="28"/>
        </w:rPr>
        <w:t>●●●●●●●</w:t>
      </w:r>
      <w:r w:rsidRPr="008750EE">
        <w:rPr>
          <w:rFonts w:ascii="HG丸ｺﾞｼｯｸM-PRO" w:eastAsia="HG丸ｺﾞｼｯｸM-PRO" w:hint="eastAsia"/>
          <w:sz w:val="28"/>
        </w:rPr>
        <w:t>を服用いただいた試験において報告された主な副作用</w:t>
      </w:r>
    </w:p>
    <w:tbl>
      <w:tblPr>
        <w:tblStyle w:val="afd"/>
        <w:tblW w:w="0" w:type="auto"/>
        <w:tblInd w:w="559" w:type="dxa"/>
        <w:tblLook w:val="04A0" w:firstRow="1" w:lastRow="0" w:firstColumn="1" w:lastColumn="0" w:noHBand="0" w:noVBand="1"/>
      </w:tblPr>
      <w:tblGrid>
        <w:gridCol w:w="4511"/>
        <w:gridCol w:w="2126"/>
      </w:tblGrid>
      <w:tr w:rsidR="00BA47A5" w:rsidTr="00BA47A5">
        <w:tc>
          <w:tcPr>
            <w:tcW w:w="4511" w:type="dxa"/>
            <w:shd w:val="pct12" w:color="auto" w:fill="auto"/>
          </w:tcPr>
          <w:p w:rsidR="00BA47A5" w:rsidRDefault="00BA47A5" w:rsidP="00BA47A5">
            <w:pPr>
              <w:adjustRightInd/>
              <w:rPr>
                <w:rFonts w:ascii="HG丸ｺﾞｼｯｸM-PRO" w:eastAsia="HG丸ｺﾞｼｯｸM-PRO"/>
                <w:sz w:val="24"/>
                <w:szCs w:val="24"/>
              </w:rPr>
            </w:pPr>
            <w:r w:rsidRPr="00195ECB">
              <w:rPr>
                <w:rFonts w:ascii="HG丸ｺﾞｼｯｸM-PRO" w:eastAsia="HG丸ｺﾞｼｯｸM-PRO" w:hint="eastAsia"/>
                <w:sz w:val="24"/>
                <w:szCs w:val="24"/>
              </w:rPr>
              <w:t>副作用</w:t>
            </w:r>
          </w:p>
        </w:tc>
        <w:tc>
          <w:tcPr>
            <w:tcW w:w="2126" w:type="dxa"/>
            <w:shd w:val="pct12" w:color="auto" w:fill="auto"/>
          </w:tcPr>
          <w:p w:rsidR="00BA47A5" w:rsidRDefault="00BA47A5" w:rsidP="00BA47A5">
            <w:pPr>
              <w:adjustRightInd/>
              <w:rPr>
                <w:rFonts w:ascii="HG丸ｺﾞｼｯｸM-PRO" w:eastAsia="HG丸ｺﾞｼｯｸM-PRO"/>
                <w:sz w:val="24"/>
                <w:szCs w:val="24"/>
              </w:rPr>
            </w:pPr>
            <w:r w:rsidRPr="00195ECB">
              <w:rPr>
                <w:rFonts w:ascii="HG丸ｺﾞｼｯｸM-PRO" w:eastAsia="HG丸ｺﾞｼｯｸM-PRO" w:hint="eastAsia"/>
                <w:sz w:val="24"/>
                <w:szCs w:val="24"/>
              </w:rPr>
              <w:t>％（例）</w:t>
            </w:r>
          </w:p>
        </w:tc>
      </w:tr>
      <w:tr w:rsidR="00BA47A5" w:rsidTr="00BA47A5">
        <w:tc>
          <w:tcPr>
            <w:tcW w:w="4511" w:type="dxa"/>
          </w:tcPr>
          <w:p w:rsidR="00BA47A5" w:rsidRPr="00195ECB" w:rsidRDefault="00BA47A5" w:rsidP="00BA47A5">
            <w:pPr>
              <w:adjustRightInd/>
              <w:rPr>
                <w:rFonts w:ascii="HG丸ｺﾞｼｯｸM-PRO" w:eastAsia="HG丸ｺﾞｼｯｸM-PRO"/>
                <w:sz w:val="24"/>
                <w:szCs w:val="24"/>
              </w:rPr>
            </w:pPr>
            <w:r>
              <w:rPr>
                <w:rFonts w:ascii="HG丸ｺﾞｼｯｸM-PRO" w:eastAsia="HG丸ｺﾞｼｯｸM-PRO"/>
                <w:sz w:val="24"/>
                <w:szCs w:val="24"/>
              </w:rPr>
              <w:ruby>
                <w:rubyPr>
                  <w:rubyAlign w:val="distributeSpace"/>
                  <w:hps w:val="14"/>
                  <w:hpsRaise w:val="22"/>
                  <w:hpsBaseText w:val="24"/>
                  <w:lid w:val="ja-JP"/>
                </w:rubyPr>
                <w:rt>
                  <w:r w:rsidR="00BA47A5" w:rsidRPr="00DB6053">
                    <w:rPr>
                      <w:rFonts w:ascii="HG丸ｺﾞｼｯｸM-PRO" w:eastAsia="HG丸ｺﾞｼｯｸM-PRO" w:hint="eastAsia"/>
                      <w:sz w:val="14"/>
                      <w:szCs w:val="24"/>
                    </w:rPr>
                    <w:t>ひん</w:t>
                  </w:r>
                </w:rt>
                <w:rubyBase>
                  <w:r w:rsidR="00BA47A5">
                    <w:rPr>
                      <w:rFonts w:ascii="HG丸ｺﾞｼｯｸM-PRO" w:eastAsia="HG丸ｺﾞｼｯｸM-PRO" w:hint="eastAsia"/>
                      <w:sz w:val="24"/>
                      <w:szCs w:val="24"/>
                    </w:rPr>
                    <w:t>頻</w:t>
                  </w:r>
                </w:rubyBase>
              </w:ruby>
            </w:r>
            <w:r>
              <w:rPr>
                <w:rFonts w:ascii="HG丸ｺﾞｼｯｸM-PRO" w:eastAsia="HG丸ｺﾞｼｯｸM-PRO"/>
                <w:sz w:val="24"/>
                <w:szCs w:val="24"/>
              </w:rPr>
              <w:ruby>
                <w:rubyPr>
                  <w:rubyAlign w:val="distributeSpace"/>
                  <w:hps w:val="14"/>
                  <w:hpsRaise w:val="22"/>
                  <w:hpsBaseText w:val="24"/>
                  <w:lid w:val="ja-JP"/>
                </w:rubyPr>
                <w:rt>
                  <w:r w:rsidR="00BA47A5" w:rsidRPr="00DB6053">
                    <w:rPr>
                      <w:rFonts w:ascii="HG丸ｺﾞｼｯｸM-PRO" w:eastAsia="HG丸ｺﾞｼｯｸM-PRO" w:hint="eastAsia"/>
                      <w:sz w:val="14"/>
                      <w:szCs w:val="24"/>
                    </w:rPr>
                    <w:t>にょう</w:t>
                  </w:r>
                </w:rt>
                <w:rubyBase>
                  <w:r w:rsidR="00BA47A5">
                    <w:rPr>
                      <w:rFonts w:ascii="HG丸ｺﾞｼｯｸM-PRO" w:eastAsia="HG丸ｺﾞｼｯｸM-PRO" w:hint="eastAsia"/>
                      <w:sz w:val="24"/>
                      <w:szCs w:val="24"/>
                    </w:rPr>
                    <w:t>尿</w:t>
                  </w:r>
                </w:rubyBase>
              </w:ruby>
            </w:r>
          </w:p>
        </w:tc>
        <w:tc>
          <w:tcPr>
            <w:tcW w:w="2126" w:type="dxa"/>
            <w:vAlign w:val="center"/>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22.5</w:t>
            </w:r>
            <w:r w:rsidRPr="00195ECB">
              <w:rPr>
                <w:rFonts w:ascii="HG丸ｺﾞｼｯｸM-PRO" w:eastAsia="HG丸ｺﾞｼｯｸM-PRO" w:hint="eastAsia"/>
                <w:sz w:val="24"/>
                <w:szCs w:val="24"/>
              </w:rPr>
              <w:t>%（</w:t>
            </w:r>
            <w:r>
              <w:rPr>
                <w:rFonts w:ascii="HG丸ｺﾞｼｯｸM-PRO" w:eastAsia="HG丸ｺﾞｼｯｸM-PRO" w:hint="eastAsia"/>
                <w:sz w:val="24"/>
                <w:szCs w:val="24"/>
              </w:rPr>
              <w:t>41</w:t>
            </w:r>
            <w:r w:rsidRPr="00195ECB">
              <w:rPr>
                <w:rFonts w:ascii="HG丸ｺﾞｼｯｸM-PRO" w:eastAsia="HG丸ｺﾞｼｯｸM-PRO" w:hint="eastAsia"/>
                <w:sz w:val="24"/>
                <w:szCs w:val="24"/>
              </w:rPr>
              <w:t>例）</w:t>
            </w:r>
          </w:p>
        </w:tc>
      </w:tr>
      <w:tr w:rsidR="00BA47A5" w:rsidTr="00BA47A5">
        <w:tc>
          <w:tcPr>
            <w:tcW w:w="4511" w:type="dxa"/>
          </w:tcPr>
          <w:p w:rsidR="00BA47A5" w:rsidRDefault="00BA47A5" w:rsidP="00BA47A5">
            <w:pPr>
              <w:adjustRightInd/>
              <w:rPr>
                <w:rFonts w:ascii="HG丸ｺﾞｼｯｸM-PRO" w:eastAsia="HG丸ｺﾞｼｯｸM-PRO"/>
                <w:sz w:val="24"/>
                <w:szCs w:val="24"/>
              </w:rPr>
            </w:pPr>
            <w:r w:rsidRPr="00195ECB">
              <w:rPr>
                <w:rFonts w:ascii="HG丸ｺﾞｼｯｸM-PRO" w:eastAsia="HG丸ｺﾞｼｯｸM-PRO" w:hint="eastAsia"/>
                <w:sz w:val="24"/>
                <w:szCs w:val="24"/>
              </w:rPr>
              <w:t>口渇（のどが渇く）</w:t>
            </w:r>
          </w:p>
        </w:tc>
        <w:tc>
          <w:tcPr>
            <w:tcW w:w="2126" w:type="dxa"/>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9.3</w:t>
            </w:r>
            <w:r w:rsidRPr="00195ECB">
              <w:rPr>
                <w:rFonts w:ascii="HG丸ｺﾞｼｯｸM-PRO" w:eastAsia="HG丸ｺﾞｼｯｸM-PRO" w:hint="eastAsia"/>
                <w:sz w:val="24"/>
                <w:szCs w:val="24"/>
              </w:rPr>
              <w:t>%（</w:t>
            </w:r>
            <w:r>
              <w:rPr>
                <w:rFonts w:ascii="HG丸ｺﾞｼｯｸM-PRO" w:eastAsia="HG丸ｺﾞｼｯｸM-PRO" w:hint="eastAsia"/>
                <w:sz w:val="24"/>
                <w:szCs w:val="24"/>
              </w:rPr>
              <w:t>17</w:t>
            </w:r>
            <w:r w:rsidRPr="00195ECB">
              <w:rPr>
                <w:rFonts w:ascii="HG丸ｺﾞｼｯｸM-PRO" w:eastAsia="HG丸ｺﾞｼｯｸM-PRO" w:hint="eastAsia"/>
                <w:sz w:val="24"/>
                <w:szCs w:val="24"/>
              </w:rPr>
              <w:t>例）</w:t>
            </w:r>
          </w:p>
        </w:tc>
      </w:tr>
      <w:tr w:rsidR="00BA47A5" w:rsidTr="00BA47A5">
        <w:tc>
          <w:tcPr>
            <w:tcW w:w="4511" w:type="dxa"/>
          </w:tcPr>
          <w:p w:rsidR="00BA47A5" w:rsidRDefault="00BA47A5" w:rsidP="00BA47A5">
            <w:pPr>
              <w:adjustRightInd/>
              <w:rPr>
                <w:rFonts w:ascii="HG丸ｺﾞｼｯｸM-PRO" w:eastAsia="HG丸ｺﾞｼｯｸM-PRO"/>
                <w:sz w:val="24"/>
                <w:szCs w:val="24"/>
              </w:rPr>
            </w:pPr>
            <w:r w:rsidRPr="00195ECB">
              <w:rPr>
                <w:rFonts w:ascii="HG丸ｺﾞｼｯｸM-PRO" w:eastAsia="HG丸ｺﾞｼｯｸM-PRO" w:hint="eastAsia"/>
                <w:sz w:val="24"/>
                <w:szCs w:val="24"/>
              </w:rPr>
              <w:t>体重減少</w:t>
            </w:r>
          </w:p>
        </w:tc>
        <w:tc>
          <w:tcPr>
            <w:tcW w:w="2126" w:type="dxa"/>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7.7</w:t>
            </w:r>
            <w:r w:rsidRPr="00195ECB">
              <w:rPr>
                <w:rFonts w:ascii="HG丸ｺﾞｼｯｸM-PRO" w:eastAsia="HG丸ｺﾞｼｯｸM-PRO" w:hint="eastAsia"/>
                <w:sz w:val="24"/>
                <w:szCs w:val="24"/>
              </w:rPr>
              <w:t>％（1</w:t>
            </w:r>
            <w:r>
              <w:rPr>
                <w:rFonts w:ascii="HG丸ｺﾞｼｯｸM-PRO" w:eastAsia="HG丸ｺﾞｼｯｸM-PRO" w:hint="eastAsia"/>
                <w:sz w:val="24"/>
                <w:szCs w:val="24"/>
              </w:rPr>
              <w:t>4</w:t>
            </w:r>
            <w:r w:rsidRPr="00195ECB">
              <w:rPr>
                <w:rFonts w:ascii="HG丸ｺﾞｼｯｸM-PRO" w:eastAsia="HG丸ｺﾞｼｯｸM-PRO" w:hint="eastAsia"/>
                <w:sz w:val="24"/>
                <w:szCs w:val="24"/>
              </w:rPr>
              <w:t>例）</w:t>
            </w:r>
          </w:p>
        </w:tc>
      </w:tr>
      <w:tr w:rsidR="00BA47A5" w:rsidTr="00BA47A5">
        <w:tc>
          <w:tcPr>
            <w:tcW w:w="4511" w:type="dxa"/>
          </w:tcPr>
          <w:p w:rsidR="00BA47A5" w:rsidRPr="00195ECB" w:rsidRDefault="00BA47A5" w:rsidP="00BA47A5">
            <w:pPr>
              <w:adjustRightInd/>
              <w:rPr>
                <w:rFonts w:ascii="HG丸ｺﾞｼｯｸM-PRO" w:eastAsia="HG丸ｺﾞｼｯｸM-PRO"/>
                <w:sz w:val="24"/>
                <w:szCs w:val="24"/>
              </w:rPr>
            </w:pPr>
            <w:r w:rsidRPr="00195ECB">
              <w:rPr>
                <w:rFonts w:ascii="HG丸ｺﾞｼｯｸM-PRO" w:eastAsia="HG丸ｺﾞｼｯｸM-PRO" w:hint="eastAsia"/>
                <w:sz w:val="24"/>
                <w:szCs w:val="24"/>
              </w:rPr>
              <w:t>便秘</w:t>
            </w:r>
          </w:p>
        </w:tc>
        <w:tc>
          <w:tcPr>
            <w:tcW w:w="2126" w:type="dxa"/>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4.9</w:t>
            </w:r>
            <w:r w:rsidRPr="00195ECB">
              <w:rPr>
                <w:rFonts w:ascii="HG丸ｺﾞｼｯｸM-PRO" w:eastAsia="HG丸ｺﾞｼｯｸM-PRO" w:hint="eastAsia"/>
                <w:sz w:val="24"/>
                <w:szCs w:val="24"/>
              </w:rPr>
              <w:t>％（</w:t>
            </w:r>
            <w:r>
              <w:rPr>
                <w:rFonts w:ascii="HG丸ｺﾞｼｯｸM-PRO" w:eastAsia="HG丸ｺﾞｼｯｸM-PRO" w:hint="eastAsia"/>
                <w:sz w:val="24"/>
                <w:szCs w:val="24"/>
              </w:rPr>
              <w:t>9</w:t>
            </w:r>
            <w:r w:rsidRPr="00195ECB">
              <w:rPr>
                <w:rFonts w:ascii="HG丸ｺﾞｼｯｸM-PRO" w:eastAsia="HG丸ｺﾞｼｯｸM-PRO" w:hint="eastAsia"/>
                <w:sz w:val="24"/>
                <w:szCs w:val="24"/>
              </w:rPr>
              <w:t>例）</w:t>
            </w:r>
          </w:p>
        </w:tc>
      </w:tr>
      <w:tr w:rsidR="00BA47A5" w:rsidTr="00BA47A5">
        <w:tc>
          <w:tcPr>
            <w:tcW w:w="4511" w:type="dxa"/>
          </w:tcPr>
          <w:p w:rsidR="00BA47A5" w:rsidRDefault="00BA47A5" w:rsidP="00BA47A5">
            <w:pPr>
              <w:adjustRightInd/>
              <w:rPr>
                <w:rFonts w:ascii="HG丸ｺﾞｼｯｸM-PRO" w:eastAsia="HG丸ｺﾞｼｯｸM-PRO"/>
                <w:sz w:val="24"/>
                <w:szCs w:val="24"/>
              </w:rPr>
            </w:pPr>
            <w:r w:rsidRPr="00195ECB">
              <w:rPr>
                <w:rFonts w:ascii="HG丸ｺﾞｼｯｸM-PRO" w:eastAsia="HG丸ｺﾞｼｯｸM-PRO" w:hint="eastAsia"/>
                <w:sz w:val="24"/>
                <w:szCs w:val="24"/>
              </w:rPr>
              <w:t>多尿</w:t>
            </w:r>
          </w:p>
        </w:tc>
        <w:tc>
          <w:tcPr>
            <w:tcW w:w="2126" w:type="dxa"/>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3.8</w:t>
            </w:r>
            <w:r w:rsidRPr="00195ECB">
              <w:rPr>
                <w:rFonts w:ascii="HG丸ｺﾞｼｯｸM-PRO" w:eastAsia="HG丸ｺﾞｼｯｸM-PRO" w:hint="eastAsia"/>
                <w:sz w:val="24"/>
                <w:szCs w:val="24"/>
              </w:rPr>
              <w:t>％</w:t>
            </w:r>
            <w:r w:rsidRPr="0076768A">
              <w:rPr>
                <w:rFonts w:ascii="HG丸ｺﾞｼｯｸM-PRO" w:eastAsia="HG丸ｺﾞｼｯｸM-PRO" w:hint="eastAsia"/>
                <w:sz w:val="24"/>
                <w:szCs w:val="24"/>
              </w:rPr>
              <w:t>（</w:t>
            </w:r>
            <w:r>
              <w:rPr>
                <w:rFonts w:ascii="HG丸ｺﾞｼｯｸM-PRO" w:eastAsia="HG丸ｺﾞｼｯｸM-PRO" w:hint="eastAsia"/>
                <w:sz w:val="24"/>
                <w:szCs w:val="24"/>
              </w:rPr>
              <w:t>7</w:t>
            </w:r>
            <w:r w:rsidRPr="0076768A">
              <w:rPr>
                <w:rFonts w:ascii="HG丸ｺﾞｼｯｸM-PRO" w:eastAsia="HG丸ｺﾞｼｯｸM-PRO" w:hint="eastAsia"/>
                <w:sz w:val="24"/>
                <w:szCs w:val="24"/>
              </w:rPr>
              <w:t>例）</w:t>
            </w:r>
          </w:p>
        </w:tc>
      </w:tr>
      <w:tr w:rsidR="00BA47A5" w:rsidTr="00BA47A5">
        <w:tc>
          <w:tcPr>
            <w:tcW w:w="4511" w:type="dxa"/>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膀胱炎</w:t>
            </w:r>
          </w:p>
        </w:tc>
        <w:tc>
          <w:tcPr>
            <w:tcW w:w="2126" w:type="dxa"/>
          </w:tcPr>
          <w:p w:rsidR="00BA47A5" w:rsidRDefault="00BA47A5" w:rsidP="00BA47A5">
            <w:pPr>
              <w:adjustRightInd/>
              <w:rPr>
                <w:rFonts w:ascii="HG丸ｺﾞｼｯｸM-PRO" w:eastAsia="HG丸ｺﾞｼｯｸM-PRO"/>
                <w:sz w:val="24"/>
                <w:szCs w:val="24"/>
              </w:rPr>
            </w:pPr>
            <w:r>
              <w:rPr>
                <w:rFonts w:ascii="HG丸ｺﾞｼｯｸM-PRO" w:eastAsia="HG丸ｺﾞｼｯｸM-PRO" w:hint="eastAsia"/>
                <w:sz w:val="24"/>
                <w:szCs w:val="24"/>
              </w:rPr>
              <w:t>3.3</w:t>
            </w:r>
            <w:r w:rsidRPr="00195ECB">
              <w:rPr>
                <w:rFonts w:ascii="HG丸ｺﾞｼｯｸM-PRO" w:eastAsia="HG丸ｺﾞｼｯｸM-PRO" w:hint="eastAsia"/>
                <w:sz w:val="24"/>
                <w:szCs w:val="24"/>
              </w:rPr>
              <w:t>%（</w:t>
            </w:r>
            <w:r>
              <w:rPr>
                <w:rFonts w:ascii="HG丸ｺﾞｼｯｸM-PRO" w:eastAsia="HG丸ｺﾞｼｯｸM-PRO" w:hint="eastAsia"/>
                <w:sz w:val="24"/>
                <w:szCs w:val="24"/>
              </w:rPr>
              <w:t>6</w:t>
            </w:r>
            <w:r w:rsidRPr="00195ECB">
              <w:rPr>
                <w:rFonts w:ascii="HG丸ｺﾞｼｯｸM-PRO" w:eastAsia="HG丸ｺﾞｼｯｸM-PRO" w:hint="eastAsia"/>
                <w:sz w:val="24"/>
                <w:szCs w:val="24"/>
              </w:rPr>
              <w:t>例）</w:t>
            </w:r>
          </w:p>
        </w:tc>
      </w:tr>
    </w:tbl>
    <w:p w:rsidR="001A6456" w:rsidRPr="00EA3D42" w:rsidRDefault="00BA47A5">
      <w:pPr>
        <w:adjustRightInd/>
        <w:spacing w:line="480" w:lineRule="exact"/>
        <w:ind w:leftChars="133" w:left="510" w:hangingChars="100" w:hanging="259"/>
        <w:rPr>
          <w:rFonts w:ascii="HG丸ｺﾞｼｯｸM-PRO" w:eastAsia="HG丸ｺﾞｼｯｸM-PRO"/>
          <w:sz w:val="28"/>
          <w:szCs w:val="28"/>
        </w:rPr>
      </w:pPr>
      <w:r>
        <w:rPr>
          <w:rFonts w:ascii="HG丸ｺﾞｼｯｸM-PRO" w:eastAsia="HG丸ｺﾞｼｯｸM-PRO" w:hint="eastAsia"/>
          <w:sz w:val="28"/>
        </w:rPr>
        <w:t xml:space="preserve">　</w:t>
      </w:r>
      <w:r w:rsidRPr="008173AF">
        <w:rPr>
          <w:rFonts w:ascii="HG丸ｺﾞｼｯｸM-PRO" w:eastAsia="HG丸ｺﾞｼｯｸM-PRO" w:hint="eastAsia"/>
          <w:sz w:val="28"/>
        </w:rPr>
        <w:t>上記は</w:t>
      </w:r>
      <w:r>
        <w:rPr>
          <w:rFonts w:ascii="HG丸ｺﾞｼｯｸM-PRO" w:eastAsia="HG丸ｺﾞｼｯｸM-PRO" w:hint="eastAsia"/>
          <w:sz w:val="28"/>
        </w:rPr>
        <w:t>すべて</w:t>
      </w:r>
      <w:r w:rsidRPr="00944217">
        <w:rPr>
          <w:rFonts w:ascii="HG丸ｺﾞｼｯｸM-PRO" w:eastAsia="HG丸ｺﾞｼｯｸM-PRO" w:hint="eastAsia"/>
          <w:sz w:val="28"/>
        </w:rPr>
        <w:t>軽度または中等度</w:t>
      </w:r>
      <w:r>
        <w:rPr>
          <w:rFonts w:ascii="HG丸ｺﾞｼｯｸM-PRO" w:eastAsia="HG丸ｺﾞｼｯｸM-PRO" w:hint="eastAsia"/>
          <w:sz w:val="28"/>
        </w:rPr>
        <w:t>でした（別紙の4（6）参照）。</w:t>
      </w:r>
    </w:p>
    <w:p w:rsidR="00090D98" w:rsidRPr="00365086" w:rsidRDefault="00FE726B" w:rsidP="00365086">
      <w:pPr>
        <w:pStyle w:val="aff"/>
        <w:numPr>
          <w:ilvl w:val="0"/>
          <w:numId w:val="17"/>
        </w:numPr>
        <w:adjustRightInd/>
        <w:spacing w:line="480" w:lineRule="exact"/>
        <w:ind w:leftChars="0"/>
        <w:rPr>
          <w:rFonts w:ascii="HG丸ｺﾞｼｯｸM-PRO" w:eastAsia="HG丸ｺﾞｼｯｸM-PRO"/>
          <w:sz w:val="28"/>
        </w:rPr>
      </w:pPr>
      <w:r w:rsidRPr="00365086">
        <w:rPr>
          <w:rFonts w:ascii="HG丸ｺﾞｼｯｸM-PRO" w:eastAsia="HG丸ｺﾞｼｯｸM-PRO" w:hint="eastAsia"/>
          <w:sz w:val="28"/>
          <w:szCs w:val="28"/>
        </w:rPr>
        <w:t>外国人の</w:t>
      </w:r>
      <w:r w:rsidR="00A204A0" w:rsidRPr="00365086">
        <w:rPr>
          <w:rFonts w:ascii="HG丸ｺﾞｼｯｸM-PRO" w:eastAsia="HG丸ｺﾞｼｯｸM-PRO" w:hint="eastAsia"/>
          <w:sz w:val="28"/>
          <w:szCs w:val="28"/>
        </w:rPr>
        <w:t>●●●●●●</w:t>
      </w:r>
      <w:r w:rsidRPr="00365086">
        <w:rPr>
          <w:rFonts w:ascii="HG丸ｺﾞｼｯｸM-PRO" w:eastAsia="HG丸ｺﾞｼｯｸM-PRO" w:hint="eastAsia"/>
          <w:sz w:val="28"/>
          <w:szCs w:val="28"/>
        </w:rPr>
        <w:t>の患者さん</w:t>
      </w:r>
      <w:r w:rsidR="00365086" w:rsidRPr="00365086">
        <w:rPr>
          <w:rFonts w:ascii="HG丸ｺﾞｼｯｸM-PRO" w:eastAsia="HG丸ｺﾞｼｯｸM-PRO" w:hint="eastAsia"/>
          <w:sz w:val="28"/>
        </w:rPr>
        <w:t>●●●</w:t>
      </w:r>
      <w:r w:rsidRPr="00365086">
        <w:rPr>
          <w:rFonts w:ascii="HG丸ｺﾞｼｯｸM-PRO" w:eastAsia="HG丸ｺﾞｼｯｸM-PRO" w:hint="eastAsia"/>
          <w:sz w:val="28"/>
          <w:szCs w:val="28"/>
        </w:rPr>
        <w:t>名に</w:t>
      </w:r>
      <w:r w:rsidR="00822FB0" w:rsidRPr="00365086">
        <w:rPr>
          <w:rFonts w:ascii="HG丸ｺﾞｼｯｸM-PRO" w:eastAsia="HG丸ｺﾞｼｯｸM-PRO" w:hint="eastAsia"/>
          <w:sz w:val="28"/>
          <w:szCs w:val="28"/>
        </w:rPr>
        <w:t>●●●●●●●</w:t>
      </w:r>
      <w:r w:rsidRPr="00365086">
        <w:rPr>
          <w:rFonts w:ascii="HG丸ｺﾞｼｯｸM-PRO" w:eastAsia="HG丸ｺﾞｼｯｸM-PRO" w:hint="eastAsia"/>
          <w:sz w:val="28"/>
          <w:szCs w:val="28"/>
        </w:rPr>
        <w:t>を服用いただいた試験において</w:t>
      </w:r>
      <w:r w:rsidRPr="00365086">
        <w:rPr>
          <w:rFonts w:ascii="HG丸ｺﾞｼｯｸM-PRO" w:eastAsia="HG丸ｺﾞｼｯｸM-PRO" w:hint="eastAsia"/>
          <w:sz w:val="28"/>
        </w:rPr>
        <w:t>報告された主な副作用</w:t>
      </w:r>
    </w:p>
    <w:tbl>
      <w:tblPr>
        <w:tblStyle w:val="afd"/>
        <w:tblW w:w="0" w:type="auto"/>
        <w:tblInd w:w="559" w:type="dxa"/>
        <w:tblLook w:val="04A0" w:firstRow="1" w:lastRow="0" w:firstColumn="1" w:lastColumn="0" w:noHBand="0" w:noVBand="1"/>
      </w:tblPr>
      <w:tblGrid>
        <w:gridCol w:w="4227"/>
        <w:gridCol w:w="2268"/>
      </w:tblGrid>
      <w:tr w:rsidR="006A41CC" w:rsidRPr="00EA3D42" w:rsidTr="006C6054">
        <w:tc>
          <w:tcPr>
            <w:tcW w:w="4227" w:type="dxa"/>
            <w:shd w:val="pct12" w:color="auto" w:fill="auto"/>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副作用</w:t>
            </w:r>
          </w:p>
        </w:tc>
        <w:tc>
          <w:tcPr>
            <w:tcW w:w="2268" w:type="dxa"/>
            <w:shd w:val="pct12" w:color="auto" w:fill="auto"/>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％（例）</w:t>
            </w:r>
          </w:p>
        </w:tc>
      </w:tr>
      <w:tr w:rsidR="006A41CC" w:rsidRPr="00EA3D42" w:rsidTr="006C6054">
        <w:tc>
          <w:tcPr>
            <w:tcW w:w="4227" w:type="dxa"/>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便秘</w:t>
            </w:r>
          </w:p>
        </w:tc>
        <w:tc>
          <w:tcPr>
            <w:tcW w:w="2268" w:type="dxa"/>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29.2%（14例）</w:t>
            </w:r>
          </w:p>
        </w:tc>
      </w:tr>
      <w:tr w:rsidR="006A41CC" w:rsidRPr="00EA3D42" w:rsidTr="006C6054">
        <w:tc>
          <w:tcPr>
            <w:tcW w:w="4227" w:type="dxa"/>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乾燥症</w:t>
            </w:r>
          </w:p>
        </w:tc>
        <w:tc>
          <w:tcPr>
            <w:tcW w:w="2268" w:type="dxa"/>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8.3%（4例）</w:t>
            </w:r>
          </w:p>
        </w:tc>
      </w:tr>
      <w:tr w:rsidR="006A41CC" w:rsidRPr="00EA3D42" w:rsidTr="006C6054">
        <w:tc>
          <w:tcPr>
            <w:tcW w:w="4227" w:type="dxa"/>
          </w:tcPr>
          <w:p w:rsidR="006A41CC" w:rsidRPr="00EA3D42" w:rsidRDefault="009A1148" w:rsidP="006C6054">
            <w:pPr>
              <w:adjustRightInd/>
              <w:rPr>
                <w:rFonts w:ascii="HG丸ｺﾞｼｯｸM-PRO" w:eastAsia="HG丸ｺﾞｼｯｸM-PRO"/>
                <w:sz w:val="24"/>
                <w:szCs w:val="24"/>
              </w:rPr>
            </w:pPr>
            <w:r w:rsidRPr="00EA3D42">
              <w:rPr>
                <w:rFonts w:ascii="HG丸ｺﾞｼｯｸM-PRO" w:eastAsia="HG丸ｺﾞｼｯｸM-PRO"/>
                <w:sz w:val="24"/>
                <w:szCs w:val="24"/>
              </w:rPr>
              <w:ruby>
                <w:rubyPr>
                  <w:rubyAlign w:val="distributeSpace"/>
                  <w:hps w:val="14"/>
                  <w:hpsRaise w:val="22"/>
                  <w:hpsBaseText w:val="24"/>
                  <w:lid w:val="ja-JP"/>
                </w:rubyPr>
                <w:rt>
                  <w:r w:rsidR="00FE726B">
                    <w:rPr>
                      <w:rFonts w:ascii="HG丸ｺﾞｼｯｸM-PRO" w:eastAsia="HG丸ｺﾞｼｯｸM-PRO" w:hint="eastAsia"/>
                      <w:sz w:val="14"/>
                      <w:szCs w:val="24"/>
                    </w:rPr>
                    <w:t>おしん</w:t>
                  </w:r>
                </w:rt>
                <w:rubyBase>
                  <w:r w:rsidR="00FE726B">
                    <w:rPr>
                      <w:rFonts w:ascii="HG丸ｺﾞｼｯｸM-PRO" w:eastAsia="HG丸ｺﾞｼｯｸM-PRO" w:hint="eastAsia"/>
                      <w:sz w:val="24"/>
                      <w:szCs w:val="24"/>
                    </w:rPr>
                    <w:t>悪心</w:t>
                  </w:r>
                </w:rubyBase>
              </w:ruby>
            </w:r>
          </w:p>
        </w:tc>
        <w:tc>
          <w:tcPr>
            <w:tcW w:w="2268" w:type="dxa"/>
            <w:vAlign w:val="center"/>
          </w:tcPr>
          <w:p w:rsidR="006A41CC" w:rsidRPr="00EA3D42" w:rsidRDefault="00FE726B" w:rsidP="006C6054">
            <w:pPr>
              <w:adjustRightInd/>
              <w:rPr>
                <w:rFonts w:ascii="HG丸ｺﾞｼｯｸM-PRO" w:eastAsia="HG丸ｺﾞｼｯｸM-PRO"/>
                <w:sz w:val="24"/>
                <w:szCs w:val="24"/>
              </w:rPr>
            </w:pPr>
            <w:r>
              <w:rPr>
                <w:rFonts w:ascii="HG丸ｺﾞｼｯｸM-PRO" w:eastAsia="HG丸ｺﾞｼｯｸM-PRO" w:hint="eastAsia"/>
                <w:sz w:val="24"/>
                <w:szCs w:val="24"/>
              </w:rPr>
              <w:t>6.3%（3例）</w:t>
            </w:r>
          </w:p>
        </w:tc>
      </w:tr>
    </w:tbl>
    <w:p w:rsidR="00C30AB7" w:rsidRPr="00EA3D42" w:rsidRDefault="00FE726B">
      <w:pPr>
        <w:adjustRightInd/>
        <w:spacing w:line="480" w:lineRule="exact"/>
        <w:ind w:leftChars="233" w:left="440"/>
        <w:rPr>
          <w:rFonts w:ascii="HG丸ｺﾞｼｯｸM-PRO" w:eastAsia="HG丸ｺﾞｼｯｸM-PRO"/>
          <w:sz w:val="28"/>
          <w:szCs w:val="28"/>
        </w:rPr>
      </w:pPr>
      <w:r>
        <w:rPr>
          <w:rFonts w:ascii="HG丸ｺﾞｼｯｸM-PRO" w:eastAsia="HG丸ｺﾞｼｯｸM-PRO" w:hint="eastAsia"/>
          <w:sz w:val="28"/>
          <w:szCs w:val="28"/>
        </w:rPr>
        <w:t>すべて軽度または中等度でした</w:t>
      </w:r>
      <w:r w:rsidRPr="00FE726B">
        <w:rPr>
          <w:rFonts w:ascii="HG丸ｺﾞｼｯｸM-PRO" w:eastAsia="HG丸ｺﾞｼｯｸM-PRO" w:hint="eastAsia"/>
          <w:sz w:val="28"/>
        </w:rPr>
        <w:t>（別紙の5（1）参照）</w:t>
      </w:r>
      <w:r>
        <w:rPr>
          <w:rFonts w:ascii="HG丸ｺﾞｼｯｸM-PRO" w:eastAsia="HG丸ｺﾞｼｯｸM-PRO" w:hint="eastAsia"/>
          <w:sz w:val="28"/>
          <w:szCs w:val="28"/>
        </w:rPr>
        <w:t>。</w:t>
      </w:r>
    </w:p>
    <w:p w:rsidR="00115496" w:rsidRPr="00EA3D42" w:rsidRDefault="00115496">
      <w:pPr>
        <w:adjustRightInd/>
        <w:spacing w:line="480" w:lineRule="exact"/>
        <w:rPr>
          <w:rFonts w:ascii="HG丸ｺﾞｼｯｸM-PRO" w:eastAsia="HG丸ｺﾞｼｯｸM-PRO"/>
          <w:sz w:val="28"/>
          <w:szCs w:val="28"/>
        </w:rPr>
      </w:pPr>
    </w:p>
    <w:p w:rsidR="00115496" w:rsidRPr="00EA3D42" w:rsidRDefault="00FE726B">
      <w:pPr>
        <w:adjustRightInd/>
        <w:spacing w:line="480" w:lineRule="exact"/>
        <w:rPr>
          <w:rFonts w:ascii="HG丸ｺﾞｼｯｸM-PRO" w:eastAsia="HG丸ｺﾞｼｯｸM-PRO"/>
          <w:sz w:val="28"/>
          <w:szCs w:val="28"/>
        </w:rPr>
      </w:pPr>
      <w:r>
        <w:rPr>
          <w:rFonts w:ascii="HG丸ｺﾞｼｯｸM-PRO" w:eastAsia="HG丸ｺﾞｼｯｸM-PRO" w:hint="eastAsia"/>
          <w:sz w:val="28"/>
          <w:szCs w:val="28"/>
        </w:rPr>
        <w:t xml:space="preserve">　その他、現在、国内および海外にていくつかの試験を実施中です。</w:t>
      </w:r>
    </w:p>
    <w:p w:rsidR="00115496" w:rsidRPr="00EA3D42" w:rsidRDefault="00FE726B">
      <w:pPr>
        <w:adjustRightInd/>
        <w:spacing w:line="480" w:lineRule="exact"/>
        <w:rPr>
          <w:rFonts w:ascii="HG丸ｺﾞｼｯｸM-PRO" w:eastAsia="HG丸ｺﾞｼｯｸM-PRO"/>
          <w:sz w:val="28"/>
          <w:szCs w:val="28"/>
        </w:rPr>
      </w:pPr>
      <w:r>
        <w:rPr>
          <w:rFonts w:ascii="HG丸ｺﾞｼｯｸM-PRO" w:eastAsia="HG丸ｺﾞｼｯｸM-PRO" w:hint="eastAsia"/>
          <w:sz w:val="28"/>
          <w:szCs w:val="28"/>
        </w:rPr>
        <w:t>なお、終了した試験において、医学的に重要な副作用として</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しんきんこうそく</w:t>
            </w:r>
          </w:rt>
          <w:rubyBase>
            <w:r w:rsidR="00FE726B">
              <w:rPr>
                <w:rFonts w:ascii="HG丸ｺﾞｼｯｸM-PRO" w:eastAsia="HG丸ｺﾞｼｯｸM-PRO" w:hint="eastAsia"/>
                <w:sz w:val="28"/>
                <w:szCs w:val="28"/>
              </w:rPr>
              <w:t>心筋梗塞</w:t>
            </w:r>
          </w:rubyBase>
        </w:ruby>
      </w:r>
      <w:r>
        <w:rPr>
          <w:rFonts w:ascii="HG丸ｺﾞｼｯｸM-PRO" w:eastAsia="HG丸ｺﾞｼｯｸM-PRO" w:hint="eastAsia"/>
          <w:sz w:val="28"/>
          <w:szCs w:val="28"/>
        </w:rPr>
        <w:t>、</w:t>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い</w:t>
            </w:r>
          </w:rt>
          <w:rubyBase>
            <w:r w:rsidR="00FE726B">
              <w:rPr>
                <w:rFonts w:ascii="HG丸ｺﾞｼｯｸM-PRO" w:eastAsia="HG丸ｺﾞｼｯｸM-PRO" w:hint="eastAsia"/>
                <w:sz w:val="28"/>
                <w:szCs w:val="28"/>
              </w:rPr>
              <w:t>胃</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しょくどう</w:t>
            </w:r>
          </w:rt>
          <w:rubyBase>
            <w:r w:rsidR="00FE726B">
              <w:rPr>
                <w:rFonts w:ascii="HG丸ｺﾞｼｯｸM-PRO" w:eastAsia="HG丸ｺﾞｼｯｸM-PRO" w:hint="eastAsia"/>
                <w:sz w:val="28"/>
                <w:szCs w:val="28"/>
              </w:rPr>
              <w:t>食道</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ぎゃくりゅうせい</w:t>
            </w:r>
          </w:rt>
          <w:rubyBase>
            <w:r w:rsidR="00FE726B">
              <w:rPr>
                <w:rFonts w:ascii="HG丸ｺﾞｼｯｸM-PRO" w:eastAsia="HG丸ｺﾞｼｯｸM-PRO" w:hint="eastAsia"/>
                <w:sz w:val="28"/>
                <w:szCs w:val="28"/>
              </w:rPr>
              <w:t>逆流性</w:t>
            </w:r>
          </w:rubyBase>
        </w:ruby>
      </w:r>
      <w:r w:rsidR="009A1148" w:rsidRPr="00EA3D42">
        <w:rPr>
          <w:rFonts w:ascii="HG丸ｺﾞｼｯｸM-PRO" w:eastAsia="HG丸ｺﾞｼｯｸM-PRO"/>
          <w:sz w:val="28"/>
          <w:szCs w:val="28"/>
        </w:rPr>
        <w:ruby>
          <w:rubyPr>
            <w:rubyAlign w:val="distributeSpace"/>
            <w:hps w:val="14"/>
            <w:hpsRaise w:val="26"/>
            <w:hpsBaseText w:val="28"/>
            <w:lid w:val="ja-JP"/>
          </w:rubyPr>
          <w:rt>
            <w:r w:rsidR="00FE726B">
              <w:rPr>
                <w:rFonts w:ascii="HG丸ｺﾞｼｯｸM-PRO" w:eastAsia="HG丸ｺﾞｼｯｸM-PRO" w:hint="eastAsia"/>
                <w:sz w:val="14"/>
                <w:szCs w:val="28"/>
              </w:rPr>
              <w:t>しっかん</w:t>
            </w:r>
          </w:rt>
          <w:rubyBase>
            <w:r w:rsidR="00FE726B">
              <w:rPr>
                <w:rFonts w:ascii="HG丸ｺﾞｼｯｸM-PRO" w:eastAsia="HG丸ｺﾞｼｯｸM-PRO" w:hint="eastAsia"/>
                <w:sz w:val="28"/>
                <w:szCs w:val="28"/>
              </w:rPr>
              <w:t>疾患</w:t>
            </w:r>
          </w:rubyBase>
        </w:ruby>
      </w:r>
      <w:r>
        <w:rPr>
          <w:rFonts w:ascii="HG丸ｺﾞｼｯｸM-PRO" w:eastAsia="HG丸ｺﾞｼｯｸM-PRO" w:hint="eastAsia"/>
          <w:sz w:val="28"/>
          <w:szCs w:val="28"/>
        </w:rPr>
        <w:t>、腎機能障害が報告されています</w:t>
      </w:r>
      <w:r w:rsidRPr="00FE726B">
        <w:rPr>
          <w:rFonts w:ascii="HG丸ｺﾞｼｯｸM-PRO" w:eastAsia="HG丸ｺﾞｼｯｸM-PRO" w:hint="eastAsia"/>
          <w:sz w:val="28"/>
        </w:rPr>
        <w:t>（別紙の6（1）参照）</w:t>
      </w:r>
      <w:r>
        <w:rPr>
          <w:rFonts w:ascii="HG丸ｺﾞｼｯｸM-PRO" w:eastAsia="HG丸ｺﾞｼｯｸM-PRO" w:hint="eastAsia"/>
          <w:sz w:val="28"/>
          <w:szCs w:val="28"/>
        </w:rPr>
        <w:t>。</w:t>
      </w:r>
    </w:p>
    <w:p w:rsidR="00115496" w:rsidRPr="00EA3D42" w:rsidRDefault="00115496">
      <w:pPr>
        <w:adjustRightInd/>
        <w:spacing w:line="480" w:lineRule="exact"/>
        <w:rPr>
          <w:rFonts w:ascii="HG丸ｺﾞｼｯｸM-PRO" w:eastAsia="HG丸ｺﾞｼｯｸM-PRO"/>
          <w:sz w:val="28"/>
          <w:szCs w:val="28"/>
        </w:rPr>
      </w:pPr>
    </w:p>
    <w:p w:rsidR="00115496" w:rsidRPr="00EA3D42" w:rsidRDefault="00FE726B">
      <w:pPr>
        <w:adjustRightInd/>
        <w:spacing w:line="480" w:lineRule="exact"/>
        <w:ind w:firstLineChars="100" w:firstLine="259"/>
        <w:rPr>
          <w:rFonts w:ascii="HG丸ｺﾞｼｯｸM-PRO" w:eastAsia="HG丸ｺﾞｼｯｸM-PRO" w:hAnsi="ＭＳ 明朝"/>
          <w:sz w:val="28"/>
          <w:szCs w:val="28"/>
        </w:rPr>
      </w:pPr>
      <w:r>
        <w:rPr>
          <w:rFonts w:ascii="HG丸ｺﾞｼｯｸM-PRO" w:eastAsia="HG丸ｺﾞｼｯｸM-PRO" w:hAnsi="ＭＳ 明朝" w:hint="eastAsia"/>
          <w:sz w:val="28"/>
          <w:szCs w:val="28"/>
        </w:rPr>
        <w:t xml:space="preserve">その他の詳しい副作用については、この冊子の最後にある「別紙　</w:t>
      </w:r>
      <w:r w:rsidR="00822FB0">
        <w:rPr>
          <w:rFonts w:ascii="HG丸ｺﾞｼｯｸM-PRO" w:eastAsia="HG丸ｺﾞｼｯｸM-PRO" w:hAnsi="ＭＳ 明朝"/>
          <w:sz w:val="28"/>
          <w:szCs w:val="28"/>
        </w:rPr>
        <w:t>●●●●●●●</w:t>
      </w:r>
      <w:r>
        <w:rPr>
          <w:rFonts w:ascii="HG丸ｺﾞｼｯｸM-PRO" w:eastAsia="HG丸ｺﾞｼｯｸM-PRO" w:hAnsi="ＭＳ 明朝"/>
          <w:sz w:val="28"/>
          <w:szCs w:val="28"/>
        </w:rPr>
        <w:t xml:space="preserve">　副作用および有害事象一覧」をご覧</w:t>
      </w:r>
      <w:r>
        <w:rPr>
          <w:rFonts w:ascii="HG丸ｺﾞｼｯｸM-PRO" w:eastAsia="HG丸ｺﾞｼｯｸM-PRO" w:hAnsi="ＭＳ 明朝" w:hint="eastAsia"/>
          <w:sz w:val="28"/>
          <w:szCs w:val="28"/>
        </w:rPr>
        <w:t>ください。</w:t>
      </w:r>
    </w:p>
    <w:p w:rsidR="00115496" w:rsidRPr="00EA3D42" w:rsidRDefault="00115496">
      <w:pPr>
        <w:adjustRightInd/>
        <w:spacing w:line="480" w:lineRule="exact"/>
        <w:ind w:firstLineChars="100" w:firstLine="259"/>
        <w:rPr>
          <w:rFonts w:ascii="HG丸ｺﾞｼｯｸM-PRO" w:eastAsia="HG丸ｺﾞｼｯｸM-PRO" w:hAnsi="ＭＳ 明朝"/>
          <w:sz w:val="28"/>
          <w:szCs w:val="28"/>
        </w:rPr>
      </w:pPr>
    </w:p>
    <w:p w:rsidR="00115496" w:rsidRPr="00EA3D42" w:rsidRDefault="00FE726B">
      <w:pPr>
        <w:adjustRightInd/>
        <w:spacing w:line="480" w:lineRule="exact"/>
        <w:ind w:firstLineChars="100" w:firstLine="259"/>
        <w:rPr>
          <w:rFonts w:ascii="HG丸ｺﾞｼｯｸM-PRO" w:eastAsia="HG丸ｺﾞｼｯｸM-PRO" w:hAnsi="ＭＳ 明朝"/>
          <w:sz w:val="28"/>
          <w:szCs w:val="28"/>
        </w:rPr>
      </w:pPr>
      <w:r>
        <w:rPr>
          <w:rFonts w:ascii="HG丸ｺﾞｼｯｸM-PRO" w:eastAsia="HG丸ｺﾞｼｯｸM-PRO" w:hAnsi="ＭＳ 明朝" w:hint="eastAsia"/>
          <w:sz w:val="28"/>
          <w:szCs w:val="28"/>
        </w:rPr>
        <w:t>また、これ以外にも予想されない副作用がみられるかもしれません。</w:t>
      </w:r>
    </w:p>
    <w:p w:rsidR="00115496" w:rsidRPr="00EA3D42" w:rsidRDefault="00FE726B">
      <w:pPr>
        <w:adjustRightInd/>
        <w:spacing w:line="480" w:lineRule="exact"/>
        <w:rPr>
          <w:rFonts w:ascii="HG丸ｺﾞｼｯｸM-PRO" w:eastAsia="HG丸ｺﾞｼｯｸM-PRO"/>
          <w:sz w:val="28"/>
        </w:rPr>
      </w:pPr>
      <w:r w:rsidRPr="00FE726B">
        <w:rPr>
          <w:rFonts w:ascii="HG丸ｺﾞｼｯｸM-PRO" w:eastAsia="HG丸ｺﾞｼｯｸM-PRO" w:hint="eastAsia"/>
          <w:sz w:val="28"/>
        </w:rPr>
        <w:t>治験に参加していて、もし、何かいつもと違う症状を感じたら、すぐに担当医師（またはCRC）に連絡してください。あなたに一番適した処置を行います。また、担当医師が必要であると判断した場合（副作用や血糖値の上昇がみられるなど、治験への参加を継続することが適さないと担当医師が判断した場合）は、他の治療方法に切り換えます。</w:t>
      </w:r>
    </w:p>
    <w:p w:rsidR="00115496" w:rsidRPr="00EA3D42" w:rsidRDefault="00115496">
      <w:pPr>
        <w:snapToGrid w:val="0"/>
        <w:spacing w:line="480" w:lineRule="exact"/>
        <w:rPr>
          <w:rFonts w:ascii="HG丸ｺﾞｼｯｸM-PRO" w:eastAsia="HG丸ｺﾞｼｯｸM-PRO"/>
          <w:sz w:val="32"/>
        </w:rPr>
      </w:pPr>
    </w:p>
    <w:p w:rsidR="00115496" w:rsidRPr="00EA3D42" w:rsidRDefault="00FE726B">
      <w:pPr>
        <w:pStyle w:val="2"/>
        <w:adjustRightInd/>
        <w:spacing w:line="480" w:lineRule="exact"/>
        <w:rPr>
          <w:rFonts w:ascii="HG丸ｺﾞｼｯｸM-PRO" w:eastAsia="HG丸ｺﾞｼｯｸM-PRO"/>
        </w:rPr>
      </w:pPr>
      <w:bookmarkStart w:id="22" w:name="_Toc243751151"/>
      <w:r w:rsidRPr="00FE726B">
        <w:rPr>
          <w:rFonts w:ascii="HG丸ｺﾞｼｯｸM-PRO" w:eastAsia="HG丸ｺﾞｼｯｸM-PRO" w:hint="eastAsia"/>
        </w:rPr>
        <w:t>５．守っていただきたいこと</w:t>
      </w:r>
      <w:bookmarkEnd w:id="22"/>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この治験に参加している間は、次のことを守ってください。あなたの安全を守り、病気の状態を確認するために、必要なことです。</w:t>
      </w: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治験薬を使い始めていつもと違う症状がみられたときはすぐに、担当医師（またはCRC）に連絡してください。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rPr>
          <w:rFonts w:ascii="HG丸ｺﾞｼｯｸM-PRO" w:eastAsia="HG丸ｺﾞｼｯｸM-PRO"/>
          <w:sz w:val="28"/>
        </w:rPr>
      </w:pPr>
      <w:r w:rsidRPr="00FE726B">
        <w:rPr>
          <w:rFonts w:ascii="HG丸ｺﾞｼｯｸM-PRO" w:eastAsia="HG丸ｺﾞｼｯｸM-PRO" w:hint="eastAsia"/>
          <w:sz w:val="28"/>
        </w:rPr>
        <w:t>1）治験薬の服用について</w:t>
      </w:r>
    </w:p>
    <w:p w:rsidR="00115496" w:rsidRPr="00EA3D42" w:rsidRDefault="00FE726B">
      <w:pPr>
        <w:adjustRightInd/>
        <w:spacing w:line="480" w:lineRule="exact"/>
        <w:ind w:leftChars="133" w:left="251" w:firstLineChars="100" w:firstLine="259"/>
        <w:rPr>
          <w:rFonts w:ascii="HG丸ｺﾞｼｯｸM-PRO" w:eastAsia="HG丸ｺﾞｼｯｸM-PRO"/>
          <w:sz w:val="28"/>
        </w:rPr>
      </w:pPr>
      <w:r w:rsidRPr="00FE726B">
        <w:rPr>
          <w:rFonts w:ascii="HG丸ｺﾞｼｯｸM-PRO" w:eastAsia="HG丸ｺﾞｼｯｸM-PRO" w:hint="eastAsia"/>
          <w:sz w:val="28"/>
        </w:rPr>
        <w:t>治験薬は、担当医師の指示どおり服用してください。治験薬服用を忘れた場合や、治験薬が残った場合は来院日に忘れずに返却してください。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rPr>
          <w:rFonts w:ascii="HG丸ｺﾞｼｯｸM-PRO" w:eastAsia="HG丸ｺﾞｼｯｸM-PRO"/>
          <w:sz w:val="28"/>
        </w:rPr>
      </w:pPr>
      <w:r w:rsidRPr="00FE726B">
        <w:rPr>
          <w:rFonts w:ascii="HG丸ｺﾞｼｯｸM-PRO" w:eastAsia="HG丸ｺﾞｼｯｸM-PRO" w:hint="eastAsia"/>
          <w:sz w:val="28"/>
        </w:rPr>
        <w:t>２）他の薬の使用について</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治験参加期間中に他の薬を使うと、予想しない作用がでる可能性があります。</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現在、他の病院から処方されている薬や家庭で使っている薬（薬局などで販売されている薬も含みます）があれば、必ず担当医師（またはCRC）に見せてください。薬によっては、治験参加期間中の使用の中止をお願いすることがあります。</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lastRenderedPageBreak/>
        <w:t>治験薬以外の薬を使うときは、必ず使う前に、担当医師に確認して指示に従ってください。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rPr>
          <w:rFonts w:ascii="HG丸ｺﾞｼｯｸM-PRO" w:eastAsia="HG丸ｺﾞｼｯｸM-PRO"/>
          <w:sz w:val="28"/>
          <w:szCs w:val="28"/>
        </w:rPr>
      </w:pPr>
      <w:r>
        <w:rPr>
          <w:rFonts w:ascii="HG丸ｺﾞｼｯｸM-PRO" w:eastAsia="HG丸ｺﾞｼｯｸM-PRO" w:hint="eastAsia"/>
          <w:sz w:val="28"/>
          <w:szCs w:val="28"/>
        </w:rPr>
        <w:t>３）服薬日誌の記入について</w:t>
      </w:r>
    </w:p>
    <w:p w:rsidR="00115496" w:rsidRPr="00EA3D42" w:rsidRDefault="00FE726B">
      <w:pPr>
        <w:adjustRightInd/>
        <w:spacing w:line="480" w:lineRule="exact"/>
        <w:ind w:leftChars="133" w:left="251" w:firstLineChars="100" w:firstLine="259"/>
        <w:rPr>
          <w:rFonts w:ascii="HG丸ｺﾞｼｯｸM-PRO" w:eastAsia="HG丸ｺﾞｼｯｸM-PRO" w:hAnsi="Courier New"/>
          <w:sz w:val="28"/>
        </w:rPr>
      </w:pPr>
      <w:r>
        <w:rPr>
          <w:rFonts w:ascii="HG丸ｺﾞｼｯｸM-PRO" w:eastAsia="HG丸ｺﾞｼｯｸM-PRO" w:hint="eastAsia"/>
          <w:sz w:val="28"/>
          <w:szCs w:val="28"/>
        </w:rPr>
        <w:t>来院毎に日誌をお配りします。担当医師（またはCRC）の説明に従って治験薬の服用状況を毎日記入してください。また、いつもと違う症状等がありましたら、この日誌に記入してください。日誌は、</w:t>
      </w:r>
      <w:r w:rsidRPr="00FE726B">
        <w:rPr>
          <w:rFonts w:ascii="HG丸ｺﾞｼｯｸM-PRO" w:eastAsia="HG丸ｺﾞｼｯｸM-PRO" w:hint="eastAsia"/>
          <w:sz w:val="28"/>
        </w:rPr>
        <w:t>来院時に</w:t>
      </w:r>
      <w:r w:rsidRPr="00FE726B">
        <w:rPr>
          <w:rFonts w:ascii="HG丸ｺﾞｼｯｸM-PRO" w:eastAsia="HG丸ｺﾞｼｯｸM-PRO" w:hAnsi="Courier New" w:hint="eastAsia"/>
          <w:sz w:val="28"/>
        </w:rPr>
        <w:t>お持ちください。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rPr>
          <w:rFonts w:ascii="HG丸ｺﾞｼｯｸM-PRO" w:eastAsia="HG丸ｺﾞｼｯｸM-PRO"/>
          <w:sz w:val="28"/>
        </w:rPr>
      </w:pPr>
      <w:r w:rsidRPr="00FE726B">
        <w:rPr>
          <w:rFonts w:ascii="HG丸ｺﾞｼｯｸM-PRO" w:eastAsia="HG丸ｺﾞｼｯｸM-PRO" w:hint="eastAsia"/>
          <w:sz w:val="28"/>
        </w:rPr>
        <w:t>４）来院について</w:t>
      </w:r>
    </w:p>
    <w:p w:rsidR="00115496" w:rsidRPr="00EA3D42" w:rsidRDefault="00FE726B">
      <w:pPr>
        <w:adjustRightInd/>
        <w:spacing w:line="480" w:lineRule="exact"/>
        <w:ind w:leftChars="103" w:left="195" w:firstLineChars="109" w:firstLine="282"/>
        <w:rPr>
          <w:rFonts w:ascii="HG丸ｺﾞｼｯｸM-PRO" w:eastAsia="HG丸ｺﾞｼｯｸM-PRO"/>
          <w:sz w:val="28"/>
        </w:rPr>
      </w:pPr>
      <w:r w:rsidRPr="00FE726B">
        <w:rPr>
          <w:rFonts w:ascii="HG丸ｺﾞｼｯｸM-PRO" w:eastAsia="HG丸ｺﾞｼｯｸM-PRO" w:hint="eastAsia"/>
          <w:sz w:val="28"/>
        </w:rPr>
        <w:t>決められた来院日を守り、決められた検査や診察を受けてください。来院予定日にご都合が悪くなった場合は、早めに担当医師（またはCRC）に連絡してください。また、来院日は朝食をとらず、治験薬を服用しないで午前中に来院してください。</w:t>
      </w:r>
    </w:p>
    <w:p w:rsidR="00115496" w:rsidRPr="00EA3D42" w:rsidRDefault="00115496">
      <w:pPr>
        <w:adjustRightInd/>
        <w:spacing w:line="480" w:lineRule="exact"/>
        <w:ind w:firstLineChars="187" w:firstLine="484"/>
        <w:rPr>
          <w:rFonts w:ascii="HG丸ｺﾞｼｯｸM-PRO" w:eastAsia="HG丸ｺﾞｼｯｸM-PRO"/>
          <w:sz w:val="28"/>
        </w:rPr>
      </w:pPr>
    </w:p>
    <w:p w:rsidR="00115496" w:rsidRPr="00EA3D42" w:rsidRDefault="00FE726B">
      <w:pPr>
        <w:adjustRightInd/>
        <w:spacing w:line="480" w:lineRule="exact"/>
        <w:rPr>
          <w:rFonts w:ascii="HG丸ｺﾞｼｯｸM-PRO" w:eastAsia="HG丸ｺﾞｼｯｸM-PRO"/>
          <w:sz w:val="28"/>
        </w:rPr>
      </w:pPr>
      <w:r w:rsidRPr="00FE726B">
        <w:rPr>
          <w:rFonts w:ascii="HG丸ｺﾞｼｯｸM-PRO" w:eastAsia="HG丸ｺﾞｼｯｸM-PRO" w:hint="eastAsia"/>
          <w:sz w:val="28"/>
        </w:rPr>
        <w:t>５）他の診療科や他の病院への連絡について</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当病院の他の診療科や他の病院で受診中の場合、または治験参加期間中に新たに受診する場合は、この治験の担当医師に連絡してください。</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あなたが治験に参加していることや治験中に使用できない薬などを、担当医師から受診先の医師にお知らせします。</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また、担当医師から受診先の医師にお願いして、あなたの治療状況（既往症、合併症、副作用が見られた場合の治療とその結果）などこの治験で必要な範囲の情報をいただくこともあります。</w:t>
      </w:r>
    </w:p>
    <w:p w:rsidR="00115496"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受診先からいただいた情報を</w:t>
      </w:r>
      <w:r w:rsidR="00365086">
        <w:rPr>
          <w:rFonts w:ascii="HG丸ｺﾞｼｯｸM-PRO" w:eastAsia="HG丸ｺﾞｼｯｸM-PRO" w:hint="eastAsia"/>
          <w:sz w:val="28"/>
        </w:rPr>
        <w:t>、</w:t>
      </w:r>
      <w:r w:rsidRPr="00FE726B">
        <w:rPr>
          <w:rFonts w:ascii="HG丸ｺﾞｼｯｸM-PRO" w:eastAsia="HG丸ｺﾞｼｯｸM-PRO" w:hint="eastAsia"/>
          <w:sz w:val="28"/>
        </w:rPr>
        <w:t>治験を依頼している製薬会社に提出するときには、あなたの名前などの情報はのぞいて個人を特定できないようにしています。</w:t>
      </w:r>
    </w:p>
    <w:p w:rsidR="00BA47A5" w:rsidRPr="00EA3D42" w:rsidRDefault="00BA47A5">
      <w:pPr>
        <w:adjustRightInd/>
        <w:spacing w:line="480" w:lineRule="exact"/>
        <w:ind w:leftChars="110" w:left="208" w:firstLineChars="100" w:firstLine="259"/>
        <w:rPr>
          <w:rFonts w:ascii="HG丸ｺﾞｼｯｸM-PRO" w:eastAsia="HG丸ｺﾞｼｯｸM-PRO"/>
          <w:sz w:val="28"/>
        </w:rPr>
      </w:pPr>
    </w:p>
    <w:p w:rsidR="00115496" w:rsidRPr="00EA3D42" w:rsidRDefault="00FE726B">
      <w:pPr>
        <w:adjustRightInd/>
        <w:spacing w:line="480" w:lineRule="exact"/>
        <w:rPr>
          <w:rFonts w:ascii="HG丸ｺﾞｼｯｸM-PRO" w:eastAsia="HG丸ｺﾞｼｯｸM-PRO"/>
          <w:sz w:val="28"/>
        </w:rPr>
      </w:pPr>
      <w:r w:rsidRPr="00FE726B">
        <w:rPr>
          <w:rFonts w:ascii="HG丸ｺﾞｼｯｸM-PRO" w:eastAsia="HG丸ｺﾞｼｯｸM-PRO" w:hint="eastAsia"/>
          <w:sz w:val="28"/>
        </w:rPr>
        <w:t>６）治験中の妊娠、避妊について</w:t>
      </w:r>
    </w:p>
    <w:p w:rsidR="00115496" w:rsidRPr="00EA3D42" w:rsidRDefault="00FE726B">
      <w:pPr>
        <w:adjustRightInd/>
        <w:spacing w:line="480" w:lineRule="exact"/>
        <w:ind w:leftChars="110" w:left="208" w:firstLineChars="100" w:firstLine="259"/>
        <w:rPr>
          <w:rFonts w:ascii="HG丸ｺﾞｼｯｸM-PRO" w:eastAsia="HG丸ｺﾞｼｯｸM-PRO"/>
          <w:sz w:val="28"/>
        </w:rPr>
      </w:pPr>
      <w:r w:rsidRPr="00FE726B">
        <w:rPr>
          <w:rFonts w:ascii="HG丸ｺﾞｼｯｸM-PRO" w:eastAsia="HG丸ｺﾞｼｯｸM-PRO" w:hint="eastAsia"/>
          <w:sz w:val="28"/>
        </w:rPr>
        <w:t>胎児に対する安全性が確認されていないので、治験参加期間中はコンドームによる避妊をしてください。妊娠を希望される場合には、治験は中止することになります。</w:t>
      </w:r>
    </w:p>
    <w:p w:rsidR="00115496" w:rsidRPr="00EA3D42" w:rsidRDefault="00FE726B">
      <w:pPr>
        <w:adjustRightInd/>
        <w:spacing w:line="480" w:lineRule="exact"/>
        <w:ind w:leftChars="133" w:left="251" w:firstLineChars="100" w:firstLine="259"/>
        <w:rPr>
          <w:rFonts w:ascii="HG丸ｺﾞｼｯｸM-PRO" w:eastAsia="HG丸ｺﾞｼｯｸM-PRO"/>
          <w:sz w:val="28"/>
        </w:rPr>
      </w:pPr>
      <w:r w:rsidRPr="00FE726B">
        <w:rPr>
          <w:rFonts w:ascii="HG丸ｺﾞｼｯｸM-PRO" w:eastAsia="HG丸ｺﾞｼｯｸM-PRO" w:hint="eastAsia"/>
          <w:sz w:val="28"/>
        </w:rPr>
        <w:t>もし治験参加期間中にあなた（またはあなたのパートナー）が妊娠したかもしれないと思ったときはすぐに、担当医師に連絡してください。あなたが妊娠されていた場</w:t>
      </w:r>
      <w:r w:rsidRPr="00FE726B">
        <w:rPr>
          <w:rFonts w:ascii="HG丸ｺﾞｼｯｸM-PRO" w:eastAsia="HG丸ｺﾞｼｯｸM-PRO" w:hint="eastAsia"/>
          <w:sz w:val="28"/>
        </w:rPr>
        <w:lastRenderedPageBreak/>
        <w:t>合、治験は中止します。また、あなた（またはあなたのパートナー）にはその後の経過の調査にご協力をお願いします。</w:t>
      </w:r>
    </w:p>
    <w:p w:rsidR="001523F0" w:rsidRPr="00EA3D42" w:rsidRDefault="001523F0">
      <w:pPr>
        <w:adjustRightInd/>
        <w:spacing w:line="480" w:lineRule="exact"/>
        <w:rPr>
          <w:rFonts w:ascii="HG丸ｺﾞｼｯｸM-PRO" w:eastAsia="HG丸ｺﾞｼｯｸM-PRO"/>
          <w:spacing w:val="20"/>
          <w:sz w:val="28"/>
        </w:rPr>
      </w:pPr>
    </w:p>
    <w:p w:rsidR="00C310C5" w:rsidRPr="00EA3D42" w:rsidRDefault="00FE726B">
      <w:pPr>
        <w:adjustRightInd/>
        <w:spacing w:line="480" w:lineRule="exact"/>
        <w:rPr>
          <w:rFonts w:ascii="HG丸ｺﾞｼｯｸM-PRO" w:eastAsia="HG丸ｺﾞｼｯｸM-PRO"/>
          <w:sz w:val="28"/>
        </w:rPr>
      </w:pPr>
      <w:bookmarkStart w:id="23" w:name="_Toc130368373"/>
      <w:r w:rsidRPr="00FE726B">
        <w:rPr>
          <w:rFonts w:ascii="HG丸ｺﾞｼｯｸM-PRO" w:eastAsia="HG丸ｺﾞｼｯｸM-PRO" w:hint="eastAsia"/>
          <w:sz w:val="28"/>
        </w:rPr>
        <w:t>７）治験期間中の生活について</w:t>
      </w:r>
    </w:p>
    <w:p w:rsidR="00C310C5" w:rsidRPr="00EA3D42" w:rsidRDefault="00FE726B">
      <w:pPr>
        <w:adjustRightInd/>
        <w:spacing w:line="480" w:lineRule="exact"/>
        <w:ind w:leftChars="250" w:left="763" w:hangingChars="112" w:hanging="290"/>
        <w:rPr>
          <w:rFonts w:ascii="HG丸ｺﾞｼｯｸM-PRO" w:eastAsia="HG丸ｺﾞｼｯｸM-PRO"/>
          <w:sz w:val="28"/>
        </w:rPr>
      </w:pPr>
      <w:r w:rsidRPr="00FE726B">
        <w:rPr>
          <w:rFonts w:ascii="HG丸ｺﾞｼｯｸM-PRO" w:eastAsia="HG丸ｺﾞｼｯｸM-PRO" w:hint="eastAsia"/>
          <w:sz w:val="28"/>
        </w:rPr>
        <w:t>①この治験薬は血糖値を下げる作用が期待されています。したがって、</w:t>
      </w:r>
      <w:r w:rsidRPr="00FE726B">
        <w:rPr>
          <w:rFonts w:ascii="HG丸ｺﾞｼｯｸM-PRO" w:eastAsia="HG丸ｺﾞｼｯｸM-PRO" w:hint="eastAsia"/>
          <w:b/>
          <w:sz w:val="28"/>
          <w:u w:val="single"/>
        </w:rPr>
        <w:t>めまい、眠気、ふるえなどの</w:t>
      </w:r>
      <w:r w:rsidR="00A204A0">
        <w:rPr>
          <w:rFonts w:ascii="HG丸ｺﾞｼｯｸM-PRO" w:eastAsia="HG丸ｺﾞｼｯｸM-PRO" w:hint="eastAsia"/>
          <w:b/>
          <w:sz w:val="28"/>
          <w:u w:val="single"/>
        </w:rPr>
        <w:t>●●●</w:t>
      </w:r>
      <w:r w:rsidR="009A1148" w:rsidRPr="00FE726B">
        <w:rPr>
          <w:rFonts w:ascii="HG丸ｺﾞｼｯｸM-PRO" w:eastAsia="HG丸ｺﾞｼｯｸM-PRO"/>
          <w:b/>
          <w:sz w:val="28"/>
          <w:u w:val="single"/>
        </w:rPr>
        <w:ruby>
          <w:rubyPr>
            <w:rubyAlign w:val="distributeSpace"/>
            <w:hps w:val="14"/>
            <w:hpsRaise w:val="26"/>
            <w:hpsBaseText w:val="28"/>
            <w:lid w:val="ja-JP"/>
          </w:rubyPr>
          <w:rt>
            <w:r w:rsidR="00FE726B" w:rsidRPr="00FE726B">
              <w:rPr>
                <w:rFonts w:ascii="HG丸ｺﾞｼｯｸM-PRO" w:eastAsia="HG丸ｺﾞｼｯｸM-PRO" w:hint="eastAsia"/>
                <w:b/>
                <w:sz w:val="14"/>
                <w:u w:val="single"/>
              </w:rPr>
              <w:t>しょうじょう</w:t>
            </w:r>
          </w:rt>
          <w:rubyBase>
            <w:r w:rsidR="00FE726B" w:rsidRPr="00FE726B">
              <w:rPr>
                <w:rFonts w:ascii="HG丸ｺﾞｼｯｸM-PRO" w:eastAsia="HG丸ｺﾞｼｯｸM-PRO" w:hint="eastAsia"/>
                <w:b/>
                <w:sz w:val="28"/>
                <w:u w:val="single"/>
              </w:rPr>
              <w:t>症状</w:t>
            </w:r>
          </w:rubyBase>
        </w:ruby>
      </w:r>
      <w:r w:rsidRPr="00FE726B">
        <w:rPr>
          <w:rFonts w:ascii="HG丸ｺﾞｼｯｸM-PRO" w:eastAsia="HG丸ｺﾞｼｯｸM-PRO" w:hint="eastAsia"/>
          <w:b/>
          <w:sz w:val="28"/>
          <w:u w:val="single"/>
        </w:rPr>
        <w:t>が起こる可能性があります。</w:t>
      </w:r>
      <w:r w:rsidRPr="00FE726B">
        <w:rPr>
          <w:rFonts w:ascii="HG丸ｺﾞｼｯｸM-PRO" w:eastAsia="HG丸ｺﾞｼｯｸM-PRO" w:hint="eastAsia"/>
          <w:b/>
          <w:bCs/>
          <w:sz w:val="28"/>
          <w:u w:val="single"/>
        </w:rPr>
        <w:t>この様な症状を感じた場合は、高い所での作業、自動車の運転、危険を伴う機械操作は中止してください。また</w:t>
      </w:r>
      <w:r w:rsidRPr="00FE726B">
        <w:rPr>
          <w:rFonts w:ascii="HG丸ｺﾞｼｯｸM-PRO" w:eastAsia="HG丸ｺﾞｼｯｸM-PRO" w:hint="eastAsia"/>
          <w:b/>
          <w:sz w:val="28"/>
          <w:u w:val="single"/>
        </w:rPr>
        <w:t>、</w:t>
      </w:r>
      <w:r w:rsidR="00A204A0">
        <w:rPr>
          <w:rFonts w:ascii="HG丸ｺﾞｼｯｸM-PRO" w:eastAsia="HG丸ｺﾞｼｯｸM-PRO" w:hint="eastAsia"/>
          <w:b/>
          <w:sz w:val="28"/>
          <w:u w:val="single"/>
        </w:rPr>
        <w:t>●●●</w:t>
      </w:r>
      <w:r w:rsidR="009A1148" w:rsidRPr="00FE726B">
        <w:rPr>
          <w:rFonts w:ascii="HG丸ｺﾞｼｯｸM-PRO" w:eastAsia="HG丸ｺﾞｼｯｸM-PRO"/>
          <w:b/>
          <w:sz w:val="28"/>
          <w:u w:val="single"/>
        </w:rPr>
        <w:ruby>
          <w:rubyPr>
            <w:rubyAlign w:val="distributeSpace"/>
            <w:hps w:val="14"/>
            <w:hpsRaise w:val="26"/>
            <w:hpsBaseText w:val="28"/>
            <w:lid w:val="ja-JP"/>
          </w:rubyPr>
          <w:rt>
            <w:r w:rsidR="00FE726B" w:rsidRPr="00FE726B">
              <w:rPr>
                <w:rFonts w:ascii="HG丸ｺﾞｼｯｸM-PRO" w:eastAsia="HG丸ｺﾞｼｯｸM-PRO" w:hint="eastAsia"/>
                <w:b/>
                <w:sz w:val="14"/>
                <w:u w:val="single"/>
              </w:rPr>
              <w:t>しょうじょう</w:t>
            </w:r>
          </w:rt>
          <w:rubyBase>
            <w:r w:rsidR="00FE726B" w:rsidRPr="00FE726B">
              <w:rPr>
                <w:rFonts w:ascii="HG丸ｺﾞｼｯｸM-PRO" w:eastAsia="HG丸ｺﾞｼｯｸM-PRO" w:hint="eastAsia"/>
                <w:b/>
                <w:sz w:val="28"/>
                <w:u w:val="single"/>
              </w:rPr>
              <w:t>症状</w:t>
            </w:r>
          </w:rubyBase>
        </w:ruby>
      </w:r>
      <w:r w:rsidRPr="00FE726B">
        <w:rPr>
          <w:rFonts w:ascii="HG丸ｺﾞｼｯｸM-PRO" w:eastAsia="HG丸ｺﾞｼｯｸM-PRO" w:hint="eastAsia"/>
          <w:b/>
          <w:sz w:val="28"/>
          <w:u w:val="single"/>
        </w:rPr>
        <w:t>を感じたら、すぐに砂糖やジュースなど糖分が入っているものを摂取してください。</w:t>
      </w:r>
      <w:r w:rsidRPr="00FE726B">
        <w:rPr>
          <w:rFonts w:ascii="HG丸ｺﾞｼｯｸM-PRO" w:eastAsia="HG丸ｺﾞｼｯｸM-PRO" w:hint="eastAsia"/>
          <w:sz w:val="28"/>
        </w:rPr>
        <w:t>症状が強い場合はすぐに担当医師に連絡してください。</w:t>
      </w:r>
    </w:p>
    <w:p w:rsidR="00C310C5" w:rsidRPr="00EA3D42" w:rsidRDefault="00FE726B">
      <w:pPr>
        <w:adjustRightInd/>
        <w:spacing w:line="480" w:lineRule="exact"/>
        <w:ind w:leftChars="250" w:left="763" w:hangingChars="112" w:hanging="290"/>
        <w:rPr>
          <w:rFonts w:ascii="HG丸ｺﾞｼｯｸM-PRO" w:eastAsia="HG丸ｺﾞｼｯｸM-PRO"/>
          <w:sz w:val="28"/>
          <w:szCs w:val="28"/>
        </w:rPr>
      </w:pPr>
      <w:r w:rsidRPr="00FE726B">
        <w:rPr>
          <w:rFonts w:ascii="HG丸ｺﾞｼｯｸM-PRO" w:eastAsia="HG丸ｺﾞｼｯｸM-PRO" w:hint="eastAsia"/>
          <w:sz w:val="28"/>
        </w:rPr>
        <w:t>②</w:t>
      </w:r>
      <w:r w:rsidRPr="00FE726B">
        <w:rPr>
          <w:rFonts w:ascii="HG丸ｺﾞｼｯｸM-PRO" w:eastAsia="HG丸ｺﾞｼｯｸM-PRO" w:hint="eastAsia"/>
          <w:b/>
          <w:sz w:val="28"/>
          <w:u w:val="single"/>
        </w:rPr>
        <w:t>治験のため血糖値を下げるお薬を中止したことで血糖値が上昇することがあります。また、この治験薬により多尿となることがあります。このような場合に、のどの渇きなどの脱水症状を感じたら、すぐに水又はお茶を飲み、十分に水分補給してください。その際に糖分を含んだジュースなどは症状を悪化させる可能性があるため、水又はお茶を飲んでください。</w:t>
      </w:r>
      <w:r w:rsidRPr="00FE726B">
        <w:rPr>
          <w:rFonts w:ascii="HG丸ｺﾞｼｯｸM-PRO" w:eastAsia="HG丸ｺﾞｼｯｸM-PRO" w:hint="eastAsia"/>
          <w:sz w:val="28"/>
        </w:rPr>
        <w:t>症状が強いあるいは症状が続く場合は、すぐに担当医師に連絡してください。</w:t>
      </w:r>
    </w:p>
    <w:p w:rsidR="00C310C5" w:rsidRPr="00EA3D42" w:rsidRDefault="00FE726B">
      <w:pPr>
        <w:adjustRightInd/>
        <w:spacing w:line="480" w:lineRule="exact"/>
        <w:ind w:leftChars="262" w:left="775" w:hangingChars="108" w:hanging="280"/>
        <w:rPr>
          <w:rFonts w:ascii="HG丸ｺﾞｼｯｸM-PRO" w:eastAsia="HG丸ｺﾞｼｯｸM-PRO"/>
          <w:sz w:val="28"/>
        </w:rPr>
      </w:pPr>
      <w:r w:rsidRPr="00FE726B">
        <w:rPr>
          <w:rFonts w:ascii="HG丸ｺﾞｼｯｸM-PRO" w:eastAsia="HG丸ｺﾞｼｯｸM-PRO" w:hint="eastAsia"/>
          <w:sz w:val="28"/>
        </w:rPr>
        <w:t>③食事療法については、担当医師の指示をきちんと守り、治験期間中に指示された内容を変更しないようにしてください。</w:t>
      </w:r>
    </w:p>
    <w:p w:rsidR="00C06AE8" w:rsidRPr="00EA3D42" w:rsidRDefault="00C06AE8">
      <w:pPr>
        <w:adjustRightInd/>
        <w:spacing w:line="480" w:lineRule="exact"/>
      </w:pPr>
    </w:p>
    <w:p w:rsidR="00115496" w:rsidRPr="00EA3D42" w:rsidRDefault="00FE726B">
      <w:pPr>
        <w:pStyle w:val="2"/>
        <w:adjustRightInd/>
        <w:spacing w:line="480" w:lineRule="exact"/>
        <w:rPr>
          <w:rFonts w:ascii="HG丸ｺﾞｼｯｸM-PRO" w:eastAsia="HG丸ｺﾞｼｯｸM-PRO"/>
        </w:rPr>
      </w:pPr>
      <w:bookmarkStart w:id="24" w:name="_Toc243751152"/>
      <w:r w:rsidRPr="00FE726B">
        <w:rPr>
          <w:rFonts w:ascii="HG丸ｺﾞｼｯｸM-PRO" w:eastAsia="HG丸ｺﾞｼｯｸM-PRO" w:hint="eastAsia"/>
        </w:rPr>
        <w:t>６．治験の中止について</w:t>
      </w:r>
      <w:bookmarkEnd w:id="23"/>
      <w:bookmarkEnd w:id="24"/>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あなたが途中でこの治験への参加をやめたいと思われたときには、いつでもやめられます。担当医師（または</w:t>
      </w:r>
      <w:r w:rsidRPr="00FE726B">
        <w:rPr>
          <w:rFonts w:ascii="HG丸ｺﾞｼｯｸM-PRO" w:eastAsia="HG丸ｺﾞｼｯｸM-PRO"/>
          <w:sz w:val="28"/>
        </w:rPr>
        <w:t>CRC</w:t>
      </w:r>
      <w:r w:rsidRPr="00FE726B">
        <w:rPr>
          <w:rFonts w:ascii="HG丸ｺﾞｼｯｸM-PRO" w:eastAsia="HG丸ｺﾞｼｯｸM-PRO" w:hint="eastAsia"/>
          <w:sz w:val="28"/>
        </w:rPr>
        <w:t>）におっしゃってください。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また、次のような場合には、この治験を中止します。その場合はあなたに</w:t>
      </w:r>
      <w:bookmarkStart w:id="25" w:name="OLE_LINK4"/>
      <w:r w:rsidRPr="00FE726B">
        <w:rPr>
          <w:rFonts w:ascii="HG丸ｺﾞｼｯｸM-PRO" w:eastAsia="HG丸ｺﾞｼｯｸM-PRO" w:hint="eastAsia"/>
          <w:sz w:val="28"/>
        </w:rPr>
        <w:t>治験</w:t>
      </w:r>
      <w:bookmarkEnd w:id="25"/>
      <w:r w:rsidRPr="00FE726B">
        <w:rPr>
          <w:rFonts w:ascii="HG丸ｺﾞｼｯｸM-PRO" w:eastAsia="HG丸ｺﾞｼｯｸM-PRO" w:hint="eastAsia"/>
          <w:sz w:val="28"/>
        </w:rPr>
        <w:t>を継続したいという意思があっても、治験を中止することがあります。</w:t>
      </w:r>
    </w:p>
    <w:p w:rsidR="00115496" w:rsidRPr="00EA3D42" w:rsidRDefault="00FE726B">
      <w:pPr>
        <w:adjustRightInd/>
        <w:spacing w:line="480" w:lineRule="exact"/>
        <w:ind w:left="736" w:hangingChars="284" w:hanging="736"/>
        <w:rPr>
          <w:rFonts w:ascii="HG丸ｺﾞｼｯｸM-PRO" w:eastAsia="HG丸ｺﾞｼｯｸM-PRO"/>
          <w:sz w:val="28"/>
        </w:rPr>
      </w:pPr>
      <w:r w:rsidRPr="00FE726B">
        <w:rPr>
          <w:rFonts w:ascii="HG丸ｺﾞｼｯｸM-PRO" w:eastAsia="HG丸ｺﾞｼｯｸM-PRO" w:hint="eastAsia"/>
          <w:sz w:val="28"/>
        </w:rPr>
        <w:t>（1）あなたに副作用などが現れて、担当医師が治験をやめるべきと判断した場合</w:t>
      </w:r>
    </w:p>
    <w:p w:rsidR="00115496" w:rsidRPr="00EA3D42" w:rsidRDefault="00FE726B">
      <w:pPr>
        <w:adjustRightInd/>
        <w:spacing w:line="480" w:lineRule="exact"/>
        <w:ind w:left="736" w:hangingChars="284" w:hanging="736"/>
        <w:rPr>
          <w:rFonts w:ascii="HG丸ｺﾞｼｯｸM-PRO" w:eastAsia="HG丸ｺﾞｼｯｸM-PRO"/>
          <w:sz w:val="28"/>
        </w:rPr>
      </w:pPr>
      <w:r w:rsidRPr="00FE726B">
        <w:rPr>
          <w:rFonts w:ascii="HG丸ｺﾞｼｯｸM-PRO" w:eastAsia="HG丸ｺﾞｼｯｸM-PRO" w:hint="eastAsia"/>
          <w:sz w:val="28"/>
        </w:rPr>
        <w:t>（2）あなたの病気の症状や合併症などが悪化し、担当医師が治験を中止したほうがよいと判断した場合</w:t>
      </w:r>
    </w:p>
    <w:p w:rsidR="00115496" w:rsidRPr="00EA3D42" w:rsidRDefault="00FE726B">
      <w:pPr>
        <w:adjustRightInd/>
        <w:spacing w:line="480" w:lineRule="exact"/>
        <w:ind w:left="736" w:hangingChars="284" w:hanging="736"/>
        <w:rPr>
          <w:rFonts w:ascii="HG丸ｺﾞｼｯｸM-PRO" w:eastAsia="HG丸ｺﾞｼｯｸM-PRO"/>
          <w:sz w:val="28"/>
        </w:rPr>
      </w:pPr>
      <w:r w:rsidRPr="00FE726B">
        <w:rPr>
          <w:rFonts w:ascii="HG丸ｺﾞｼｯｸM-PRO" w:eastAsia="HG丸ｺﾞｼｯｸM-PRO" w:hint="eastAsia"/>
          <w:sz w:val="28"/>
        </w:rPr>
        <w:t>（3）あなたがこの治験の参加の条件に合わないことがわかった場合</w:t>
      </w:r>
    </w:p>
    <w:p w:rsidR="00115496" w:rsidRPr="00EA3D42" w:rsidRDefault="00FE726B">
      <w:pPr>
        <w:adjustRightInd/>
        <w:spacing w:line="480" w:lineRule="exact"/>
        <w:ind w:left="736" w:hangingChars="284" w:hanging="736"/>
        <w:rPr>
          <w:rFonts w:ascii="HG丸ｺﾞｼｯｸM-PRO" w:eastAsia="HG丸ｺﾞｼｯｸM-PRO"/>
          <w:sz w:val="28"/>
        </w:rPr>
      </w:pPr>
      <w:r w:rsidRPr="00FE726B">
        <w:rPr>
          <w:rFonts w:ascii="HG丸ｺﾞｼｯｸM-PRO" w:eastAsia="HG丸ｺﾞｼｯｸM-PRO" w:hint="eastAsia"/>
          <w:sz w:val="28"/>
        </w:rPr>
        <w:t>（4）あなたが妊娠していることがわかった場合</w:t>
      </w:r>
    </w:p>
    <w:p w:rsidR="00115496" w:rsidRPr="00EA3D42" w:rsidRDefault="00FE726B">
      <w:pPr>
        <w:adjustRightInd/>
        <w:spacing w:line="480" w:lineRule="exact"/>
        <w:ind w:left="736" w:hangingChars="284" w:hanging="736"/>
        <w:rPr>
          <w:rFonts w:ascii="HG丸ｺﾞｼｯｸM-PRO" w:eastAsia="HG丸ｺﾞｼｯｸM-PRO"/>
          <w:sz w:val="28"/>
        </w:rPr>
      </w:pPr>
      <w:r w:rsidRPr="00FE726B">
        <w:rPr>
          <w:rFonts w:ascii="HG丸ｺﾞｼｯｸM-PRO" w:eastAsia="HG丸ｺﾞｼｯｸM-PRO" w:hint="eastAsia"/>
          <w:sz w:val="28"/>
        </w:rPr>
        <w:lastRenderedPageBreak/>
        <w:t>（5）治験の継続が不可能（病院へ決まった日に来院できないなど）となった場合</w:t>
      </w:r>
    </w:p>
    <w:p w:rsidR="00115496" w:rsidRPr="00EA3D42" w:rsidRDefault="00FE726B">
      <w:pPr>
        <w:adjustRightInd/>
        <w:spacing w:line="480" w:lineRule="exact"/>
        <w:ind w:left="736" w:hangingChars="284" w:hanging="736"/>
        <w:rPr>
          <w:rFonts w:ascii="HG丸ｺﾞｼｯｸM-PRO" w:eastAsia="HG丸ｺﾞｼｯｸM-PRO"/>
          <w:sz w:val="28"/>
        </w:rPr>
      </w:pPr>
      <w:r w:rsidRPr="00FE726B">
        <w:rPr>
          <w:rFonts w:ascii="HG丸ｺﾞｼｯｸM-PRO" w:eastAsia="HG丸ｺﾞｼｯｸM-PRO" w:hint="eastAsia"/>
          <w:sz w:val="28"/>
        </w:rPr>
        <w:t>（6）治験を依頼している製薬会社から、治験の中止の申し出があった場合</w:t>
      </w:r>
    </w:p>
    <w:p w:rsidR="00115496" w:rsidRPr="00EA3D42" w:rsidRDefault="00FE726B">
      <w:pPr>
        <w:adjustRightInd/>
        <w:spacing w:line="480" w:lineRule="exact"/>
        <w:ind w:leftChars="-20" w:left="739" w:hangingChars="300" w:hanging="777"/>
        <w:rPr>
          <w:rFonts w:ascii="HG丸ｺﾞｼｯｸM-PRO" w:eastAsia="HG丸ｺﾞｼｯｸM-PRO"/>
          <w:sz w:val="28"/>
        </w:rPr>
      </w:pPr>
      <w:r w:rsidRPr="00FE726B">
        <w:rPr>
          <w:rFonts w:ascii="HG丸ｺﾞｼｯｸM-PRO" w:eastAsia="HG丸ｺﾞｼｯｸM-PRO" w:hint="eastAsia"/>
          <w:sz w:val="28"/>
        </w:rPr>
        <w:t>（7）その他、あなたが担当医師（またはCRC）の指示を守っていただけないなど、治験を続けることが難しいと担当医師が判断した場合</w:t>
      </w:r>
    </w:p>
    <w:p w:rsidR="00C06AE8" w:rsidRPr="00EA3D42" w:rsidRDefault="00FE726B" w:rsidP="00365086">
      <w:pPr>
        <w:adjustRightInd/>
        <w:spacing w:line="480" w:lineRule="exact"/>
        <w:ind w:firstLineChars="100" w:firstLine="259"/>
        <w:rPr>
          <w:rFonts w:ascii="HG丸ｺﾞｼｯｸM-PRO" w:eastAsia="HG丸ｺﾞｼｯｸM-PRO"/>
          <w:b/>
          <w:spacing w:val="20"/>
          <w:sz w:val="28"/>
        </w:rPr>
      </w:pPr>
      <w:r w:rsidRPr="00FE726B">
        <w:rPr>
          <w:rFonts w:ascii="HG丸ｺﾞｼｯｸM-PRO" w:eastAsia="HG丸ｺﾞｼｯｸM-PRO" w:hint="eastAsia"/>
          <w:sz w:val="28"/>
        </w:rPr>
        <w:t>あなたの体の調子に問題がないことを確認するため、治験を中止した場合でも、検査や診察は必ず受けてください。</w:t>
      </w:r>
    </w:p>
    <w:p w:rsidR="003F2E5C" w:rsidRPr="00EA3D42" w:rsidRDefault="00FE726B" w:rsidP="003F2E5C">
      <w:pPr>
        <w:rPr>
          <w:rFonts w:ascii="HG丸ｺﾞｼｯｸM-PRO" w:eastAsia="HG丸ｺﾞｼｯｸM-PRO"/>
          <w:sz w:val="28"/>
          <w:szCs w:val="28"/>
        </w:rPr>
      </w:pPr>
      <w:r>
        <w:rPr>
          <w:rFonts w:ascii="HG丸ｺﾞｼｯｸM-PRO" w:eastAsia="HG丸ｺﾞｼｯｸM-PRO" w:hint="eastAsia"/>
          <w:sz w:val="28"/>
          <w:szCs w:val="28"/>
        </w:rPr>
        <w:t>７．この</w:t>
      </w:r>
      <w:r w:rsidRPr="00FE726B">
        <w:rPr>
          <w:rFonts w:ascii="HG丸ｺﾞｼｯｸM-PRO" w:eastAsia="HG丸ｺﾞｼｯｸM-PRO" w:hint="eastAsia"/>
          <w:sz w:val="28"/>
        </w:rPr>
        <w:t>治験</w:t>
      </w:r>
      <w:r>
        <w:rPr>
          <w:rFonts w:ascii="HG丸ｺﾞｼｯｸM-PRO" w:eastAsia="HG丸ｺﾞｼｯｸM-PRO" w:hint="eastAsia"/>
          <w:sz w:val="28"/>
          <w:szCs w:val="28"/>
        </w:rPr>
        <w:t xml:space="preserve">に参加している間の治療費などについて　</w:t>
      </w:r>
    </w:p>
    <w:p w:rsidR="003F2E5C" w:rsidRPr="00EA3D42" w:rsidRDefault="00FE726B" w:rsidP="003F2E5C">
      <w:pPr>
        <w:snapToGrid w:val="0"/>
        <w:spacing w:line="480" w:lineRule="exact"/>
        <w:ind w:firstLine="224"/>
        <w:rPr>
          <w:rFonts w:ascii="HG丸ｺﾞｼｯｸM-PRO" w:eastAsia="HG丸ｺﾞｼｯｸM-PRO"/>
          <w:sz w:val="28"/>
        </w:rPr>
      </w:pPr>
      <w:r w:rsidRPr="00FE726B">
        <w:rPr>
          <w:rFonts w:ascii="HG丸ｺﾞｼｯｸM-PRO" w:eastAsia="HG丸ｺﾞｼｯｸM-PRO" w:hint="eastAsia"/>
          <w:sz w:val="28"/>
        </w:rPr>
        <w:t>治験期間のすべての検査（Ｘ線などの画像診断も含む）と治験薬の費用は、この治験を依頼している製薬会社が負担します。また、治験薬の予定される効能・効果と同様の効能・効果を有するお薬の費用も、製薬会社が負担します。</w:t>
      </w:r>
      <w:r w:rsidRPr="00FE726B">
        <w:rPr>
          <w:rFonts w:ascii="HG丸ｺﾞｼｯｸM-PRO" w:eastAsia="HG丸ｺﾞｼｯｸM-PRO" w:hint="eastAsia"/>
          <w:sz w:val="28"/>
          <w:u w:val="single"/>
        </w:rPr>
        <w:t>一方、基本診療料、手術・リハビリの費用は健康保険の対応となり、通常の診療と同様の自己負担費用が生じます。</w:t>
      </w:r>
    </w:p>
    <w:p w:rsidR="003F2E5C" w:rsidRPr="00EA3D42" w:rsidRDefault="003F2E5C" w:rsidP="003F2E5C">
      <w:pPr>
        <w:snapToGrid w:val="0"/>
        <w:spacing w:line="480" w:lineRule="exact"/>
        <w:ind w:firstLine="224"/>
        <w:rPr>
          <w:rFonts w:ascii="HG丸ｺﾞｼｯｸM-PRO" w:eastAsia="HG丸ｺﾞｼｯｸM-PRO"/>
          <w:sz w:val="28"/>
        </w:rPr>
      </w:pPr>
    </w:p>
    <w:tbl>
      <w:tblPr>
        <w:tblW w:w="93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29"/>
        <w:gridCol w:w="1890"/>
        <w:gridCol w:w="2730"/>
        <w:gridCol w:w="1890"/>
      </w:tblGrid>
      <w:tr w:rsidR="003F2E5C" w:rsidRPr="00EA3D42" w:rsidTr="003F2E5C">
        <w:tc>
          <w:tcPr>
            <w:tcW w:w="2829" w:type="dxa"/>
            <w:tcBorders>
              <w:tl2br w:val="single" w:sz="6" w:space="0" w:color="auto"/>
            </w:tcBorders>
          </w:tcPr>
          <w:p w:rsidR="003F2E5C" w:rsidRPr="00EA3D42" w:rsidRDefault="003F2E5C" w:rsidP="003F2E5C">
            <w:pPr>
              <w:snapToGrid w:val="0"/>
              <w:spacing w:line="240" w:lineRule="atLeast"/>
              <w:jc w:val="center"/>
              <w:rPr>
                <w:rFonts w:ascii="HG丸ｺﾞｼｯｸM-PRO" w:eastAsia="HG丸ｺﾞｼｯｸM-PRO"/>
                <w:sz w:val="20"/>
              </w:rPr>
            </w:pPr>
          </w:p>
        </w:tc>
        <w:tc>
          <w:tcPr>
            <w:tcW w:w="1890" w:type="dxa"/>
            <w:vAlign w:val="center"/>
          </w:tcPr>
          <w:p w:rsidR="003F2E5C" w:rsidRPr="00EA3D42" w:rsidRDefault="00FE726B" w:rsidP="003F2E5C">
            <w:pPr>
              <w:snapToGrid w:val="0"/>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治験薬をのむ前の期間（観察期間）</w:t>
            </w:r>
          </w:p>
        </w:tc>
        <w:tc>
          <w:tcPr>
            <w:tcW w:w="2730" w:type="dxa"/>
            <w:vAlign w:val="center"/>
          </w:tcPr>
          <w:p w:rsidR="003F2E5C" w:rsidRPr="00EA3D42" w:rsidRDefault="00FE726B" w:rsidP="003F2E5C">
            <w:pPr>
              <w:snapToGrid w:val="0"/>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治験薬をのんでいる期間</w:t>
            </w:r>
          </w:p>
          <w:p w:rsidR="003F2E5C" w:rsidRPr="00EA3D42" w:rsidRDefault="00FE726B" w:rsidP="003F2E5C">
            <w:pPr>
              <w:snapToGrid w:val="0"/>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（服用期間）</w:t>
            </w:r>
          </w:p>
        </w:tc>
        <w:tc>
          <w:tcPr>
            <w:tcW w:w="1890" w:type="dxa"/>
            <w:vAlign w:val="center"/>
          </w:tcPr>
          <w:p w:rsidR="003F2E5C" w:rsidRPr="00EA3D42" w:rsidRDefault="00FE726B" w:rsidP="003F2E5C">
            <w:pPr>
              <w:snapToGrid w:val="0"/>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治験薬をのみ終えた後の期間</w:t>
            </w:r>
          </w:p>
          <w:p w:rsidR="003F2E5C" w:rsidRPr="00EA3D42" w:rsidRDefault="00FE726B" w:rsidP="003F2E5C">
            <w:pPr>
              <w:snapToGrid w:val="0"/>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（後観察期間）</w:t>
            </w:r>
          </w:p>
        </w:tc>
      </w:tr>
      <w:tr w:rsidR="003F2E5C" w:rsidRPr="00EA3D42" w:rsidTr="003F2E5C">
        <w:trPr>
          <w:cantSplit/>
        </w:trPr>
        <w:tc>
          <w:tcPr>
            <w:tcW w:w="2829" w:type="dxa"/>
          </w:tcPr>
          <w:p w:rsidR="003F2E5C" w:rsidRPr="00EA3D42" w:rsidRDefault="00A204A0" w:rsidP="003F2E5C">
            <w:pPr>
              <w:snapToGrid w:val="0"/>
              <w:spacing w:line="240" w:lineRule="atLeast"/>
              <w:rPr>
                <w:rFonts w:ascii="HG丸ｺﾞｼｯｸM-PRO" w:eastAsia="HG丸ｺﾞｼｯｸM-PRO"/>
                <w:sz w:val="20"/>
              </w:rPr>
            </w:pPr>
            <w:r>
              <w:rPr>
                <w:rFonts w:ascii="HG丸ｺﾞｼｯｸM-PRO" w:eastAsia="HG丸ｺﾞｼｯｸM-PRO" w:hint="eastAsia"/>
                <w:sz w:val="20"/>
              </w:rPr>
              <w:t>●●●●●●</w:t>
            </w:r>
            <w:r w:rsidR="00FE726B" w:rsidRPr="00FE726B">
              <w:rPr>
                <w:rFonts w:ascii="HG丸ｺﾞｼｯｸM-PRO" w:eastAsia="HG丸ｺﾞｼｯｸM-PRO" w:hint="eastAsia"/>
                <w:sz w:val="20"/>
              </w:rPr>
              <w:t>の治療薬の費用</w:t>
            </w:r>
          </w:p>
        </w:tc>
        <w:tc>
          <w:tcPr>
            <w:tcW w:w="6510" w:type="dxa"/>
            <w:gridSpan w:val="3"/>
            <w:vMerge w:val="restart"/>
            <w:vAlign w:val="center"/>
          </w:tcPr>
          <w:p w:rsidR="003F2E5C" w:rsidRPr="00EA3D42" w:rsidRDefault="00FE726B" w:rsidP="003F2E5C">
            <w:pPr>
              <w:keepNext/>
              <w:snapToGrid w:val="0"/>
              <w:spacing w:line="240" w:lineRule="atLeast"/>
              <w:jc w:val="center"/>
              <w:outlineLvl w:val="0"/>
              <w:rPr>
                <w:rFonts w:ascii="HG丸ｺﾞｼｯｸM-PRO" w:eastAsia="HG丸ｺﾞｼｯｸM-PRO"/>
                <w:sz w:val="20"/>
              </w:rPr>
            </w:pPr>
            <w:r w:rsidRPr="00FE726B">
              <w:rPr>
                <w:rFonts w:ascii="HG丸ｺﾞｼｯｸM-PRO" w:eastAsia="HG丸ｺﾞｼｯｸM-PRO" w:hint="eastAsia"/>
                <w:sz w:val="20"/>
              </w:rPr>
              <w:t>←この治験を依頼している製薬会社が支払います→</w:t>
            </w:r>
          </w:p>
        </w:tc>
      </w:tr>
      <w:tr w:rsidR="003F2E5C" w:rsidRPr="00EA3D42" w:rsidTr="003F2E5C">
        <w:trPr>
          <w:cantSplit/>
        </w:trPr>
        <w:tc>
          <w:tcPr>
            <w:tcW w:w="2829" w:type="dxa"/>
          </w:tcPr>
          <w:p w:rsidR="003F2E5C" w:rsidRPr="00EA3D42" w:rsidRDefault="00FE726B" w:rsidP="003F2E5C">
            <w:pPr>
              <w:keepNext/>
              <w:snapToGrid w:val="0"/>
              <w:spacing w:line="240" w:lineRule="atLeast"/>
              <w:outlineLvl w:val="0"/>
              <w:rPr>
                <w:rFonts w:ascii="HG丸ｺﾞｼｯｸM-PRO" w:eastAsia="HG丸ｺﾞｼｯｸM-PRO"/>
                <w:sz w:val="20"/>
              </w:rPr>
            </w:pPr>
            <w:r w:rsidRPr="00FE726B">
              <w:rPr>
                <w:rFonts w:ascii="HG丸ｺﾞｼｯｸM-PRO" w:eastAsia="HG丸ｺﾞｼｯｸM-PRO" w:hint="eastAsia"/>
                <w:sz w:val="20"/>
              </w:rPr>
              <w:t>検査・画像診断の費用</w:t>
            </w:r>
          </w:p>
          <w:p w:rsidR="003F2E5C" w:rsidRPr="00EA3D42" w:rsidRDefault="00FE726B" w:rsidP="003F2E5C">
            <w:pPr>
              <w:keepNext/>
              <w:snapToGrid w:val="0"/>
              <w:spacing w:line="240" w:lineRule="atLeast"/>
              <w:outlineLvl w:val="0"/>
              <w:rPr>
                <w:rFonts w:ascii="HG丸ｺﾞｼｯｸM-PRO" w:eastAsia="HG丸ｺﾞｼｯｸM-PRO"/>
                <w:sz w:val="20"/>
              </w:rPr>
            </w:pPr>
            <w:r w:rsidRPr="00FE726B">
              <w:rPr>
                <w:rFonts w:ascii="HG丸ｺﾞｼｯｸM-PRO" w:eastAsia="HG丸ｺﾞｼｯｸM-PRO" w:hint="eastAsia"/>
                <w:sz w:val="20"/>
              </w:rPr>
              <w:t>（血液・尿検査、エコーなど）</w:t>
            </w:r>
          </w:p>
        </w:tc>
        <w:tc>
          <w:tcPr>
            <w:tcW w:w="6510" w:type="dxa"/>
            <w:gridSpan w:val="3"/>
            <w:vMerge/>
          </w:tcPr>
          <w:p w:rsidR="003F2E5C" w:rsidRPr="00EA3D42" w:rsidRDefault="003F2E5C" w:rsidP="003F2E5C">
            <w:pPr>
              <w:snapToGrid w:val="0"/>
              <w:spacing w:line="240" w:lineRule="atLeast"/>
              <w:rPr>
                <w:rFonts w:ascii="HG丸ｺﾞｼｯｸM-PRO" w:eastAsia="HG丸ｺﾞｼｯｸM-PRO"/>
                <w:sz w:val="20"/>
              </w:rPr>
            </w:pPr>
          </w:p>
        </w:tc>
      </w:tr>
      <w:tr w:rsidR="003F2E5C" w:rsidRPr="00EA3D42" w:rsidTr="003F2E5C">
        <w:trPr>
          <w:cantSplit/>
        </w:trPr>
        <w:tc>
          <w:tcPr>
            <w:tcW w:w="2829" w:type="dxa"/>
          </w:tcPr>
          <w:p w:rsidR="003F2E5C" w:rsidRPr="00EA3D42" w:rsidRDefault="00A204A0" w:rsidP="003F2E5C">
            <w:pPr>
              <w:snapToGrid w:val="0"/>
              <w:spacing w:line="240" w:lineRule="atLeast"/>
              <w:rPr>
                <w:rFonts w:ascii="HG丸ｺﾞｼｯｸM-PRO" w:eastAsia="HG丸ｺﾞｼｯｸM-PRO"/>
                <w:sz w:val="20"/>
              </w:rPr>
            </w:pPr>
            <w:r>
              <w:rPr>
                <w:rFonts w:ascii="HG丸ｺﾞｼｯｸM-PRO" w:eastAsia="HG丸ｺﾞｼｯｸM-PRO" w:hint="eastAsia"/>
                <w:sz w:val="20"/>
              </w:rPr>
              <w:t>●●●●●●</w:t>
            </w:r>
            <w:r w:rsidR="00FE726B" w:rsidRPr="00FE726B">
              <w:rPr>
                <w:rFonts w:ascii="HG丸ｺﾞｼｯｸM-PRO" w:eastAsia="HG丸ｺﾞｼｯｸM-PRO" w:hint="eastAsia"/>
                <w:sz w:val="20"/>
              </w:rPr>
              <w:t>以外の治療薬の費用（胃薬・頭痛薬など）</w:t>
            </w:r>
          </w:p>
        </w:tc>
        <w:tc>
          <w:tcPr>
            <w:tcW w:w="6510" w:type="dxa"/>
            <w:gridSpan w:val="3"/>
            <w:vAlign w:val="center"/>
          </w:tcPr>
          <w:p w:rsidR="003F2E5C" w:rsidRPr="00EA3D42" w:rsidRDefault="00FE726B" w:rsidP="003F2E5C">
            <w:pPr>
              <w:snapToGrid w:val="0"/>
              <w:spacing w:line="240" w:lineRule="atLeast"/>
              <w:jc w:val="center"/>
              <w:rPr>
                <w:rFonts w:ascii="HG丸ｺﾞｼｯｸM-PRO" w:eastAsia="HG丸ｺﾞｼｯｸM-PRO"/>
                <w:sz w:val="20"/>
              </w:rPr>
            </w:pPr>
            <w:r w:rsidRPr="00FE726B">
              <w:rPr>
                <w:rFonts w:ascii="HG丸ｺﾞｼｯｸM-PRO" w:eastAsia="HG丸ｺﾞｼｯｸM-PRO" w:hint="eastAsia"/>
                <w:sz w:val="20"/>
              </w:rPr>
              <w:t>←　　　　　あなたの負担　　　　　→</w:t>
            </w:r>
          </w:p>
        </w:tc>
      </w:tr>
      <w:tr w:rsidR="003F2E5C" w:rsidRPr="00EA3D42" w:rsidTr="003F2E5C">
        <w:trPr>
          <w:cantSplit/>
        </w:trPr>
        <w:tc>
          <w:tcPr>
            <w:tcW w:w="9339" w:type="dxa"/>
            <w:gridSpan w:val="4"/>
          </w:tcPr>
          <w:p w:rsidR="003F2E5C" w:rsidRPr="00EA3D42" w:rsidRDefault="00FE726B" w:rsidP="003F2E5C">
            <w:pPr>
              <w:snapToGrid w:val="0"/>
              <w:spacing w:line="240" w:lineRule="atLeast"/>
              <w:jc w:val="right"/>
              <w:rPr>
                <w:rFonts w:ascii="HG丸ｺﾞｼｯｸM-PRO" w:eastAsia="HG丸ｺﾞｼｯｸM-PRO"/>
                <w:sz w:val="20"/>
              </w:rPr>
            </w:pPr>
            <w:r w:rsidRPr="00FE726B">
              <w:rPr>
                <w:rFonts w:ascii="HG丸ｺﾞｼｯｸM-PRO" w:eastAsia="HG丸ｺﾞｼｯｸM-PRO" w:hint="eastAsia"/>
                <w:sz w:val="20"/>
              </w:rPr>
              <w:t>「あなたの負担」とは、通常の診療でお支払いいただいている自己負担分の金額です。</w:t>
            </w:r>
          </w:p>
        </w:tc>
      </w:tr>
    </w:tbl>
    <w:p w:rsidR="00C66389" w:rsidRPr="00EA3D42" w:rsidRDefault="00C66389">
      <w:pPr>
        <w:snapToGrid w:val="0"/>
        <w:spacing w:line="480" w:lineRule="exact"/>
        <w:rPr>
          <w:rFonts w:ascii="HG丸ｺﾞｼｯｸM-PRO" w:eastAsia="HG丸ｺﾞｼｯｸM-PRO"/>
          <w:sz w:val="28"/>
        </w:rPr>
      </w:pPr>
    </w:p>
    <w:p w:rsidR="00115496" w:rsidRPr="00EA3D42" w:rsidRDefault="00FE726B">
      <w:pPr>
        <w:pStyle w:val="2"/>
        <w:adjustRightInd/>
        <w:spacing w:line="480" w:lineRule="exact"/>
        <w:rPr>
          <w:rFonts w:ascii="HG丸ｺﾞｼｯｸM-PRO" w:eastAsia="HG丸ｺﾞｼｯｸM-PRO"/>
        </w:rPr>
      </w:pPr>
      <w:bookmarkStart w:id="26" w:name="_Toc243751154"/>
      <w:r w:rsidRPr="00FE726B">
        <w:rPr>
          <w:rFonts w:ascii="HG丸ｺﾞｼｯｸM-PRO" w:eastAsia="HG丸ｺﾞｼｯｸM-PRO" w:hint="eastAsia"/>
        </w:rPr>
        <w:t>８．負担軽減費について</w:t>
      </w:r>
      <w:bookmarkEnd w:id="26"/>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治験参加に同意いただいた後、治験のための検査や診察が始まった患者さんには、治験期間中に治験で来院するための交通費などの負担を軽くするため、１回の来院毎に7,000円をお支払いします。</w:t>
      </w: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この治験のためにあなたが来院した回数に７,000円を乗じた金額を１ヵ月ごとにまとめて、患者さんご本人の銀行口座などに、原則としてその翌月、当院から振り込まれます。</w:t>
      </w: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ただし、同意いただいただけで治験の検査などを行わなかった日は、対象外となります。</w:t>
      </w:r>
    </w:p>
    <w:p w:rsidR="00115496" w:rsidRPr="00EA3D42" w:rsidRDefault="00FE726B">
      <w:pPr>
        <w:adjustRightInd/>
        <w:spacing w:line="480" w:lineRule="exact"/>
      </w:pPr>
      <w:r w:rsidRPr="00FE726B">
        <w:rPr>
          <w:rFonts w:ascii="HG丸ｺﾞｼｯｸM-PRO" w:eastAsia="HG丸ｺﾞｼｯｸM-PRO" w:hint="eastAsia"/>
          <w:sz w:val="28"/>
        </w:rPr>
        <w:t>ご注意）患者さんご本人以外の口座への振り込みは認められません。</w:t>
      </w:r>
    </w:p>
    <w:p w:rsidR="00115496" w:rsidRDefault="00115496">
      <w:pPr>
        <w:adjustRightInd/>
        <w:spacing w:line="480" w:lineRule="exact"/>
        <w:rPr>
          <w:rFonts w:ascii="HG丸ｺﾞｼｯｸM-PRO" w:eastAsia="HG丸ｺﾞｼｯｸM-PRO"/>
          <w:sz w:val="28"/>
        </w:rPr>
      </w:pPr>
    </w:p>
    <w:p w:rsidR="00C06AE8" w:rsidRDefault="00C06AE8">
      <w:pPr>
        <w:adjustRightInd/>
        <w:spacing w:line="480" w:lineRule="exact"/>
        <w:rPr>
          <w:rFonts w:ascii="HG丸ｺﾞｼｯｸM-PRO" w:eastAsia="HG丸ｺﾞｼｯｸM-PRO"/>
          <w:sz w:val="28"/>
        </w:rPr>
      </w:pPr>
    </w:p>
    <w:p w:rsidR="00BA47A5" w:rsidRDefault="00BA47A5">
      <w:pPr>
        <w:adjustRightInd/>
        <w:spacing w:line="480" w:lineRule="exact"/>
        <w:rPr>
          <w:rFonts w:ascii="HG丸ｺﾞｼｯｸM-PRO" w:eastAsia="HG丸ｺﾞｼｯｸM-PRO"/>
          <w:sz w:val="28"/>
        </w:rPr>
      </w:pPr>
    </w:p>
    <w:p w:rsidR="00C06AE8" w:rsidRDefault="00C06AE8">
      <w:pPr>
        <w:adjustRightInd/>
        <w:spacing w:line="480" w:lineRule="exact"/>
        <w:rPr>
          <w:rFonts w:ascii="HG丸ｺﾞｼｯｸM-PRO" w:eastAsia="HG丸ｺﾞｼｯｸM-PRO"/>
          <w:sz w:val="28"/>
        </w:rPr>
      </w:pPr>
    </w:p>
    <w:p w:rsidR="00C06AE8" w:rsidRDefault="00C06AE8">
      <w:pPr>
        <w:adjustRightInd/>
        <w:spacing w:line="480" w:lineRule="exact"/>
        <w:rPr>
          <w:rFonts w:ascii="HG丸ｺﾞｼｯｸM-PRO" w:eastAsia="HG丸ｺﾞｼｯｸM-PRO"/>
          <w:sz w:val="28"/>
        </w:rPr>
      </w:pPr>
    </w:p>
    <w:p w:rsidR="00C06AE8" w:rsidRPr="00EA3D42" w:rsidRDefault="00C06AE8">
      <w:pPr>
        <w:adjustRightInd/>
        <w:spacing w:line="480" w:lineRule="exact"/>
        <w:rPr>
          <w:rFonts w:ascii="HG丸ｺﾞｼｯｸM-PRO" w:eastAsia="HG丸ｺﾞｼｯｸM-PRO"/>
          <w:sz w:val="28"/>
        </w:rPr>
      </w:pP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以上、治験｢</w:t>
      </w:r>
      <w:r w:rsidR="00A204A0">
        <w:rPr>
          <w:rFonts w:ascii="HG丸ｺﾞｼｯｸM-PRO" w:eastAsia="HG丸ｺﾞｼｯｸM-PRO" w:hint="eastAsia"/>
          <w:sz w:val="28"/>
        </w:rPr>
        <w:t>●●●●●●</w:t>
      </w:r>
      <w:r w:rsidRPr="00FE726B">
        <w:rPr>
          <w:rFonts w:ascii="HG丸ｺﾞｼｯｸM-PRO" w:eastAsia="HG丸ｺﾞｼｯｸM-PRO" w:hint="eastAsia"/>
          <w:sz w:val="28"/>
        </w:rPr>
        <w:t>に対する</w:t>
      </w:r>
      <w:r w:rsidR="00822FB0">
        <w:rPr>
          <w:rFonts w:ascii="HG丸ｺﾞｼｯｸM-PRO" w:eastAsia="HG丸ｺﾞｼｯｸM-PRO" w:hint="eastAsia"/>
          <w:sz w:val="28"/>
        </w:rPr>
        <w:t>●●●●●●●</w:t>
      </w:r>
      <w:r w:rsidRPr="00FE726B">
        <w:rPr>
          <w:rFonts w:ascii="HG丸ｺﾞｼｯｸM-PRO" w:eastAsia="HG丸ｺﾞｼｯｸM-PRO" w:hint="eastAsia"/>
          <w:sz w:val="28"/>
        </w:rPr>
        <w:t>の治験（第Ⅲ相</w:t>
      </w:r>
      <w:r w:rsidR="00365086">
        <w:rPr>
          <w:rFonts w:ascii="HG丸ｺﾞｼｯｸM-PRO" w:eastAsia="HG丸ｺﾞｼｯｸM-PRO" w:hint="eastAsia"/>
          <w:sz w:val="28"/>
        </w:rPr>
        <w:t>●●●●</w:t>
      </w:r>
      <w:r w:rsidRPr="00FE726B">
        <w:rPr>
          <w:rFonts w:ascii="HG丸ｺﾞｼｯｸM-PRO" w:eastAsia="HG丸ｺﾞｼｯｸM-PRO" w:hint="eastAsia"/>
          <w:sz w:val="28"/>
        </w:rPr>
        <w:t>試験）について｣を説明しました。</w:t>
      </w: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ここまでの説明でわかりにくいこと、お聞きになりたいことがあれば、どのようなことでも遠慮なく、担当医師（または治験の相談窓口、CRC）にご質問ください。</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説明した内容をよく理解いただいたうえで、あなたの意思で、この治験に参加してもよいと決めた場合は、同意書に同意した日付を記入し、ご署名をお願いします。</w:t>
      </w:r>
    </w:p>
    <w:p w:rsidR="00115496" w:rsidRPr="00EA3D42" w:rsidRDefault="00115496">
      <w:pPr>
        <w:adjustRightInd/>
        <w:spacing w:line="480" w:lineRule="exact"/>
        <w:rPr>
          <w:rFonts w:ascii="HG丸ｺﾞｼｯｸM-PRO" w:eastAsia="HG丸ｺﾞｼｯｸM-PRO"/>
          <w:sz w:val="28"/>
        </w:rPr>
      </w:pPr>
    </w:p>
    <w:p w:rsidR="00115496" w:rsidRPr="00EA3D42" w:rsidRDefault="00FE726B">
      <w:pPr>
        <w:adjustRightInd/>
        <w:spacing w:line="480" w:lineRule="exact"/>
        <w:ind w:firstLineChars="100" w:firstLine="259"/>
        <w:rPr>
          <w:rFonts w:ascii="HG丸ｺﾞｼｯｸM-PRO" w:eastAsia="HG丸ｺﾞｼｯｸM-PRO"/>
          <w:sz w:val="28"/>
        </w:rPr>
      </w:pPr>
      <w:r w:rsidRPr="00FE726B">
        <w:rPr>
          <w:rFonts w:ascii="HG丸ｺﾞｼｯｸM-PRO" w:eastAsia="HG丸ｺﾞｼｯｸM-PRO" w:hint="eastAsia"/>
          <w:sz w:val="28"/>
        </w:rPr>
        <w:t>なお、この説明文書とご署名いただいた同意書の写しを、あなたにお渡しします。大事な書類ですので、大切に保管してください。</w:t>
      </w:r>
    </w:p>
    <w:p w:rsidR="0040251D" w:rsidRPr="00EA3D42" w:rsidRDefault="0040251D">
      <w:pPr>
        <w:spacing w:line="500" w:lineRule="exact"/>
        <w:rPr>
          <w:rFonts w:ascii="HG丸ｺﾞｼｯｸM-PRO" w:eastAsia="HG丸ｺﾞｼｯｸM-PRO"/>
          <w:sz w:val="28"/>
        </w:rPr>
      </w:pPr>
    </w:p>
    <w:p w:rsidR="00115496" w:rsidRPr="00EA3D42" w:rsidRDefault="00FE726B">
      <w:pPr>
        <w:spacing w:line="500" w:lineRule="exact"/>
        <w:jc w:val="right"/>
        <w:rPr>
          <w:rFonts w:ascii="HG丸ｺﾞｼｯｸM-PRO" w:eastAsia="HG丸ｺﾞｼｯｸM-PRO"/>
          <w:sz w:val="28"/>
        </w:rPr>
      </w:pPr>
      <w:r w:rsidRPr="00FE726B">
        <w:rPr>
          <w:rFonts w:ascii="HG丸ｺﾞｼｯｸM-PRO" w:eastAsia="HG丸ｺﾞｼｯｸM-PRO"/>
          <w:sz w:val="28"/>
        </w:rPr>
        <w:br w:type="page"/>
      </w:r>
    </w:p>
    <w:p w:rsidR="00115496" w:rsidRPr="00EA3D42" w:rsidRDefault="00FE726B">
      <w:pPr>
        <w:snapToGrid w:val="0"/>
        <w:spacing w:line="240" w:lineRule="atLeast"/>
        <w:jc w:val="center"/>
        <w:rPr>
          <w:rFonts w:ascii="HG丸ｺﾞｼｯｸM-PRO" w:eastAsia="HG丸ｺﾞｼｯｸM-PRO"/>
          <w:b/>
          <w:sz w:val="28"/>
          <w:u w:val="single"/>
        </w:rPr>
      </w:pPr>
      <w:r w:rsidRPr="00FE726B">
        <w:rPr>
          <w:rFonts w:ascii="HG丸ｺﾞｼｯｸM-PRO" w:eastAsia="HG丸ｺﾞｼｯｸM-PRO" w:hint="eastAsia"/>
          <w:b/>
          <w:sz w:val="28"/>
          <w:lang w:eastAsia="zh-TW"/>
        </w:rPr>
        <w:lastRenderedPageBreak/>
        <w:t xml:space="preserve">別紙　</w:t>
      </w:r>
      <w:r w:rsidR="00822FB0">
        <w:rPr>
          <w:rFonts w:ascii="HG丸ｺﾞｼｯｸM-PRO" w:eastAsia="HG丸ｺﾞｼｯｸM-PRO" w:hint="eastAsia"/>
          <w:b/>
          <w:sz w:val="28"/>
          <w:u w:val="single"/>
          <w:lang w:eastAsia="zh-TW"/>
        </w:rPr>
        <w:t>●●●●●●●</w:t>
      </w:r>
      <w:r w:rsidRPr="00FE726B">
        <w:rPr>
          <w:rFonts w:ascii="HG丸ｺﾞｼｯｸM-PRO" w:eastAsia="HG丸ｺﾞｼｯｸM-PRO" w:hint="eastAsia"/>
          <w:b/>
          <w:sz w:val="28"/>
          <w:u w:val="single"/>
          <w:lang w:eastAsia="zh-TW"/>
        </w:rPr>
        <w:t xml:space="preserve">　副作用</w:t>
      </w:r>
      <w:r w:rsidRPr="00FE726B">
        <w:rPr>
          <w:rFonts w:ascii="HG丸ｺﾞｼｯｸM-PRO" w:eastAsia="HG丸ｺﾞｼｯｸM-PRO" w:hint="eastAsia"/>
          <w:b/>
          <w:sz w:val="28"/>
          <w:u w:val="single"/>
        </w:rPr>
        <w:t>および有害事象</w:t>
      </w:r>
      <w:r w:rsidRPr="00FE726B">
        <w:rPr>
          <w:rFonts w:ascii="HG丸ｺﾞｼｯｸM-PRO" w:eastAsia="HG丸ｺﾞｼｯｸM-PRO" w:hint="eastAsia"/>
          <w:b/>
          <w:sz w:val="28"/>
          <w:u w:val="single"/>
          <w:lang w:eastAsia="zh-TW"/>
        </w:rPr>
        <w:t>一覧</w:t>
      </w:r>
    </w:p>
    <w:p w:rsidR="00115496" w:rsidRPr="00EA3D42" w:rsidRDefault="00115496">
      <w:pPr>
        <w:snapToGrid w:val="0"/>
        <w:rPr>
          <w:rFonts w:ascii="HG丸ｺﾞｼｯｸM-PRO" w:eastAsia="HG丸ｺﾞｼｯｸM-PRO" w:hAnsi="ＭＳ Ｐゴシック"/>
          <w:lang w:eastAsia="zh-TW"/>
        </w:rPr>
      </w:pPr>
    </w:p>
    <w:p w:rsidR="00115496" w:rsidRPr="00EA3D42" w:rsidRDefault="00FE726B">
      <w:pPr>
        <w:snapToGrid w:val="0"/>
        <w:rPr>
          <w:rFonts w:ascii="ＭＳ ゴシック" w:eastAsia="ＭＳ ゴシック" w:hAnsi="ＭＳ ゴシック"/>
          <w:b/>
        </w:rPr>
      </w:pPr>
      <w:r w:rsidRPr="00FE726B">
        <w:rPr>
          <w:rFonts w:ascii="HG丸ｺﾞｼｯｸM-PRO" w:eastAsia="HG丸ｺﾞｼｯｸM-PRO" w:hAnsi="ＭＳ ゴシック" w:hint="eastAsia"/>
          <w:b/>
        </w:rPr>
        <w:t>１．日本人の健康な成人男性を対象とした試験</w:t>
      </w:r>
    </w:p>
    <w:p w:rsidR="00115496" w:rsidRPr="00EA3D42" w:rsidRDefault="00FE726B">
      <w:pPr>
        <w:snapToGrid w:val="0"/>
        <w:rPr>
          <w:rFonts w:ascii="HG丸ｺﾞｼｯｸM-PRO" w:eastAsia="HG丸ｺﾞｼｯｸM-PRO" w:hAnsi="ＭＳ ゴシック"/>
        </w:rPr>
      </w:pPr>
      <w:r w:rsidRPr="00FE726B">
        <w:rPr>
          <w:rFonts w:ascii="HG丸ｺﾞｼｯｸM-PRO" w:eastAsia="HG丸ｺﾞｼｯｸM-PRO" w:hAnsi="ＭＳ ゴシック" w:hint="eastAsia"/>
        </w:rPr>
        <w:t>（１）</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1mg～300mgを1回空腹下で服用いただいた結果</w:t>
      </w:r>
    </w:p>
    <w:tbl>
      <w:tblPr>
        <w:tblW w:w="4902"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0" w:type="dxa"/>
          <w:right w:w="20" w:type="dxa"/>
        </w:tblCellMar>
        <w:tblLook w:val="0000" w:firstRow="0" w:lastRow="0" w:firstColumn="0" w:lastColumn="0" w:noHBand="0" w:noVBand="0"/>
      </w:tblPr>
      <w:tblGrid>
        <w:gridCol w:w="3270"/>
        <w:gridCol w:w="1136"/>
        <w:gridCol w:w="1129"/>
        <w:gridCol w:w="1129"/>
        <w:gridCol w:w="1129"/>
        <w:gridCol w:w="1129"/>
        <w:gridCol w:w="1125"/>
      </w:tblGrid>
      <w:tr w:rsidR="00A861D1" w:rsidRPr="00EA3D42" w:rsidTr="00A861D1">
        <w:trPr>
          <w:cantSplit/>
          <w:jc w:val="center"/>
        </w:trPr>
        <w:tc>
          <w:tcPr>
            <w:tcW w:w="1627" w:type="pct"/>
            <w:vMerge w:val="restart"/>
            <w:tcBorders>
              <w:top w:val="single" w:sz="12" w:space="0" w:color="000000"/>
            </w:tcBorders>
            <w:shd w:val="clear" w:color="auto" w:fill="BFBFBF" w:themeFill="background1" w:themeFillShade="BF"/>
            <w:vAlign w:val="center"/>
          </w:tcPr>
          <w:p w:rsidR="00A861D1" w:rsidRPr="00EA3D42" w:rsidRDefault="00FE726B" w:rsidP="00A861D1">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有害事象</w:t>
            </w:r>
          </w:p>
        </w:tc>
        <w:tc>
          <w:tcPr>
            <w:tcW w:w="565" w:type="pct"/>
            <w:tcBorders>
              <w:top w:val="single" w:sz="12" w:space="0" w:color="000000"/>
              <w:bottom w:val="single" w:sz="4"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 mg</w:t>
            </w:r>
          </w:p>
        </w:tc>
        <w:tc>
          <w:tcPr>
            <w:tcW w:w="562" w:type="pct"/>
            <w:tcBorders>
              <w:top w:val="single" w:sz="12" w:space="0" w:color="000000"/>
              <w:bottom w:val="single" w:sz="4"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3 mg</w:t>
            </w:r>
          </w:p>
        </w:tc>
        <w:tc>
          <w:tcPr>
            <w:tcW w:w="562" w:type="pct"/>
            <w:tcBorders>
              <w:top w:val="single" w:sz="12" w:space="0" w:color="000000"/>
              <w:bottom w:val="single" w:sz="4"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10 mg</w:t>
            </w:r>
          </w:p>
        </w:tc>
        <w:tc>
          <w:tcPr>
            <w:tcW w:w="562" w:type="pct"/>
            <w:tcBorders>
              <w:top w:val="single" w:sz="12" w:space="0" w:color="000000"/>
              <w:bottom w:val="single" w:sz="4"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30 mg</w:t>
            </w:r>
          </w:p>
        </w:tc>
        <w:tc>
          <w:tcPr>
            <w:tcW w:w="562" w:type="pct"/>
            <w:tcBorders>
              <w:top w:val="single" w:sz="12" w:space="0" w:color="000000"/>
              <w:bottom w:val="single" w:sz="4"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100 mg</w:t>
            </w:r>
            <w:r>
              <w:rPr>
                <w:rFonts w:ascii="HG丸ｺﾞｼｯｸM-PRO" w:eastAsia="HG丸ｺﾞｼｯｸM-PRO" w:hAnsi="ＭＳ ゴシック"/>
                <w:b w:val="0"/>
                <w:sz w:val="20"/>
                <w:szCs w:val="20"/>
              </w:rPr>
              <w:t>*</w:t>
            </w:r>
          </w:p>
        </w:tc>
        <w:tc>
          <w:tcPr>
            <w:tcW w:w="560" w:type="pct"/>
            <w:tcBorders>
              <w:top w:val="single" w:sz="12" w:space="0" w:color="000000"/>
              <w:bottom w:val="single" w:sz="4"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300 mg</w:t>
            </w:r>
          </w:p>
        </w:tc>
      </w:tr>
      <w:tr w:rsidR="00A861D1" w:rsidRPr="00EA3D42" w:rsidTr="007560AB">
        <w:trPr>
          <w:cantSplit/>
          <w:jc w:val="center"/>
        </w:trPr>
        <w:tc>
          <w:tcPr>
            <w:tcW w:w="1627" w:type="pct"/>
            <w:vMerge/>
            <w:tcBorders>
              <w:bottom w:val="single" w:sz="12" w:space="0" w:color="000000"/>
            </w:tcBorders>
            <w:shd w:val="clear" w:color="auto" w:fill="BFBFBF" w:themeFill="background1" w:themeFillShade="BF"/>
            <w:vAlign w:val="bottom"/>
          </w:tcPr>
          <w:p w:rsidR="00A861D1" w:rsidRPr="00EA3D42" w:rsidRDefault="00A861D1" w:rsidP="006C6054">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p>
        </w:tc>
        <w:tc>
          <w:tcPr>
            <w:tcW w:w="565" w:type="pct"/>
            <w:tcBorders>
              <w:top w:val="single" w:sz="4" w:space="0" w:color="000000"/>
              <w:bottom w:val="single" w:sz="12"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562" w:type="pct"/>
            <w:tcBorders>
              <w:top w:val="single" w:sz="4" w:space="0" w:color="000000"/>
              <w:bottom w:val="single" w:sz="12"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562" w:type="pct"/>
            <w:tcBorders>
              <w:top w:val="single" w:sz="4" w:space="0" w:color="000000"/>
              <w:bottom w:val="single" w:sz="12"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562" w:type="pct"/>
            <w:tcBorders>
              <w:top w:val="single" w:sz="4" w:space="0" w:color="000000"/>
              <w:bottom w:val="single" w:sz="12"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562" w:type="pct"/>
            <w:tcBorders>
              <w:top w:val="single" w:sz="4" w:space="0" w:color="000000"/>
              <w:bottom w:val="single" w:sz="12"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560" w:type="pct"/>
            <w:tcBorders>
              <w:top w:val="single" w:sz="4" w:space="0" w:color="000000"/>
              <w:bottom w:val="single" w:sz="12" w:space="0" w:color="000000"/>
            </w:tcBorders>
            <w:shd w:val="clear" w:color="auto" w:fill="BFBFBF" w:themeFill="background1" w:themeFillShade="BF"/>
          </w:tcPr>
          <w:p w:rsidR="00A861D1" w:rsidRPr="00EA3D42" w:rsidRDefault="00FE726B" w:rsidP="006C6054">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lang w:eastAsia="ja-JP"/>
              </w:rPr>
              <w:t>6</w:t>
            </w:r>
            <w:r>
              <w:rPr>
                <w:rFonts w:ascii="HG丸ｺﾞｼｯｸM-PRO" w:eastAsia="HG丸ｺﾞｼｯｸM-PRO" w:hint="eastAsia"/>
                <w:b w:val="0"/>
                <w:sz w:val="20"/>
                <w:szCs w:val="20"/>
                <w:lang w:eastAsia="ja-JP"/>
              </w:rPr>
              <w:t>例</w:t>
            </w:r>
          </w:p>
        </w:tc>
      </w:tr>
      <w:tr w:rsidR="006C6054" w:rsidRPr="00EA3D42" w:rsidTr="006C6054">
        <w:trPr>
          <w:cantSplit/>
          <w:jc w:val="center"/>
        </w:trPr>
        <w:tc>
          <w:tcPr>
            <w:tcW w:w="1627" w:type="pct"/>
            <w:tcBorders>
              <w:top w:val="single" w:sz="12" w:space="0" w:color="000000"/>
            </w:tcBorders>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鼻咽頭炎</w:t>
            </w:r>
          </w:p>
        </w:tc>
        <w:tc>
          <w:tcPr>
            <w:tcW w:w="565" w:type="pct"/>
            <w:tcBorders>
              <w:top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top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top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top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top w:val="single" w:sz="12" w:space="0" w:color="000000"/>
            </w:tcBorders>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0" w:type="pct"/>
            <w:tcBorders>
              <w:top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咽頭炎</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活性化部分トロンボプラスチン時間延長</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3 (50.0%)</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w:t>
            </w:r>
            <w:r>
              <w:rPr>
                <w:rFonts w:ascii="HG丸ｺﾞｼｯｸM-PRO" w:eastAsia="HG丸ｺﾞｼｯｸM-PRO" w:hint="eastAsia"/>
                <w:b w:val="0"/>
                <w:sz w:val="20"/>
                <w:szCs w:val="20"/>
              </w:rPr>
              <w:t>β</w:t>
            </w:r>
            <w:r>
              <w:rPr>
                <w:rFonts w:ascii="HG丸ｺﾞｼｯｸM-PRO" w:eastAsia="HG丸ｺﾞｼｯｸM-PRO" w:hint="eastAsia"/>
                <w:b w:val="0"/>
                <w:sz w:val="20"/>
                <w:szCs w:val="20"/>
                <w:lang w:eastAsia="ja-JP"/>
              </w:rPr>
              <w:t>２-MG増加</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血中ビリルビン増加</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2 (33.3%)</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0"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血中クレアチンホスホキナーゼ増加</w:t>
            </w:r>
          </w:p>
        </w:tc>
        <w:tc>
          <w:tcPr>
            <w:tcW w:w="565"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血中カリウム増加</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 xml:space="preserve">白血球数増加 </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尿中白血球陽性</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2 (33.3%)</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血中アルカリホスファターゼ増加</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20TableFootnote0"/>
              <w:widowControl w:val="0"/>
              <w:autoSpaceDE w:val="0"/>
              <w:autoSpaceDN w:val="0"/>
              <w:adjustRightInd w:val="0"/>
              <w:spacing w:before="0" w:after="0"/>
              <w:jc w:val="both"/>
              <w:textAlignment w:val="baseline"/>
              <w:rPr>
                <w:rFonts w:ascii="HG丸ｺﾞｼｯｸM-PRO" w:eastAsia="HG丸ｺﾞｼｯｸM-PRO"/>
                <w:b/>
                <w:sz w:val="20"/>
              </w:rPr>
            </w:pPr>
            <w:r w:rsidRPr="00FE726B">
              <w:rPr>
                <w:rFonts w:ascii="HG丸ｺﾞｼｯｸM-PRO" w:eastAsia="HG丸ｺﾞｼｯｸM-PRO" w:hint="eastAsia"/>
                <w:sz w:val="20"/>
              </w:rPr>
              <w:t>便潜血陽性</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r>
      <w:tr w:rsidR="006C6054" w:rsidRPr="00EA3D42" w:rsidTr="006C6054">
        <w:trPr>
          <w:cantSplit/>
          <w:jc w:val="center"/>
        </w:trPr>
        <w:tc>
          <w:tcPr>
            <w:tcW w:w="1627" w:type="pct"/>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頻尿</w:t>
            </w:r>
          </w:p>
        </w:tc>
        <w:tc>
          <w:tcPr>
            <w:tcW w:w="565"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6C6054" w:rsidRPr="00EA3D42" w:rsidTr="006C6054">
        <w:trPr>
          <w:cantSplit/>
          <w:jc w:val="center"/>
        </w:trPr>
        <w:tc>
          <w:tcPr>
            <w:tcW w:w="1627" w:type="pct"/>
            <w:tcBorders>
              <w:bottom w:val="single" w:sz="12" w:space="0" w:color="000000"/>
            </w:tcBorders>
            <w:shd w:val="clear" w:color="auto" w:fill="FFFFFF"/>
            <w:vAlign w:val="center"/>
          </w:tcPr>
          <w:p w:rsidR="006C6054" w:rsidRPr="00EA3D42" w:rsidRDefault="00FE726B" w:rsidP="006C6054">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鼻出血</w:t>
            </w:r>
          </w:p>
        </w:tc>
        <w:tc>
          <w:tcPr>
            <w:tcW w:w="565" w:type="pct"/>
            <w:tcBorders>
              <w:bottom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bottom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bottom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bottom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2" w:type="pct"/>
            <w:tcBorders>
              <w:bottom w:val="single" w:sz="12" w:space="0" w:color="000000"/>
            </w:tcBorders>
            <w:shd w:val="clear" w:color="auto" w:fill="FFFFFF"/>
            <w:tcMar>
              <w:right w:w="0" w:type="dxa"/>
            </w:tcMar>
            <w:vAlign w:val="center"/>
          </w:tcPr>
          <w:p w:rsidR="006C6054" w:rsidRPr="00EA3D42" w:rsidRDefault="006C6054" w:rsidP="006C6054">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560" w:type="pct"/>
            <w:tcBorders>
              <w:bottom w:val="single" w:sz="12" w:space="0" w:color="000000"/>
            </w:tcBorders>
            <w:shd w:val="clear" w:color="auto" w:fill="FFFFFF"/>
            <w:tcMar>
              <w:right w:w="0" w:type="dxa"/>
            </w:tcMar>
            <w:vAlign w:val="center"/>
          </w:tcPr>
          <w:p w:rsidR="006C6054" w:rsidRPr="00EA3D42" w:rsidRDefault="00FE726B" w:rsidP="006C6054">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r>
    </w:tbl>
    <w:p w:rsidR="00115496" w:rsidRPr="00EA3D42" w:rsidRDefault="00FE726B" w:rsidP="00A861D1">
      <w:pPr>
        <w:pStyle w:val="00Paragraph"/>
        <w:spacing w:line="240" w:lineRule="exact"/>
        <w:ind w:rightChars="468" w:right="885" w:firstLineChars="0" w:firstLine="0"/>
        <w:jc w:val="right"/>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D016D5" w:rsidRPr="00EA3D42" w:rsidRDefault="00D016D5" w:rsidP="00D016D5">
      <w:pPr>
        <w:rPr>
          <w:rFonts w:ascii="HG丸ｺﾞｼｯｸM-PRO" w:eastAsia="HG丸ｺﾞｼｯｸM-PRO" w:hAnsi="ＭＳ ゴシック"/>
        </w:rPr>
      </w:pPr>
    </w:p>
    <w:p w:rsidR="00115496" w:rsidRPr="00EA3D42" w:rsidRDefault="00FE726B">
      <w:pPr>
        <w:pStyle w:val="00Paragraph"/>
        <w:ind w:firstLineChars="0" w:firstLine="0"/>
        <w:rPr>
          <w:rFonts w:ascii="HG丸ｺﾞｼｯｸM-PRO" w:eastAsia="HG丸ｺﾞｼｯｸM-PRO" w:hAnsi="ＭＳ ゴシック"/>
          <w:szCs w:val="21"/>
        </w:rPr>
      </w:pPr>
      <w:r w:rsidRPr="00FE726B">
        <w:rPr>
          <w:rFonts w:ascii="HG丸ｺﾞｼｯｸM-PRO" w:eastAsia="HG丸ｺﾞｼｯｸM-PRO" w:hAnsi="ＭＳ ゴシック" w:hint="eastAsia"/>
          <w:szCs w:val="21"/>
        </w:rPr>
        <w:t>（２）</w:t>
      </w:r>
      <w:r w:rsidR="00822FB0">
        <w:rPr>
          <w:rFonts w:ascii="HG丸ｺﾞｼｯｸM-PRO" w:eastAsia="HG丸ｺﾞｼｯｸM-PRO" w:hAnsi="ＭＳ ゴシック"/>
          <w:szCs w:val="21"/>
        </w:rPr>
        <w:t>●●●●●●●</w:t>
      </w:r>
      <w:r w:rsidRPr="00FE726B">
        <w:rPr>
          <w:rFonts w:ascii="HG丸ｺﾞｼｯｸM-PRO" w:eastAsia="HG丸ｺﾞｼｯｸM-PRO" w:hAnsi="ＭＳ ゴシック"/>
          <w:szCs w:val="21"/>
        </w:rPr>
        <w:t xml:space="preserve">　100mgを1回食後に服用いただいた結果</w:t>
      </w:r>
    </w:p>
    <w:tbl>
      <w:tblPr>
        <w:tblW w:w="0" w:type="auto"/>
        <w:tblLayout w:type="fixed"/>
        <w:tblCellMar>
          <w:left w:w="20" w:type="dxa"/>
          <w:right w:w="20" w:type="dxa"/>
        </w:tblCellMar>
        <w:tblLook w:val="0000" w:firstRow="0" w:lastRow="0" w:firstColumn="0" w:lastColumn="0" w:noHBand="0" w:noVBand="0"/>
      </w:tblPr>
      <w:tblGrid>
        <w:gridCol w:w="3800"/>
        <w:gridCol w:w="1155"/>
      </w:tblGrid>
      <w:tr w:rsidR="00CC4D9E" w:rsidRPr="00EA3D42" w:rsidTr="00561C20">
        <w:trPr>
          <w:cantSplit/>
          <w:trHeight w:val="285"/>
        </w:trPr>
        <w:tc>
          <w:tcPr>
            <w:tcW w:w="3800" w:type="dxa"/>
            <w:vMerge w:val="restart"/>
            <w:tcBorders>
              <w:top w:val="single" w:sz="12" w:space="0" w:color="auto"/>
              <w:left w:val="single" w:sz="12" w:space="0" w:color="auto"/>
              <w:right w:val="nil"/>
            </w:tcBorders>
            <w:shd w:val="clear" w:color="auto" w:fill="BFBFBF" w:themeFill="background1" w:themeFillShade="BF"/>
            <w:vAlign w:val="center"/>
          </w:tcPr>
          <w:p w:rsidR="00CC4D9E" w:rsidRPr="00EA3D42" w:rsidRDefault="00FE726B"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r>
              <w:rPr>
                <w:rFonts w:ascii="HG丸ｺﾞｼｯｸM-PRO" w:eastAsia="HG丸ｺﾞｼｯｸM-PRO" w:hAnsi="ＭＳ ゴシック" w:hint="eastAsia"/>
                <w:sz w:val="20"/>
                <w:szCs w:val="20"/>
              </w:rPr>
              <w:t>有害事象</w:t>
            </w:r>
          </w:p>
        </w:tc>
        <w:tc>
          <w:tcPr>
            <w:tcW w:w="1155" w:type="dxa"/>
            <w:tcBorders>
              <w:top w:val="single" w:sz="12" w:space="0" w:color="auto"/>
              <w:left w:val="single" w:sz="4" w:space="0" w:color="000000"/>
              <w:bottom w:val="single" w:sz="4" w:space="0" w:color="auto"/>
              <w:right w:val="single" w:sz="12" w:space="0" w:color="auto"/>
            </w:tcBorders>
            <w:shd w:val="clear" w:color="auto" w:fill="BFBFBF" w:themeFill="background1" w:themeFillShade="BF"/>
          </w:tcPr>
          <w:p w:rsidR="00CC4D9E" w:rsidRPr="00EA3D42" w:rsidRDefault="00FE726B"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r>
              <w:rPr>
                <w:rFonts w:ascii="HG丸ｺﾞｼｯｸM-PRO" w:eastAsia="HG丸ｺﾞｼｯｸM-PRO" w:hAnsi="ＭＳ ゴシック"/>
                <w:sz w:val="20"/>
                <w:szCs w:val="20"/>
              </w:rPr>
              <w:t>100 mg*</w:t>
            </w:r>
          </w:p>
        </w:tc>
      </w:tr>
      <w:tr w:rsidR="00CC4D9E" w:rsidRPr="00EA3D42" w:rsidTr="00561C20">
        <w:trPr>
          <w:cantSplit/>
          <w:trHeight w:val="285"/>
        </w:trPr>
        <w:tc>
          <w:tcPr>
            <w:tcW w:w="3800" w:type="dxa"/>
            <w:vMerge/>
            <w:tcBorders>
              <w:left w:val="single" w:sz="12" w:space="0" w:color="auto"/>
              <w:right w:val="nil"/>
            </w:tcBorders>
            <w:shd w:val="clear" w:color="auto" w:fill="BFBFBF" w:themeFill="background1" w:themeFillShade="BF"/>
            <w:vAlign w:val="center"/>
          </w:tcPr>
          <w:p w:rsidR="00CC4D9E" w:rsidRPr="00EA3D42" w:rsidRDefault="00CC4D9E"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p>
        </w:tc>
        <w:tc>
          <w:tcPr>
            <w:tcW w:w="1155" w:type="dxa"/>
            <w:tcBorders>
              <w:top w:val="single" w:sz="4" w:space="0" w:color="auto"/>
              <w:left w:val="single" w:sz="4" w:space="0" w:color="000000"/>
              <w:bottom w:val="single" w:sz="4" w:space="0" w:color="auto"/>
              <w:right w:val="single" w:sz="12" w:space="0" w:color="auto"/>
            </w:tcBorders>
            <w:shd w:val="clear" w:color="auto" w:fill="BFBFBF" w:themeFill="background1" w:themeFillShade="BF"/>
          </w:tcPr>
          <w:p w:rsidR="00CC4D9E" w:rsidRPr="00EA3D42" w:rsidRDefault="00FE726B"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r>
              <w:rPr>
                <w:rFonts w:ascii="HG丸ｺﾞｼｯｸM-PRO" w:eastAsia="HG丸ｺﾞｼｯｸM-PRO" w:hAnsi="ＭＳ ゴシック"/>
                <w:sz w:val="20"/>
                <w:szCs w:val="20"/>
              </w:rPr>
              <w:t>6例</w:t>
            </w:r>
          </w:p>
        </w:tc>
      </w:tr>
      <w:tr w:rsidR="00CC4D9E" w:rsidRPr="00EA3D42" w:rsidTr="00561C20">
        <w:trPr>
          <w:cantSplit/>
        </w:trPr>
        <w:tc>
          <w:tcPr>
            <w:tcW w:w="3800" w:type="dxa"/>
            <w:tcBorders>
              <w:top w:val="single" w:sz="12" w:space="0" w:color="auto"/>
              <w:left w:val="single" w:sz="12" w:space="0" w:color="auto"/>
              <w:bottom w:val="single" w:sz="4" w:space="0" w:color="auto"/>
              <w:right w:val="nil"/>
            </w:tcBorders>
            <w:shd w:val="clear" w:color="auto" w:fill="FFFFFF"/>
          </w:tcPr>
          <w:p w:rsidR="00CC4D9E" w:rsidRPr="00EA3D42" w:rsidRDefault="00FE726B" w:rsidP="00561C20">
            <w:pPr>
              <w:pStyle w:val="16TableEntries9pt"/>
              <w:widowControl w:val="0"/>
              <w:autoSpaceDE w:val="0"/>
              <w:autoSpaceDN w:val="0"/>
              <w:adjustRightInd w:val="0"/>
              <w:jc w:val="both"/>
              <w:textAlignment w:val="baseline"/>
              <w:rPr>
                <w:rFonts w:ascii="HG丸ｺﾞｼｯｸM-PRO" w:eastAsia="HG丸ｺﾞｼｯｸM-PRO" w:hAnsi="ＭＳ ゴシック"/>
                <w:sz w:val="20"/>
                <w:szCs w:val="20"/>
              </w:rPr>
            </w:pPr>
            <w:r>
              <w:rPr>
                <w:rFonts w:ascii="HG丸ｺﾞｼｯｸM-PRO" w:eastAsia="HG丸ｺﾞｼｯｸM-PRO" w:hAnsi="ＭＳ ゴシック" w:hint="eastAsia"/>
                <w:sz w:val="20"/>
                <w:szCs w:val="20"/>
              </w:rPr>
              <w:t>尿中β２</w:t>
            </w:r>
            <w:r>
              <w:rPr>
                <w:rFonts w:ascii="HG丸ｺﾞｼｯｸM-PRO" w:eastAsia="HG丸ｺﾞｼｯｸM-PRO" w:hAnsi="ＭＳ ゴシック"/>
                <w:sz w:val="20"/>
                <w:szCs w:val="20"/>
              </w:rPr>
              <w:t>-MG増加</w:t>
            </w:r>
          </w:p>
        </w:tc>
        <w:tc>
          <w:tcPr>
            <w:tcW w:w="1155" w:type="dxa"/>
            <w:tcBorders>
              <w:top w:val="single" w:sz="12" w:space="0" w:color="auto"/>
              <w:left w:val="single" w:sz="4" w:space="0" w:color="000000"/>
              <w:bottom w:val="single" w:sz="4" w:space="0" w:color="auto"/>
              <w:right w:val="single" w:sz="12" w:space="0" w:color="auto"/>
            </w:tcBorders>
            <w:shd w:val="clear" w:color="auto" w:fill="FFFFFF"/>
          </w:tcPr>
          <w:p w:rsidR="00CC4D9E" w:rsidRPr="00EA3D42" w:rsidRDefault="00FE726B"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r>
              <w:rPr>
                <w:rFonts w:ascii="HG丸ｺﾞｼｯｸM-PRO" w:eastAsia="HG丸ｺﾞｼｯｸM-PRO" w:hAnsi="ＭＳ ゴシック"/>
                <w:sz w:val="20"/>
                <w:szCs w:val="20"/>
              </w:rPr>
              <w:t>1(16.7%)</w:t>
            </w:r>
          </w:p>
        </w:tc>
      </w:tr>
      <w:tr w:rsidR="00CC4D9E" w:rsidRPr="00EA3D42" w:rsidTr="00561C20">
        <w:trPr>
          <w:cantSplit/>
          <w:trHeight w:val="70"/>
        </w:trPr>
        <w:tc>
          <w:tcPr>
            <w:tcW w:w="3800" w:type="dxa"/>
            <w:tcBorders>
              <w:top w:val="single" w:sz="4" w:space="0" w:color="auto"/>
              <w:left w:val="single" w:sz="12" w:space="0" w:color="auto"/>
              <w:bottom w:val="single" w:sz="4" w:space="0" w:color="auto"/>
              <w:right w:val="nil"/>
            </w:tcBorders>
            <w:shd w:val="clear" w:color="auto" w:fill="FFFFFF"/>
          </w:tcPr>
          <w:p w:rsidR="00CC4D9E" w:rsidRPr="00EA3D42" w:rsidRDefault="00FE726B" w:rsidP="00561C20">
            <w:pPr>
              <w:pStyle w:val="16TableEntries9pt"/>
              <w:widowControl w:val="0"/>
              <w:autoSpaceDE w:val="0"/>
              <w:autoSpaceDN w:val="0"/>
              <w:adjustRightInd w:val="0"/>
              <w:jc w:val="both"/>
              <w:textAlignment w:val="baseline"/>
              <w:rPr>
                <w:rFonts w:ascii="HG丸ｺﾞｼｯｸM-PRO" w:eastAsia="HG丸ｺﾞｼｯｸM-PRO" w:hAnsi="ＭＳ ゴシック"/>
                <w:sz w:val="20"/>
                <w:szCs w:val="20"/>
              </w:rPr>
            </w:pPr>
            <w:r>
              <w:rPr>
                <w:rFonts w:ascii="HG丸ｺﾞｼｯｸM-PRO" w:eastAsia="HG丸ｺﾞｼｯｸM-PRO" w:hAnsi="ＭＳ ゴシック" w:hint="eastAsia"/>
                <w:sz w:val="20"/>
                <w:szCs w:val="20"/>
              </w:rPr>
              <w:t>Ｃ</w:t>
            </w:r>
            <w:r>
              <w:rPr>
                <w:rFonts w:ascii="HG丸ｺﾞｼｯｸM-PRO" w:eastAsia="HG丸ｺﾞｼｯｸM-PRO" w:hAnsi="ＭＳ ゴシック"/>
                <w:sz w:val="20"/>
                <w:szCs w:val="20"/>
              </w:rPr>
              <w:t>-反応性蛋白増加</w:t>
            </w:r>
          </w:p>
        </w:tc>
        <w:tc>
          <w:tcPr>
            <w:tcW w:w="1155" w:type="dxa"/>
            <w:tcBorders>
              <w:top w:val="single" w:sz="4" w:space="0" w:color="auto"/>
              <w:left w:val="single" w:sz="4" w:space="0" w:color="000000"/>
              <w:bottom w:val="single" w:sz="4" w:space="0" w:color="auto"/>
              <w:right w:val="single" w:sz="12" w:space="0" w:color="auto"/>
            </w:tcBorders>
            <w:shd w:val="clear" w:color="auto" w:fill="FFFFFF"/>
          </w:tcPr>
          <w:p w:rsidR="00CC4D9E" w:rsidRPr="00EA3D42" w:rsidRDefault="00FE726B"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r>
              <w:rPr>
                <w:rFonts w:ascii="HG丸ｺﾞｼｯｸM-PRO" w:eastAsia="HG丸ｺﾞｼｯｸM-PRO" w:hAnsi="ＭＳ ゴシック"/>
                <w:sz w:val="20"/>
                <w:szCs w:val="20"/>
              </w:rPr>
              <w:t>1(16.7%)</w:t>
            </w:r>
          </w:p>
        </w:tc>
      </w:tr>
      <w:tr w:rsidR="00CC4D9E" w:rsidRPr="00EA3D42" w:rsidTr="00561C20">
        <w:trPr>
          <w:cantSplit/>
        </w:trPr>
        <w:tc>
          <w:tcPr>
            <w:tcW w:w="3800" w:type="dxa"/>
            <w:tcBorders>
              <w:top w:val="single" w:sz="4" w:space="0" w:color="auto"/>
              <w:left w:val="single" w:sz="12" w:space="0" w:color="auto"/>
              <w:bottom w:val="single" w:sz="12" w:space="0" w:color="auto"/>
              <w:right w:val="nil"/>
            </w:tcBorders>
            <w:shd w:val="clear" w:color="auto" w:fill="FFFFFF"/>
          </w:tcPr>
          <w:p w:rsidR="00CC4D9E" w:rsidRPr="00EA3D42" w:rsidRDefault="00FE726B" w:rsidP="00561C20">
            <w:pPr>
              <w:pStyle w:val="16TableEntries9pt"/>
              <w:widowControl w:val="0"/>
              <w:autoSpaceDE w:val="0"/>
              <w:autoSpaceDN w:val="0"/>
              <w:adjustRightInd w:val="0"/>
              <w:jc w:val="both"/>
              <w:textAlignment w:val="baseline"/>
              <w:rPr>
                <w:rFonts w:ascii="HG丸ｺﾞｼｯｸM-PRO" w:eastAsia="HG丸ｺﾞｼｯｸM-PRO" w:hAnsi="ＭＳ ゴシック"/>
                <w:sz w:val="20"/>
                <w:szCs w:val="20"/>
              </w:rPr>
            </w:pPr>
            <w:r>
              <w:rPr>
                <w:rFonts w:ascii="HG丸ｺﾞｼｯｸM-PRO" w:eastAsia="HG丸ｺﾞｼｯｸM-PRO" w:hAnsi="ＭＳ ゴシック" w:hint="eastAsia"/>
                <w:sz w:val="20"/>
                <w:szCs w:val="20"/>
              </w:rPr>
              <w:t>尿中白血球陽性</w:t>
            </w:r>
          </w:p>
        </w:tc>
        <w:tc>
          <w:tcPr>
            <w:tcW w:w="1155" w:type="dxa"/>
            <w:tcBorders>
              <w:top w:val="single" w:sz="4" w:space="0" w:color="auto"/>
              <w:left w:val="single" w:sz="4" w:space="0" w:color="000000"/>
              <w:bottom w:val="single" w:sz="12" w:space="0" w:color="auto"/>
              <w:right w:val="single" w:sz="12" w:space="0" w:color="auto"/>
            </w:tcBorders>
            <w:shd w:val="clear" w:color="auto" w:fill="FFFFFF"/>
          </w:tcPr>
          <w:p w:rsidR="00CC4D9E" w:rsidRPr="00EA3D42" w:rsidRDefault="00FE726B" w:rsidP="00561C20">
            <w:pPr>
              <w:pStyle w:val="16TableEntries9pt"/>
              <w:widowControl w:val="0"/>
              <w:autoSpaceDE w:val="0"/>
              <w:autoSpaceDN w:val="0"/>
              <w:adjustRightInd w:val="0"/>
              <w:textAlignment w:val="baseline"/>
              <w:rPr>
                <w:rFonts w:ascii="HG丸ｺﾞｼｯｸM-PRO" w:eastAsia="HG丸ｺﾞｼｯｸM-PRO" w:hAnsi="ＭＳ ゴシック"/>
                <w:sz w:val="20"/>
                <w:szCs w:val="20"/>
              </w:rPr>
            </w:pPr>
            <w:r>
              <w:rPr>
                <w:rFonts w:ascii="HG丸ｺﾞｼｯｸM-PRO" w:eastAsia="HG丸ｺﾞｼｯｸM-PRO" w:hAnsi="ＭＳ ゴシック"/>
                <w:sz w:val="20"/>
                <w:szCs w:val="20"/>
              </w:rPr>
              <w:t>1(16.7%)</w:t>
            </w:r>
          </w:p>
        </w:tc>
      </w:tr>
    </w:tbl>
    <w:p w:rsidR="00DA4851" w:rsidRPr="00EA3D42" w:rsidRDefault="00FE726B">
      <w:pPr>
        <w:spacing w:line="240" w:lineRule="exact"/>
        <w:ind w:leftChars="1502" w:left="2839" w:firstLineChars="300" w:firstLine="537"/>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115496" w:rsidRPr="00EA3D42" w:rsidRDefault="00FE726B">
      <w:pPr>
        <w:spacing w:line="240" w:lineRule="exact"/>
        <w:rPr>
          <w:rFonts w:ascii="HG丸ｺﾞｼｯｸM-PRO" w:eastAsia="HG丸ｺﾞｼｯｸM-PRO" w:hAnsi="ＭＳ ゴシック"/>
          <w:sz w:val="20"/>
        </w:rPr>
      </w:pPr>
      <w:r w:rsidRPr="00FE726B">
        <w:rPr>
          <w:rFonts w:ascii="HG丸ｺﾞｼｯｸM-PRO" w:eastAsia="HG丸ｺﾞｼｯｸM-PRO" w:hAnsi="ＭＳ ゴシック"/>
          <w:sz w:val="20"/>
        </w:rPr>
        <w:t>*：（１）と（2）の100mg投与の結果は、同じ人に、空腹下と食後に各々服用いただいたときのものです。</w:t>
      </w:r>
    </w:p>
    <w:p w:rsidR="00115496" w:rsidRPr="00EA3D42" w:rsidRDefault="00115496">
      <w:pPr>
        <w:rPr>
          <w:rFonts w:ascii="HG丸ｺﾞｼｯｸM-PRO" w:eastAsia="HG丸ｺﾞｼｯｸM-PRO" w:hAnsi="ＭＳ ゴシック"/>
        </w:rPr>
      </w:pPr>
    </w:p>
    <w:p w:rsidR="00115496" w:rsidRPr="00EA3D42" w:rsidRDefault="00FE726B">
      <w:pPr>
        <w:rPr>
          <w:rFonts w:ascii="HG丸ｺﾞｼｯｸM-PRO" w:eastAsia="HG丸ｺﾞｼｯｸM-PRO" w:hAnsi="ＭＳ ゴシック"/>
        </w:rPr>
      </w:pPr>
      <w:r w:rsidRPr="00FE726B">
        <w:rPr>
          <w:rFonts w:ascii="HG丸ｺﾞｼｯｸM-PRO" w:eastAsia="HG丸ｺﾞｼｯｸM-PRO" w:hAnsi="ＭＳ ゴシック" w:hint="eastAsia"/>
        </w:rPr>
        <w:t>（３）</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20mg～100mgを1日1回食後に、7日間服用いただいた結果</w:t>
      </w:r>
    </w:p>
    <w:tbl>
      <w:tblPr>
        <w:tblW w:w="485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0" w:type="dxa"/>
          <w:right w:w="20" w:type="dxa"/>
        </w:tblCellMar>
        <w:tblLook w:val="0000" w:firstRow="0" w:lastRow="0" w:firstColumn="0" w:lastColumn="0" w:noHBand="0" w:noVBand="0"/>
      </w:tblPr>
      <w:tblGrid>
        <w:gridCol w:w="4651"/>
        <w:gridCol w:w="1762"/>
        <w:gridCol w:w="1764"/>
        <w:gridCol w:w="1764"/>
      </w:tblGrid>
      <w:tr w:rsidR="007560AB" w:rsidRPr="00EA3D42" w:rsidTr="007560AB">
        <w:trPr>
          <w:cantSplit/>
          <w:tblHeader/>
          <w:jc w:val="center"/>
        </w:trPr>
        <w:tc>
          <w:tcPr>
            <w:tcW w:w="2340" w:type="pct"/>
            <w:vMerge w:val="restart"/>
            <w:tcBorders>
              <w:top w:val="single" w:sz="12" w:space="0" w:color="000000"/>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有害事象</w:t>
            </w:r>
          </w:p>
        </w:tc>
        <w:tc>
          <w:tcPr>
            <w:tcW w:w="886" w:type="pct"/>
            <w:tcBorders>
              <w:top w:val="single" w:sz="12" w:space="0" w:color="000000"/>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b w:val="0"/>
                <w:sz w:val="20"/>
                <w:szCs w:val="20"/>
              </w:rPr>
              <w:t>20 mg</w:t>
            </w:r>
          </w:p>
        </w:tc>
        <w:tc>
          <w:tcPr>
            <w:tcW w:w="887" w:type="pct"/>
            <w:tcBorders>
              <w:top w:val="single" w:sz="12" w:space="0" w:color="000000"/>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50 mg</w:t>
            </w:r>
          </w:p>
        </w:tc>
        <w:tc>
          <w:tcPr>
            <w:tcW w:w="887" w:type="pct"/>
            <w:tcBorders>
              <w:top w:val="single" w:sz="12" w:space="0" w:color="000000"/>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100 mg</w:t>
            </w:r>
          </w:p>
        </w:tc>
      </w:tr>
      <w:tr w:rsidR="007560AB" w:rsidRPr="00EA3D42" w:rsidTr="00975127">
        <w:trPr>
          <w:cantSplit/>
          <w:tblHeader/>
          <w:jc w:val="center"/>
        </w:trPr>
        <w:tc>
          <w:tcPr>
            <w:tcW w:w="2340" w:type="pct"/>
            <w:vMerge/>
            <w:tcBorders>
              <w:bottom w:val="single" w:sz="12" w:space="0" w:color="auto"/>
            </w:tcBorders>
            <w:shd w:val="clear" w:color="auto" w:fill="BFBFBF" w:themeFill="background1" w:themeFillShade="BF"/>
            <w:vAlign w:val="bottom"/>
          </w:tcPr>
          <w:p w:rsidR="007560AB" w:rsidRPr="00EA3D42" w:rsidRDefault="007560AB" w:rsidP="007560AB">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p>
        </w:tc>
        <w:tc>
          <w:tcPr>
            <w:tcW w:w="886" w:type="pct"/>
            <w:tcBorders>
              <w:bottom w:val="single" w:sz="12" w:space="0" w:color="auto"/>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8例</w:t>
            </w:r>
          </w:p>
        </w:tc>
        <w:tc>
          <w:tcPr>
            <w:tcW w:w="887" w:type="pct"/>
            <w:tcBorders>
              <w:bottom w:val="single" w:sz="12" w:space="0" w:color="auto"/>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8例</w:t>
            </w:r>
          </w:p>
        </w:tc>
        <w:tc>
          <w:tcPr>
            <w:tcW w:w="887" w:type="pct"/>
            <w:tcBorders>
              <w:bottom w:val="single" w:sz="12" w:space="0" w:color="auto"/>
            </w:tcBorders>
            <w:shd w:val="clear" w:color="auto" w:fill="BFBFBF" w:themeFill="background1" w:themeFillShade="BF"/>
            <w:vAlign w:val="center"/>
          </w:tcPr>
          <w:p w:rsidR="007560AB" w:rsidRPr="00EA3D42" w:rsidRDefault="00FE726B" w:rsidP="007560AB">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8例</w:t>
            </w:r>
          </w:p>
        </w:tc>
      </w:tr>
      <w:tr w:rsidR="00A861D1" w:rsidRPr="00EA3D42" w:rsidTr="00975127">
        <w:trPr>
          <w:cantSplit/>
          <w:jc w:val="center"/>
        </w:trPr>
        <w:tc>
          <w:tcPr>
            <w:tcW w:w="2340" w:type="pct"/>
            <w:tcBorders>
              <w:top w:val="single" w:sz="12" w:space="0" w:color="auto"/>
            </w:tcBorders>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rPr>
              <w:t>異常感</w:t>
            </w:r>
          </w:p>
        </w:tc>
        <w:tc>
          <w:tcPr>
            <w:tcW w:w="886" w:type="pct"/>
            <w:tcBorders>
              <w:top w:val="single" w:sz="12" w:space="0" w:color="auto"/>
            </w:tcBorders>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tcBorders>
              <w:top w:val="single" w:sz="12" w:space="0" w:color="auto"/>
            </w:tcBorders>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tcBorders>
              <w:top w:val="single" w:sz="12" w:space="0" w:color="auto"/>
            </w:tcBorders>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発熱</w:t>
            </w:r>
          </w:p>
        </w:tc>
        <w:tc>
          <w:tcPr>
            <w:tcW w:w="886"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w:t>
            </w:r>
            <w:r>
              <w:rPr>
                <w:rFonts w:ascii="HG丸ｺﾞｼｯｸM-PRO" w:eastAsia="HG丸ｺﾞｼｯｸM-PRO" w:hint="eastAsia"/>
                <w:b w:val="0"/>
                <w:sz w:val="20"/>
                <w:szCs w:val="20"/>
              </w:rPr>
              <w:t>β</w:t>
            </w:r>
            <w:r>
              <w:rPr>
                <w:rFonts w:ascii="HG丸ｺﾞｼｯｸM-PRO" w:eastAsia="HG丸ｺﾞｼｯｸM-PRO" w:hint="eastAsia"/>
                <w:b w:val="0"/>
                <w:sz w:val="20"/>
                <w:szCs w:val="20"/>
                <w:lang w:eastAsia="ja-JP"/>
              </w:rPr>
              <w:t>２-MG増加</w:t>
            </w:r>
          </w:p>
        </w:tc>
        <w:tc>
          <w:tcPr>
            <w:tcW w:w="886"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(25.0%)</w:t>
            </w: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lang w:val="pt-BR" w:eastAsia="ja-JP"/>
              </w:rPr>
            </w:pPr>
            <w:r>
              <w:rPr>
                <w:rFonts w:ascii="HG丸ｺﾞｼｯｸM-PRO" w:eastAsia="HG丸ｺﾞｼｯｸM-PRO" w:hint="eastAsia"/>
                <w:b w:val="0"/>
                <w:sz w:val="20"/>
                <w:szCs w:val="20"/>
                <w:lang w:val="pt-BR" w:eastAsia="ja-JP"/>
              </w:rPr>
              <w:t>尿中NAG増加</w:t>
            </w:r>
          </w:p>
        </w:tc>
        <w:tc>
          <w:tcPr>
            <w:tcW w:w="886"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6 (75.0%)</w:t>
            </w: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3 (37.5%)</w:t>
            </w: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血中カリウム増加</w:t>
            </w:r>
          </w:p>
        </w:tc>
        <w:tc>
          <w:tcPr>
            <w:tcW w:w="886"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血中尿素減少</w:t>
            </w:r>
          </w:p>
        </w:tc>
        <w:tc>
          <w:tcPr>
            <w:tcW w:w="886"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尿中白血球陽性</w:t>
            </w:r>
          </w:p>
        </w:tc>
        <w:tc>
          <w:tcPr>
            <w:tcW w:w="886"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(25.0%)</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尿中蛋白陽性</w:t>
            </w:r>
          </w:p>
        </w:tc>
        <w:tc>
          <w:tcPr>
            <w:tcW w:w="886"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尿中IV型コラーゲン増加</w:t>
            </w:r>
          </w:p>
        </w:tc>
        <w:tc>
          <w:tcPr>
            <w:tcW w:w="886"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jc w:val="both"/>
              <w:textAlignment w:val="baseline"/>
              <w:rPr>
                <w:rFonts w:ascii="HG丸ｺﾞｼｯｸM-PRO" w:eastAsia="HG丸ｺﾞｼｯｸM-PRO"/>
              </w:rPr>
            </w:pPr>
          </w:p>
        </w:tc>
      </w:tr>
      <w:tr w:rsidR="00A861D1" w:rsidRPr="00EA3D42" w:rsidTr="007560AB">
        <w:trPr>
          <w:cantSplit/>
          <w:jc w:val="center"/>
        </w:trPr>
        <w:tc>
          <w:tcPr>
            <w:tcW w:w="2340" w:type="pct"/>
            <w:shd w:val="clear" w:color="auto" w:fill="FFFFFF"/>
            <w:vAlign w:val="bottom"/>
          </w:tcPr>
          <w:p w:rsidR="00A861D1" w:rsidRPr="00EA3D42" w:rsidRDefault="00FE726B" w:rsidP="007560AB">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体位性めまい</w:t>
            </w:r>
          </w:p>
        </w:tc>
        <w:tc>
          <w:tcPr>
            <w:tcW w:w="886" w:type="pct"/>
            <w:shd w:val="clear" w:color="auto" w:fill="FFFFFF"/>
          </w:tcPr>
          <w:p w:rsidR="00A861D1" w:rsidRPr="00EA3D42" w:rsidRDefault="00FE726B" w:rsidP="007560AB">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(12.5%)</w:t>
            </w: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c>
          <w:tcPr>
            <w:tcW w:w="887" w:type="pct"/>
            <w:shd w:val="clear" w:color="auto" w:fill="FFFFFF"/>
          </w:tcPr>
          <w:p w:rsidR="00A861D1" w:rsidRPr="00EA3D42" w:rsidRDefault="00A861D1" w:rsidP="007560AB">
            <w:pPr>
              <w:pStyle w:val="17TableEntries10pt"/>
              <w:widowControl w:val="0"/>
              <w:autoSpaceDE w:val="0"/>
              <w:autoSpaceDN w:val="0"/>
              <w:adjustRightInd w:val="0"/>
              <w:textAlignment w:val="baseline"/>
              <w:rPr>
                <w:rFonts w:ascii="HG丸ｺﾞｼｯｸM-PRO" w:eastAsia="HG丸ｺﾞｼｯｸM-PRO"/>
              </w:rPr>
            </w:pPr>
          </w:p>
        </w:tc>
      </w:tr>
    </w:tbl>
    <w:p w:rsidR="00DA4851" w:rsidRPr="00EA3D42" w:rsidRDefault="00FE726B">
      <w:pPr>
        <w:spacing w:line="240" w:lineRule="exact"/>
        <w:ind w:leftChars="2778" w:left="5251"/>
        <w:jc w:val="right"/>
        <w:rPr>
          <w:rFonts w:ascii="HG丸ｺﾞｼｯｸM-PRO" w:eastAsia="HG丸ｺﾞｼｯｸM-PRO" w:hAnsi="ＭＳ ゴシック"/>
        </w:rPr>
      </w:pPr>
      <w:r w:rsidRPr="00FE726B">
        <w:rPr>
          <w:rFonts w:ascii="HG丸ｺﾞｼｯｸM-PRO" w:eastAsia="HG丸ｺﾞｼｯｸM-PRO" w:hAnsi="ＭＳ ゴシック" w:hint="eastAsia"/>
          <w:sz w:val="20"/>
        </w:rPr>
        <w:t>例数（発現率）</w:t>
      </w:r>
      <w:r w:rsidRPr="00FE726B">
        <w:rPr>
          <w:rFonts w:ascii="HG丸ｺﾞｼｯｸM-PRO" w:eastAsia="HG丸ｺﾞｼｯｸM-PRO" w:hAnsi="ＭＳ ゴシック"/>
        </w:rPr>
        <w:br w:type="page"/>
      </w:r>
    </w:p>
    <w:p w:rsidR="00CC4D9E" w:rsidRPr="00EA3D42" w:rsidRDefault="00FE726B" w:rsidP="00CC4D9E">
      <w:pPr>
        <w:widowControl/>
        <w:autoSpaceDE/>
        <w:autoSpaceDN/>
        <w:adjustRightInd/>
        <w:snapToGrid w:val="0"/>
        <w:jc w:val="left"/>
        <w:textAlignment w:val="auto"/>
        <w:rPr>
          <w:rFonts w:ascii="HG丸ｺﾞｼｯｸM-PRO" w:eastAsia="HG丸ｺﾞｼｯｸM-PRO" w:hAnsi="ＭＳ ゴシック"/>
          <w:b/>
        </w:rPr>
      </w:pPr>
      <w:r w:rsidRPr="00FE726B">
        <w:rPr>
          <w:rFonts w:ascii="HG丸ｺﾞｼｯｸM-PRO" w:eastAsia="HG丸ｺﾞｼｯｸM-PRO" w:hAnsi="ＭＳ ゴシック" w:hint="eastAsia"/>
          <w:b/>
        </w:rPr>
        <w:lastRenderedPageBreak/>
        <w:t>２．外国人の健康な成人男性を対象とした試験</w:t>
      </w: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rPr>
        <w:t>（１）</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0.1mg～600mgを1回空腹下で服用いただいた結果</w:t>
      </w:r>
    </w:p>
    <w:tbl>
      <w:tblPr>
        <w:tblW w:w="9072"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27"/>
        <w:gridCol w:w="1389"/>
        <w:gridCol w:w="1389"/>
        <w:gridCol w:w="1389"/>
        <w:gridCol w:w="1389"/>
        <w:gridCol w:w="1389"/>
      </w:tblGrid>
      <w:tr w:rsidR="00CC4D9E" w:rsidRPr="00EA3D42" w:rsidTr="00561C20">
        <w:trPr>
          <w:trHeight w:val="230"/>
        </w:trPr>
        <w:tc>
          <w:tcPr>
            <w:tcW w:w="2127" w:type="dxa"/>
            <w:vMerge w:val="restart"/>
            <w:tcBorders>
              <w:top w:val="single" w:sz="12" w:space="0" w:color="auto"/>
            </w:tcBorders>
            <w:shd w:val="clear" w:color="auto" w:fill="BFBFBF" w:themeFill="background1" w:themeFillShade="BF"/>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有害事象</w:t>
            </w:r>
          </w:p>
        </w:tc>
        <w:tc>
          <w:tcPr>
            <w:tcW w:w="1389" w:type="dxa"/>
            <w:tcBorders>
              <w:top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rPr>
              <w:t>3 mg</w:t>
            </w:r>
          </w:p>
        </w:tc>
        <w:tc>
          <w:tcPr>
            <w:tcW w:w="1389" w:type="dxa"/>
            <w:tcBorders>
              <w:top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rPr>
              <w:t>10 mg</w:t>
            </w:r>
          </w:p>
        </w:tc>
        <w:tc>
          <w:tcPr>
            <w:tcW w:w="1389" w:type="dxa"/>
            <w:tcBorders>
              <w:top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rPr>
              <w:t>100 mg</w:t>
            </w:r>
          </w:p>
        </w:tc>
        <w:tc>
          <w:tcPr>
            <w:tcW w:w="1389" w:type="dxa"/>
            <w:tcBorders>
              <w:top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rPr>
              <w:t>300 mg</w:t>
            </w:r>
          </w:p>
        </w:tc>
        <w:tc>
          <w:tcPr>
            <w:tcW w:w="1389" w:type="dxa"/>
            <w:tcBorders>
              <w:top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rPr>
              <w:t>600 mg</w:t>
            </w:r>
          </w:p>
        </w:tc>
      </w:tr>
      <w:tr w:rsidR="00CC4D9E" w:rsidRPr="00EA3D42" w:rsidTr="00975127">
        <w:trPr>
          <w:trHeight w:val="230"/>
        </w:trPr>
        <w:tc>
          <w:tcPr>
            <w:tcW w:w="2127" w:type="dxa"/>
            <w:vMerge/>
            <w:tcBorders>
              <w:bottom w:val="single" w:sz="12" w:space="0" w:color="auto"/>
            </w:tcBorders>
            <w:shd w:val="clear" w:color="auto" w:fill="BFBFBF" w:themeFill="background1" w:themeFillShade="BF"/>
            <w:noWrap/>
            <w:tcMar>
              <w:top w:w="15" w:type="dxa"/>
              <w:left w:w="15" w:type="dxa"/>
              <w:bottom w:w="0" w:type="dxa"/>
              <w:right w:w="15" w:type="dxa"/>
            </w:tcMar>
            <w:vAlign w:val="center"/>
          </w:tcPr>
          <w:p w:rsidR="00CC4D9E" w:rsidRPr="00EA3D42" w:rsidRDefault="00CC4D9E"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lang w:eastAsia="ja-JP"/>
              </w:rPr>
            </w:pPr>
          </w:p>
        </w:tc>
        <w:tc>
          <w:tcPr>
            <w:tcW w:w="1389" w:type="dxa"/>
            <w:tcBorders>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lang w:eastAsia="ja-JP"/>
              </w:rPr>
              <w:t>6例</w:t>
            </w:r>
          </w:p>
        </w:tc>
        <w:tc>
          <w:tcPr>
            <w:tcW w:w="1389" w:type="dxa"/>
            <w:tcBorders>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lang w:eastAsia="ja-JP"/>
              </w:rPr>
              <w:t>6例</w:t>
            </w:r>
          </w:p>
        </w:tc>
        <w:tc>
          <w:tcPr>
            <w:tcW w:w="1389" w:type="dxa"/>
            <w:tcBorders>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lang w:eastAsia="ja-JP"/>
              </w:rPr>
              <w:t>5例</w:t>
            </w:r>
          </w:p>
        </w:tc>
        <w:tc>
          <w:tcPr>
            <w:tcW w:w="1389" w:type="dxa"/>
            <w:tcBorders>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lang w:eastAsia="ja-JP"/>
              </w:rPr>
              <w:t>6例</w:t>
            </w:r>
          </w:p>
        </w:tc>
        <w:tc>
          <w:tcPr>
            <w:tcW w:w="1389" w:type="dxa"/>
            <w:tcBorders>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hAnsiTheme="majorEastAsia"/>
                <w:b w:val="0"/>
                <w:sz w:val="20"/>
                <w:szCs w:val="20"/>
              </w:rPr>
            </w:pPr>
            <w:r>
              <w:rPr>
                <w:rFonts w:ascii="HG丸ｺﾞｼｯｸM-PRO" w:eastAsia="HG丸ｺﾞｼｯｸM-PRO" w:hAnsiTheme="majorEastAsia"/>
                <w:b w:val="0"/>
                <w:sz w:val="20"/>
                <w:szCs w:val="20"/>
                <w:lang w:eastAsia="ja-JP"/>
              </w:rPr>
              <w:t>6例</w:t>
            </w:r>
          </w:p>
        </w:tc>
      </w:tr>
      <w:tr w:rsidR="00CC4D9E" w:rsidRPr="00EA3D42" w:rsidTr="00975127">
        <w:trPr>
          <w:trHeight w:val="283"/>
        </w:trPr>
        <w:tc>
          <w:tcPr>
            <w:tcW w:w="2127" w:type="dxa"/>
            <w:tcBorders>
              <w:top w:val="single" w:sz="12"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羞明（まぶしさ）</w:t>
            </w:r>
          </w:p>
        </w:tc>
        <w:tc>
          <w:tcPr>
            <w:tcW w:w="138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tcBorders>
              <w:top w:val="single" w:sz="12"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c>
          <w:tcPr>
            <w:tcW w:w="138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tcBorders>
              <w:top w:val="single" w:sz="4"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冷感</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tcBorders>
              <w:top w:val="single" w:sz="4"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空腹</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(20.0%)</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注射部位血腫</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血管穿刺部位血腫</w:t>
            </w: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val="pt-BR" w:eastAsia="ja-JP"/>
              </w:rPr>
              <w:t>尿中Ｎ</w:t>
            </w:r>
            <w:r>
              <w:rPr>
                <w:rFonts w:ascii="HG丸ｺﾞｼｯｸM-PRO" w:eastAsia="HG丸ｺﾞｼｯｸM-PRO" w:hAnsiTheme="majorEastAsia"/>
                <w:b w:val="0"/>
                <w:sz w:val="20"/>
                <w:szCs w:val="20"/>
                <w:lang w:val="pt-BR" w:eastAsia="ja-JP"/>
              </w:rPr>
              <w:t>AG増加</w:t>
            </w: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背部痛</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(20.0%)</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体位性めまい</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味覚異常</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頭痛</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3 (50.0%)</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2 (33.3%)</w:t>
            </w: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頻尿</w:t>
            </w: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咳嗽</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r>
      <w:tr w:rsidR="00CC4D9E" w:rsidRPr="00EA3D42" w:rsidTr="00561C20">
        <w:trPr>
          <w:trHeight w:val="283"/>
        </w:trPr>
        <w:tc>
          <w:tcPr>
            <w:tcW w:w="2127"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sz w:val="20"/>
                <w:szCs w:val="20"/>
                <w:lang w:eastAsia="ja-JP"/>
              </w:rPr>
            </w:pPr>
            <w:r>
              <w:rPr>
                <w:rFonts w:ascii="HG丸ｺﾞｼｯｸM-PRO" w:eastAsia="HG丸ｺﾞｼｯｸM-PRO" w:hAnsiTheme="majorEastAsia" w:hint="eastAsia"/>
                <w:b w:val="0"/>
                <w:sz w:val="20"/>
                <w:szCs w:val="20"/>
                <w:lang w:eastAsia="ja-JP"/>
              </w:rPr>
              <w:t>ざ瘡</w:t>
            </w: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r>
      <w:tr w:rsidR="00CC4D9E" w:rsidRPr="00EA3D42" w:rsidTr="00561C20">
        <w:trPr>
          <w:trHeight w:val="283"/>
        </w:trPr>
        <w:tc>
          <w:tcPr>
            <w:tcW w:w="2127" w:type="dxa"/>
            <w:tcBorders>
              <w:bottom w:val="single" w:sz="12"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hAnsiTheme="majorEastAsia"/>
                <w:b w:val="0"/>
                <w:sz w:val="20"/>
                <w:szCs w:val="20"/>
                <w:lang w:eastAsia="ja-JP"/>
              </w:rPr>
            </w:pPr>
            <w:r>
              <w:rPr>
                <w:rFonts w:ascii="HG丸ｺﾞｼｯｸM-PRO" w:eastAsia="HG丸ｺﾞｼｯｸM-PRO" w:hAnsiTheme="majorEastAsia" w:hint="eastAsia"/>
                <w:b w:val="0"/>
                <w:sz w:val="20"/>
                <w:szCs w:val="20"/>
                <w:lang w:eastAsia="ja-JP"/>
              </w:rPr>
              <w:t>多汗症</w:t>
            </w:r>
          </w:p>
        </w:tc>
        <w:tc>
          <w:tcPr>
            <w:tcW w:w="1389"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c>
          <w:tcPr>
            <w:tcW w:w="1389" w:type="dxa"/>
            <w:tcBorders>
              <w:bottom w:val="single" w:sz="12"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hAnsiTheme="majorEastAsia"/>
              </w:rPr>
            </w:pPr>
            <w:r w:rsidRPr="00FE726B">
              <w:rPr>
                <w:rFonts w:ascii="HG丸ｺﾞｼｯｸM-PRO" w:eastAsia="HG丸ｺﾞｼｯｸM-PRO" w:hAnsiTheme="majorEastAsia"/>
              </w:rPr>
              <w:t>1 (16.7%)</w:t>
            </w:r>
          </w:p>
        </w:tc>
        <w:tc>
          <w:tcPr>
            <w:tcW w:w="1389"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hAnsiTheme="majorEastAsia"/>
              </w:rPr>
            </w:pPr>
          </w:p>
        </w:tc>
      </w:tr>
    </w:tbl>
    <w:p w:rsidR="00DA4851" w:rsidRPr="00EA3D42" w:rsidRDefault="00FE726B">
      <w:pPr>
        <w:pStyle w:val="20TableFootnote0"/>
        <w:spacing w:before="0" w:after="0" w:line="240" w:lineRule="exact"/>
        <w:ind w:leftChars="3304" w:left="6246"/>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DA4851" w:rsidRPr="00EA3D42" w:rsidRDefault="00FE726B">
      <w:pPr>
        <w:pStyle w:val="20TableFootnote0"/>
        <w:spacing w:before="0" w:after="0" w:line="240" w:lineRule="exact"/>
        <w:rPr>
          <w:rFonts w:ascii="HG丸ｺﾞｼｯｸM-PRO" w:eastAsia="HG丸ｺﾞｼｯｸM-PRO" w:hAnsiTheme="majorEastAsia"/>
          <w:sz w:val="20"/>
        </w:rPr>
      </w:pPr>
      <w:r w:rsidRPr="00FE726B">
        <w:rPr>
          <w:rFonts w:ascii="HG丸ｺﾞｼｯｸM-PRO" w:eastAsia="HG丸ｺﾞｼｯｸM-PRO" w:hAnsi="ＭＳ ゴシック" w:hint="eastAsia"/>
          <w:sz w:val="20"/>
        </w:rPr>
        <w:t>注：</w:t>
      </w:r>
      <w:r w:rsidRPr="00FE726B">
        <w:rPr>
          <w:rFonts w:ascii="HG丸ｺﾞｼｯｸM-PRO" w:eastAsia="HG丸ｺﾞｼｯｸM-PRO" w:hAnsiTheme="majorEastAsia"/>
          <w:sz w:val="20"/>
          <w:lang w:val="pt-BR"/>
        </w:rPr>
        <w:t>0.1 mg (6</w:t>
      </w:r>
      <w:r w:rsidRPr="00FE726B">
        <w:rPr>
          <w:rFonts w:ascii="HG丸ｺﾞｼｯｸM-PRO" w:eastAsia="HG丸ｺﾞｼｯｸM-PRO" w:hAnsiTheme="majorEastAsia" w:hint="eastAsia"/>
          <w:sz w:val="20"/>
          <w:lang w:val="pt-BR"/>
        </w:rPr>
        <w:t>例</w:t>
      </w:r>
      <w:r w:rsidRPr="00FE726B">
        <w:rPr>
          <w:rFonts w:ascii="HG丸ｺﾞｼｯｸM-PRO" w:eastAsia="HG丸ｺﾞｼｯｸM-PRO" w:hAnsiTheme="majorEastAsia"/>
          <w:sz w:val="20"/>
          <w:lang w:val="pt-BR"/>
        </w:rPr>
        <w:t>)</w:t>
      </w:r>
      <w:r w:rsidRPr="00FE726B">
        <w:rPr>
          <w:rFonts w:ascii="HG丸ｺﾞｼｯｸM-PRO" w:eastAsia="HG丸ｺﾞｼｯｸM-PRO" w:hAnsiTheme="majorEastAsia" w:hint="eastAsia"/>
          <w:sz w:val="20"/>
          <w:lang w:val="pt-BR"/>
        </w:rPr>
        <w:t>、</w:t>
      </w:r>
      <w:r w:rsidRPr="00FE726B">
        <w:rPr>
          <w:rFonts w:ascii="HG丸ｺﾞｼｯｸM-PRO" w:eastAsia="HG丸ｺﾞｼｯｸM-PRO" w:hAnsiTheme="majorEastAsia"/>
          <w:sz w:val="20"/>
          <w:lang w:val="pt-BR"/>
        </w:rPr>
        <w:t>1 mg（6例）</w:t>
      </w:r>
      <w:r w:rsidRPr="00FE726B">
        <w:rPr>
          <w:rFonts w:ascii="HG丸ｺﾞｼｯｸM-PRO" w:eastAsia="HG丸ｺﾞｼｯｸM-PRO" w:hAnsiTheme="majorEastAsia" w:hint="eastAsia"/>
          <w:sz w:val="20"/>
        </w:rPr>
        <w:t>及び</w:t>
      </w:r>
      <w:r w:rsidRPr="00FE726B">
        <w:rPr>
          <w:rFonts w:ascii="HG丸ｺﾞｼｯｸM-PRO" w:eastAsia="HG丸ｺﾞｼｯｸM-PRO" w:hAnsiTheme="majorEastAsia"/>
          <w:sz w:val="20"/>
          <w:lang w:val="pt-BR"/>
        </w:rPr>
        <w:t>30 mg (6</w:t>
      </w:r>
      <w:r w:rsidRPr="00FE726B">
        <w:rPr>
          <w:rFonts w:ascii="HG丸ｺﾞｼｯｸM-PRO" w:eastAsia="HG丸ｺﾞｼｯｸM-PRO" w:hAnsiTheme="majorEastAsia" w:hint="eastAsia"/>
          <w:sz w:val="20"/>
          <w:lang w:val="pt-BR"/>
        </w:rPr>
        <w:t>例</w:t>
      </w:r>
      <w:r w:rsidRPr="00FE726B">
        <w:rPr>
          <w:rFonts w:ascii="HG丸ｺﾞｼｯｸM-PRO" w:eastAsia="HG丸ｺﾞｼｯｸM-PRO" w:hAnsiTheme="majorEastAsia"/>
          <w:sz w:val="20"/>
          <w:lang w:val="pt-BR"/>
        </w:rPr>
        <w:t>)</w:t>
      </w:r>
      <w:r w:rsidRPr="00FE726B">
        <w:rPr>
          <w:rFonts w:ascii="HG丸ｺﾞｼｯｸM-PRO" w:eastAsia="HG丸ｺﾞｼｯｸM-PRO" w:hAnsiTheme="majorEastAsia" w:hint="eastAsia"/>
          <w:sz w:val="20"/>
        </w:rPr>
        <w:t>では有害事象は認められませんでした。</w:t>
      </w:r>
    </w:p>
    <w:p w:rsidR="00CC4D9E" w:rsidRPr="00EA3D42" w:rsidRDefault="00CC4D9E" w:rsidP="00CC4D9E">
      <w:pPr>
        <w:snapToGrid w:val="0"/>
        <w:rPr>
          <w:rFonts w:ascii="HG丸ｺﾞｼｯｸM-PRO" w:eastAsia="HG丸ｺﾞｼｯｸM-PRO" w:hAnsi="ＭＳ ゴシック"/>
        </w:rPr>
      </w:pP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rPr>
        <w:t>（２）</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100mgを1回食後と空腹下で服用いただいた結果</w:t>
      </w:r>
    </w:p>
    <w:tbl>
      <w:tblPr>
        <w:tblW w:w="7655"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0" w:type="dxa"/>
          <w:right w:w="0" w:type="dxa"/>
        </w:tblCellMar>
        <w:tblLook w:val="0000" w:firstRow="0" w:lastRow="0" w:firstColumn="0" w:lastColumn="0" w:noHBand="0" w:noVBand="0"/>
      </w:tblPr>
      <w:tblGrid>
        <w:gridCol w:w="2835"/>
        <w:gridCol w:w="2410"/>
        <w:gridCol w:w="2410"/>
      </w:tblGrid>
      <w:tr w:rsidR="00CC4D9E" w:rsidRPr="00EA3D42" w:rsidTr="00ED3331">
        <w:trPr>
          <w:trHeight w:val="230"/>
        </w:trPr>
        <w:tc>
          <w:tcPr>
            <w:tcW w:w="2835" w:type="dxa"/>
            <w:vMerge w:val="restart"/>
            <w:tcBorders>
              <w:top w:val="single" w:sz="12" w:space="0" w:color="auto"/>
              <w:right w:val="single" w:sz="4" w:space="0" w:color="auto"/>
            </w:tcBorders>
            <w:shd w:val="clear" w:color="auto" w:fill="BFBFBF" w:themeFill="background1" w:themeFillShade="BF"/>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有害事象</w:t>
            </w:r>
          </w:p>
        </w:tc>
        <w:tc>
          <w:tcPr>
            <w:tcW w:w="2410" w:type="dxa"/>
            <w:tcBorders>
              <w:top w:val="single" w:sz="12" w:space="0" w:color="auto"/>
              <w:left w:val="single" w:sz="4" w:space="0" w:color="auto"/>
              <w:bottom w:val="single" w:sz="4" w:space="0" w:color="auto"/>
              <w:right w:val="single" w:sz="4" w:space="0" w:color="auto"/>
            </w:tcBorders>
            <w:shd w:val="clear" w:color="auto" w:fill="BFBFBF" w:themeFill="background1" w:themeFillShade="BF"/>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sidRPr="00FE726B">
              <w:rPr>
                <w:rFonts w:ascii="HG丸ｺﾞｼｯｸM-PRO" w:eastAsia="HG丸ｺﾞｼｯｸM-PRO" w:hAnsi="ＭＳ ゴシック"/>
                <w:b w:val="0"/>
                <w:sz w:val="20"/>
              </w:rPr>
              <w:t>100 mg　食後投与</w:t>
            </w:r>
            <w:r>
              <w:rPr>
                <w:rFonts w:ascii="HG丸ｺﾞｼｯｸM-PRO" w:eastAsia="HG丸ｺﾞｼｯｸM-PRO" w:hAnsi="ＭＳ ゴシック"/>
                <w:b w:val="0"/>
                <w:sz w:val="20"/>
                <w:szCs w:val="20"/>
              </w:rPr>
              <w:t>*</w:t>
            </w:r>
          </w:p>
        </w:tc>
        <w:tc>
          <w:tcPr>
            <w:tcW w:w="2410" w:type="dxa"/>
            <w:tcBorders>
              <w:top w:val="single" w:sz="12" w:space="0" w:color="auto"/>
              <w:left w:val="single" w:sz="4" w:space="0" w:color="auto"/>
            </w:tcBorders>
            <w:shd w:val="clear" w:color="auto" w:fill="BFBFBF" w:themeFill="background1" w:themeFillShade="BF"/>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sidRPr="00FE726B">
              <w:rPr>
                <w:rFonts w:ascii="HG丸ｺﾞｼｯｸM-PRO" w:eastAsia="HG丸ｺﾞｼｯｸM-PRO" w:hAnsi="ＭＳ ゴシック"/>
                <w:b w:val="0"/>
                <w:sz w:val="20"/>
              </w:rPr>
              <w:t>100 mg　空腹下</w:t>
            </w:r>
            <w:r>
              <w:rPr>
                <w:rFonts w:ascii="HG丸ｺﾞｼｯｸM-PRO" w:eastAsia="HG丸ｺﾞｼｯｸM-PRO" w:hAnsi="ＭＳ ゴシック"/>
                <w:b w:val="0"/>
                <w:sz w:val="20"/>
                <w:szCs w:val="20"/>
              </w:rPr>
              <w:t>*</w:t>
            </w:r>
          </w:p>
        </w:tc>
      </w:tr>
      <w:tr w:rsidR="00CC4D9E" w:rsidRPr="00EA3D42" w:rsidTr="00ED3331">
        <w:trPr>
          <w:trHeight w:val="230"/>
        </w:trPr>
        <w:tc>
          <w:tcPr>
            <w:tcW w:w="2835" w:type="dxa"/>
            <w:vMerge/>
            <w:tcBorders>
              <w:bottom w:val="single" w:sz="12" w:space="0" w:color="auto"/>
              <w:right w:val="single" w:sz="4" w:space="0" w:color="auto"/>
            </w:tcBorders>
            <w:shd w:val="clear" w:color="auto" w:fill="BFBFBF" w:themeFill="background1" w:themeFillShade="BF"/>
            <w:noWrap/>
            <w:tcMar>
              <w:top w:w="15" w:type="dxa"/>
              <w:left w:w="15" w:type="dxa"/>
              <w:bottom w:w="0" w:type="dxa"/>
              <w:right w:w="15" w:type="dxa"/>
            </w:tcMar>
            <w:vAlign w:val="center"/>
          </w:tcPr>
          <w:p w:rsidR="00CC4D9E" w:rsidRPr="00EA3D42" w:rsidRDefault="00CC4D9E"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p>
        </w:tc>
        <w:tc>
          <w:tcPr>
            <w:tcW w:w="2410"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12例</w:t>
            </w:r>
          </w:p>
        </w:tc>
        <w:tc>
          <w:tcPr>
            <w:tcW w:w="2410" w:type="dxa"/>
            <w:tcBorders>
              <w:left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10例</w:t>
            </w:r>
          </w:p>
        </w:tc>
      </w:tr>
      <w:tr w:rsidR="00CC4D9E" w:rsidRPr="00EA3D42" w:rsidTr="00ED3331">
        <w:trPr>
          <w:trHeight w:val="283"/>
        </w:trPr>
        <w:tc>
          <w:tcPr>
            <w:tcW w:w="2835" w:type="dxa"/>
            <w:tcBorders>
              <w:top w:val="single" w:sz="12" w:space="0" w:color="auto"/>
              <w:right w:val="single" w:sz="4"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瞳孔不同</w:t>
            </w:r>
          </w:p>
        </w:tc>
        <w:tc>
          <w:tcPr>
            <w:tcW w:w="2410" w:type="dxa"/>
            <w:tcBorders>
              <w:top w:val="single" w:sz="12" w:space="0" w:color="auto"/>
              <w:left w:val="single" w:sz="4" w:space="0" w:color="auto"/>
              <w:bottom w:val="single" w:sz="4" w:space="0" w:color="auto"/>
              <w:right w:val="single" w:sz="4"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top w:val="single" w:sz="12" w:space="0" w:color="auto"/>
              <w:left w:val="single" w:sz="4"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下痢</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left w:val="single" w:sz="4"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悪心</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カテーテル留置部位疼痛</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疲労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局所腫脹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穿刺部位疼痛</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肝酵素上昇</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筋酵素上昇</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脱水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背部痛</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lef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関節腫脹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lef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筋骨格硬直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頚部痛</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浮動性めまい</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嗜眠（半ば眠ったような状態）</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傾眠（眠気）</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(8.3%)</w:t>
            </w: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咳嗽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both"/>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アレルギー性皮膚炎</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 xml:space="preserve">1 (10.0%) </w:t>
            </w:r>
          </w:p>
        </w:tc>
      </w:tr>
      <w:tr w:rsidR="0001750A" w:rsidRPr="00EA3D42" w:rsidTr="00ED3331">
        <w:trPr>
          <w:trHeight w:val="283"/>
        </w:trPr>
        <w:tc>
          <w:tcPr>
            <w:tcW w:w="2835" w:type="dxa"/>
            <w:tcBorders>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both"/>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皮膚反応</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r w:rsidR="0001750A" w:rsidRPr="00EA3D42" w:rsidTr="00ED3331">
        <w:trPr>
          <w:trHeight w:val="283"/>
        </w:trPr>
        <w:tc>
          <w:tcPr>
            <w:tcW w:w="2835" w:type="dxa"/>
            <w:tcBorders>
              <w:bottom w:val="single" w:sz="12" w:space="0" w:color="auto"/>
              <w:right w:val="single" w:sz="4" w:space="0" w:color="auto"/>
            </w:tcBorders>
            <w:shd w:val="clear" w:color="auto" w:fill="auto"/>
            <w:noWrap/>
            <w:tcMar>
              <w:top w:w="15" w:type="dxa"/>
              <w:left w:w="15" w:type="dxa"/>
              <w:bottom w:w="0" w:type="dxa"/>
              <w:right w:w="15" w:type="dxa"/>
            </w:tcMar>
            <w:vAlign w:val="center"/>
          </w:tcPr>
          <w:p w:rsidR="0001750A"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血腫</w:t>
            </w:r>
          </w:p>
        </w:tc>
        <w:tc>
          <w:tcPr>
            <w:tcW w:w="2410" w:type="dxa"/>
            <w:tcBorders>
              <w:top w:val="single" w:sz="4" w:space="0" w:color="auto"/>
              <w:left w:val="single" w:sz="4" w:space="0" w:color="auto"/>
              <w:bottom w:val="single" w:sz="12" w:space="0" w:color="auto"/>
              <w:right w:val="single" w:sz="4" w:space="0" w:color="auto"/>
            </w:tcBorders>
            <w:shd w:val="clear" w:color="auto" w:fill="auto"/>
            <w:vAlign w:val="bottom"/>
          </w:tcPr>
          <w:p w:rsidR="0001750A" w:rsidRPr="00EA3D42" w:rsidRDefault="0001750A" w:rsidP="00561C20">
            <w:pPr>
              <w:pStyle w:val="17TableEntries10pt"/>
              <w:widowControl w:val="0"/>
              <w:autoSpaceDE w:val="0"/>
              <w:autoSpaceDN w:val="0"/>
              <w:adjustRightInd w:val="0"/>
              <w:textAlignment w:val="baseline"/>
              <w:rPr>
                <w:rFonts w:ascii="HG丸ｺﾞｼｯｸM-PRO" w:eastAsia="HG丸ｺﾞｼｯｸM-PRO"/>
              </w:rPr>
            </w:pPr>
          </w:p>
        </w:tc>
        <w:tc>
          <w:tcPr>
            <w:tcW w:w="2410" w:type="dxa"/>
            <w:tcBorders>
              <w:left w:val="single" w:sz="4" w:space="0" w:color="auto"/>
              <w:bottom w:val="single" w:sz="12" w:space="0" w:color="auto"/>
            </w:tcBorders>
            <w:shd w:val="clear" w:color="auto" w:fill="auto"/>
            <w:vAlign w:val="bottom"/>
          </w:tcPr>
          <w:p w:rsidR="0001750A"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(10.0%)</w:t>
            </w:r>
          </w:p>
        </w:tc>
      </w:tr>
    </w:tbl>
    <w:p w:rsidR="00CC4D9E" w:rsidRPr="00EA3D42" w:rsidRDefault="00FE726B" w:rsidP="00CC4D9E">
      <w:pPr>
        <w:snapToGrid w:val="0"/>
        <w:spacing w:line="240" w:lineRule="exact"/>
        <w:ind w:leftChars="2703" w:left="5110"/>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FE726B" w:rsidP="00CC4D9E">
      <w:pPr>
        <w:snapToGrid w:val="0"/>
        <w:spacing w:line="240" w:lineRule="exact"/>
        <w:rPr>
          <w:rFonts w:ascii="HG丸ｺﾞｼｯｸM-PRO" w:eastAsia="HG丸ｺﾞｼｯｸM-PRO" w:hAnsi="ＭＳ ゴシック"/>
          <w:sz w:val="20"/>
        </w:rPr>
      </w:pPr>
      <w:r w:rsidRPr="00FE726B">
        <w:rPr>
          <w:rFonts w:ascii="HG丸ｺﾞｼｯｸM-PRO" w:eastAsia="HG丸ｺﾞｼｯｸM-PRO" w:hAnsi="ＭＳ ゴシック"/>
          <w:sz w:val="20"/>
        </w:rPr>
        <w:t>*：同じ人に、空腹下と食後に各々服用いただいています。</w:t>
      </w:r>
    </w:p>
    <w:p w:rsidR="00CC4D9E" w:rsidRPr="00EA3D42" w:rsidRDefault="00CC4D9E" w:rsidP="00CC4D9E">
      <w:pPr>
        <w:snapToGrid w:val="0"/>
        <w:rPr>
          <w:rFonts w:ascii="HG丸ｺﾞｼｯｸM-PRO" w:eastAsia="HG丸ｺﾞｼｯｸM-PRO" w:hAnsi="ＭＳ ゴシック"/>
          <w:b/>
        </w:rPr>
      </w:pP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b/>
        </w:rPr>
        <w:t>３．外国人の健康な成人男性女性を対象とした試験</w:t>
      </w: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rPr>
        <w:t>（１）</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5mg～600mgを1回服用し、3日間休薬後10日間服用いただいた結果</w:t>
      </w:r>
    </w:p>
    <w:tbl>
      <w:tblPr>
        <w:tblW w:w="9073" w:type="dxa"/>
        <w:tblInd w:w="-1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82"/>
        <w:gridCol w:w="1148"/>
        <w:gridCol w:w="1149"/>
        <w:gridCol w:w="1148"/>
        <w:gridCol w:w="1149"/>
        <w:gridCol w:w="1148"/>
        <w:gridCol w:w="1149"/>
      </w:tblGrid>
      <w:tr w:rsidR="00CC4D9E" w:rsidRPr="00EA3D42" w:rsidTr="00FE7160">
        <w:trPr>
          <w:trHeight w:val="230"/>
        </w:trPr>
        <w:tc>
          <w:tcPr>
            <w:tcW w:w="2182" w:type="dxa"/>
            <w:vMerge w:val="restart"/>
            <w:tcBorders>
              <w:top w:val="single" w:sz="12" w:space="0" w:color="auto"/>
              <w:bottom w:val="single" w:sz="4" w:space="0" w:color="auto"/>
            </w:tcBorders>
            <w:shd w:val="clear" w:color="auto" w:fill="BFBFBF" w:themeFill="background1" w:themeFillShade="BF"/>
            <w:noWrap/>
            <w:tcMar>
              <w:top w:w="15" w:type="dxa"/>
              <w:left w:w="15" w:type="dxa"/>
              <w:bottom w:w="0" w:type="dxa"/>
              <w:right w:w="15" w:type="dxa"/>
            </w:tcMar>
            <w:vAlign w:val="center"/>
          </w:tcPr>
          <w:p w:rsidR="00CC4D9E" w:rsidRPr="00EA3D42" w:rsidRDefault="00FE726B" w:rsidP="00FE716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有害事象</w:t>
            </w:r>
          </w:p>
        </w:tc>
        <w:tc>
          <w:tcPr>
            <w:tcW w:w="1148" w:type="dxa"/>
            <w:tcBorders>
              <w:top w:val="single" w:sz="12" w:space="0" w:color="auto"/>
              <w:bottom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5 mg</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w:t>
            </w:r>
            <w:r>
              <w:rPr>
                <w:rFonts w:ascii="HG丸ｺﾞｼｯｸM-PRO" w:eastAsia="HG丸ｺﾞｼｯｸM-PRO" w:hint="eastAsia"/>
                <w:b w:val="0"/>
                <w:sz w:val="20"/>
                <w:szCs w:val="20"/>
              </w:rPr>
              <w:t>男性</w:t>
            </w:r>
            <w:r>
              <w:rPr>
                <w:rFonts w:ascii="HG丸ｺﾞｼｯｸM-PRO" w:eastAsia="HG丸ｺﾞｼｯｸM-PRO"/>
                <w:b w:val="0"/>
                <w:sz w:val="20"/>
                <w:szCs w:val="20"/>
              </w:rPr>
              <w:t>)</w:t>
            </w:r>
          </w:p>
        </w:tc>
        <w:tc>
          <w:tcPr>
            <w:tcW w:w="1149" w:type="dxa"/>
            <w:tcBorders>
              <w:top w:val="single" w:sz="12" w:space="0" w:color="auto"/>
              <w:bottom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30 mg</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w:t>
            </w:r>
            <w:r>
              <w:rPr>
                <w:rFonts w:ascii="HG丸ｺﾞｼｯｸM-PRO" w:eastAsia="HG丸ｺﾞｼｯｸM-PRO" w:hint="eastAsia"/>
                <w:b w:val="0"/>
                <w:sz w:val="20"/>
                <w:szCs w:val="20"/>
              </w:rPr>
              <w:t>男性</w:t>
            </w:r>
            <w:r>
              <w:rPr>
                <w:rFonts w:ascii="HG丸ｺﾞｼｯｸM-PRO" w:eastAsia="HG丸ｺﾞｼｯｸM-PRO"/>
                <w:b w:val="0"/>
                <w:sz w:val="20"/>
                <w:szCs w:val="20"/>
              </w:rPr>
              <w:t>)</w:t>
            </w:r>
          </w:p>
        </w:tc>
        <w:tc>
          <w:tcPr>
            <w:tcW w:w="1148" w:type="dxa"/>
            <w:tcBorders>
              <w:top w:val="single" w:sz="12" w:space="0" w:color="auto"/>
              <w:bottom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100 mg</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w:t>
            </w:r>
            <w:r>
              <w:rPr>
                <w:rFonts w:ascii="HG丸ｺﾞｼｯｸM-PRO" w:eastAsia="HG丸ｺﾞｼｯｸM-PRO" w:hint="eastAsia"/>
                <w:b w:val="0"/>
                <w:sz w:val="20"/>
                <w:szCs w:val="20"/>
              </w:rPr>
              <w:t>男性</w:t>
            </w:r>
            <w:r>
              <w:rPr>
                <w:rFonts w:ascii="HG丸ｺﾞｼｯｸM-PRO" w:eastAsia="HG丸ｺﾞｼｯｸM-PRO"/>
                <w:b w:val="0"/>
                <w:sz w:val="20"/>
                <w:szCs w:val="20"/>
              </w:rPr>
              <w:t>)</w:t>
            </w:r>
          </w:p>
        </w:tc>
        <w:tc>
          <w:tcPr>
            <w:tcW w:w="1149" w:type="dxa"/>
            <w:tcBorders>
              <w:top w:val="single" w:sz="12" w:space="0" w:color="auto"/>
              <w:bottom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100 mg</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w:t>
            </w:r>
            <w:r>
              <w:rPr>
                <w:rFonts w:ascii="HG丸ｺﾞｼｯｸM-PRO" w:eastAsia="HG丸ｺﾞｼｯｸM-PRO" w:hint="eastAsia"/>
                <w:b w:val="0"/>
                <w:sz w:val="20"/>
                <w:szCs w:val="20"/>
                <w:lang w:eastAsia="ja-JP"/>
              </w:rPr>
              <w:t>女性</w:t>
            </w:r>
            <w:r>
              <w:rPr>
                <w:rFonts w:ascii="HG丸ｺﾞｼｯｸM-PRO" w:eastAsia="HG丸ｺﾞｼｯｸM-PRO"/>
                <w:b w:val="0"/>
                <w:sz w:val="20"/>
                <w:szCs w:val="20"/>
              </w:rPr>
              <w:t>)</w:t>
            </w:r>
          </w:p>
        </w:tc>
        <w:tc>
          <w:tcPr>
            <w:tcW w:w="1148" w:type="dxa"/>
            <w:tcBorders>
              <w:top w:val="single" w:sz="12" w:space="0" w:color="auto"/>
              <w:bottom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300 mg</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w:t>
            </w:r>
            <w:r>
              <w:rPr>
                <w:rFonts w:ascii="HG丸ｺﾞｼｯｸM-PRO" w:eastAsia="HG丸ｺﾞｼｯｸM-PRO" w:hint="eastAsia"/>
                <w:b w:val="0"/>
                <w:sz w:val="20"/>
                <w:szCs w:val="20"/>
              </w:rPr>
              <w:t>男性</w:t>
            </w:r>
            <w:r>
              <w:rPr>
                <w:rFonts w:ascii="HG丸ｺﾞｼｯｸM-PRO" w:eastAsia="HG丸ｺﾞｼｯｸM-PRO"/>
                <w:b w:val="0"/>
                <w:sz w:val="20"/>
                <w:szCs w:val="20"/>
              </w:rPr>
              <w:t>)</w:t>
            </w:r>
          </w:p>
        </w:tc>
        <w:tc>
          <w:tcPr>
            <w:tcW w:w="1149" w:type="dxa"/>
            <w:tcBorders>
              <w:top w:val="single" w:sz="12" w:space="0" w:color="auto"/>
              <w:bottom w:val="single" w:sz="4"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600 mg</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w:t>
            </w:r>
            <w:r>
              <w:rPr>
                <w:rFonts w:ascii="HG丸ｺﾞｼｯｸM-PRO" w:eastAsia="HG丸ｺﾞｼｯｸM-PRO" w:hint="eastAsia"/>
                <w:b w:val="0"/>
                <w:sz w:val="20"/>
                <w:szCs w:val="20"/>
              </w:rPr>
              <w:t>男性</w:t>
            </w:r>
            <w:r>
              <w:rPr>
                <w:rFonts w:ascii="HG丸ｺﾞｼｯｸM-PRO" w:eastAsia="HG丸ｺﾞｼｯｸM-PRO"/>
                <w:b w:val="0"/>
                <w:sz w:val="20"/>
                <w:szCs w:val="20"/>
              </w:rPr>
              <w:t>)</w:t>
            </w:r>
          </w:p>
        </w:tc>
      </w:tr>
      <w:tr w:rsidR="00CC4D9E" w:rsidRPr="00EA3D42" w:rsidTr="00975127">
        <w:trPr>
          <w:trHeight w:val="230"/>
        </w:trPr>
        <w:tc>
          <w:tcPr>
            <w:tcW w:w="2182" w:type="dxa"/>
            <w:vMerge/>
            <w:tcBorders>
              <w:top w:val="single" w:sz="4" w:space="0" w:color="auto"/>
              <w:bottom w:val="single" w:sz="12" w:space="0" w:color="auto"/>
            </w:tcBorders>
            <w:shd w:val="clear" w:color="auto" w:fill="BFBFBF" w:themeFill="background1" w:themeFillShade="BF"/>
            <w:noWrap/>
            <w:tcMar>
              <w:top w:w="15" w:type="dxa"/>
              <w:left w:w="15" w:type="dxa"/>
              <w:bottom w:w="0" w:type="dxa"/>
              <w:right w:w="15" w:type="dxa"/>
            </w:tcMar>
            <w:vAlign w:val="bottom"/>
          </w:tcPr>
          <w:p w:rsidR="00CC4D9E" w:rsidRPr="00EA3D42" w:rsidRDefault="00CC4D9E"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p>
        </w:tc>
        <w:tc>
          <w:tcPr>
            <w:tcW w:w="1148" w:type="dxa"/>
            <w:tcBorders>
              <w:top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1149" w:type="dxa"/>
            <w:tcBorders>
              <w:top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1148" w:type="dxa"/>
            <w:tcBorders>
              <w:top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1149" w:type="dxa"/>
            <w:tcBorders>
              <w:top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1148" w:type="dxa"/>
            <w:tcBorders>
              <w:top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c>
          <w:tcPr>
            <w:tcW w:w="1149" w:type="dxa"/>
            <w:tcBorders>
              <w:top w:val="single" w:sz="4" w:space="0" w:color="auto"/>
              <w:bottom w:val="single" w:sz="12" w:space="0" w:color="auto"/>
            </w:tcBorders>
            <w:shd w:val="clear" w:color="auto" w:fill="BFBFBF" w:themeFill="background1" w:themeFillShade="BF"/>
            <w:vAlign w:val="bottom"/>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6例</w:t>
            </w:r>
          </w:p>
        </w:tc>
      </w:tr>
      <w:tr w:rsidR="00CC4D9E" w:rsidRPr="00EA3D42" w:rsidTr="00975127">
        <w:trPr>
          <w:trHeight w:val="283"/>
        </w:trPr>
        <w:tc>
          <w:tcPr>
            <w:tcW w:w="2182" w:type="dxa"/>
            <w:tcBorders>
              <w:top w:val="single" w:sz="12" w:space="0" w:color="auto"/>
            </w:tcBorders>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聴力低下</w:t>
            </w:r>
          </w:p>
        </w:tc>
        <w:tc>
          <w:tcPr>
            <w:tcW w:w="1148"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tcBorders>
              <w:top w:val="single" w:sz="12"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tcBorders>
              <w:top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腹部不快感</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腹部膨満</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下痢</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鼓腸</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2 (33.3%)</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胃腸音異常</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2 (33.3%)</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口腔内潰瘍形成</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カテーテル留置部位疼痛</w:t>
            </w:r>
          </w:p>
        </w:tc>
        <w:tc>
          <w:tcPr>
            <w:tcW w:w="1148"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center"/>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8" w:type="dxa"/>
            <w:shd w:val="clear" w:color="auto" w:fill="auto"/>
            <w:vAlign w:val="center"/>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カテーテル留置部位関連反応</w:t>
            </w:r>
          </w:p>
        </w:tc>
        <w:tc>
          <w:tcPr>
            <w:tcW w:w="1148"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center"/>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center"/>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center"/>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疲労</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 xml:space="preserve">鼻咽頭炎 </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2 (33.3%)</w:t>
            </w: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食欲減退</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2 (33.3%)</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背部痛</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r>
      <w:tr w:rsidR="00CC4D9E" w:rsidRPr="00EA3D42" w:rsidTr="00561C20">
        <w:trPr>
          <w:trHeight w:val="283"/>
        </w:trPr>
        <w:tc>
          <w:tcPr>
            <w:tcW w:w="2182" w:type="dxa"/>
            <w:shd w:val="clear" w:color="auto" w:fill="auto"/>
            <w:noWrap/>
            <w:tcMar>
              <w:top w:w="15" w:type="dxa"/>
              <w:left w:w="15" w:type="dxa"/>
              <w:bottom w:w="0" w:type="dxa"/>
              <w:right w:w="15" w:type="dxa"/>
            </w:tcMar>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筋痛</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 %</w:t>
            </w: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r>
      <w:tr w:rsidR="00CC4D9E" w:rsidRPr="00EA3D42" w:rsidTr="00561C20">
        <w:trPr>
          <w:trHeight w:val="283"/>
        </w:trPr>
        <w:tc>
          <w:tcPr>
            <w:tcW w:w="2182" w:type="dxa"/>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注意力障害</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浮動性めまい</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頭痛</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3 (50.0%)</w:t>
            </w:r>
          </w:p>
        </w:tc>
      </w:tr>
      <w:tr w:rsidR="00CC4D9E" w:rsidRPr="00EA3D42" w:rsidTr="00561C20">
        <w:trPr>
          <w:trHeight w:val="283"/>
        </w:trPr>
        <w:tc>
          <w:tcPr>
            <w:tcW w:w="2182" w:type="dxa"/>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血管迷走神経性失神</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頻尿</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咽喉頭疼痛</w:t>
            </w: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r>
      <w:tr w:rsidR="00CC4D9E" w:rsidRPr="00EA3D42" w:rsidTr="00561C20">
        <w:trPr>
          <w:trHeight w:val="283"/>
        </w:trPr>
        <w:tc>
          <w:tcPr>
            <w:tcW w:w="2182" w:type="dxa"/>
            <w:tcBorders>
              <w:bottom w:val="single" w:sz="12" w:space="0" w:color="auto"/>
            </w:tcBorders>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発疹</w:t>
            </w:r>
          </w:p>
        </w:tc>
        <w:tc>
          <w:tcPr>
            <w:tcW w:w="1148"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8" w:type="dxa"/>
            <w:tcBorders>
              <w:bottom w:val="single" w:sz="12" w:space="0" w:color="auto"/>
            </w:tcBorders>
            <w:shd w:val="clear" w:color="auto" w:fill="auto"/>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sz w:val="18"/>
                <w:szCs w:val="18"/>
              </w:rPr>
            </w:pPr>
          </w:p>
        </w:tc>
        <w:tc>
          <w:tcPr>
            <w:tcW w:w="1149" w:type="dxa"/>
            <w:tcBorders>
              <w:bottom w:val="single" w:sz="12"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3 (50.0%)</w:t>
            </w:r>
          </w:p>
        </w:tc>
        <w:tc>
          <w:tcPr>
            <w:tcW w:w="1148" w:type="dxa"/>
            <w:tcBorders>
              <w:bottom w:val="single" w:sz="12"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c>
          <w:tcPr>
            <w:tcW w:w="1149" w:type="dxa"/>
            <w:tcBorders>
              <w:bottom w:val="single" w:sz="12" w:space="0" w:color="auto"/>
            </w:tcBorders>
            <w:shd w:val="clear" w:color="auto" w:fill="auto"/>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sz w:val="18"/>
                <w:szCs w:val="18"/>
              </w:rPr>
            </w:pPr>
            <w:r>
              <w:rPr>
                <w:rFonts w:ascii="HG丸ｺﾞｼｯｸM-PRO" w:eastAsia="HG丸ｺﾞｼｯｸM-PRO"/>
                <w:sz w:val="18"/>
                <w:szCs w:val="18"/>
              </w:rPr>
              <w:t>1 (16.7%)</w:t>
            </w:r>
          </w:p>
        </w:tc>
      </w:tr>
    </w:tbl>
    <w:p w:rsidR="00CC4D9E" w:rsidRPr="00EA3D42" w:rsidRDefault="00FE726B" w:rsidP="00CC4D9E">
      <w:pPr>
        <w:pStyle w:val="20TableFootnote0"/>
        <w:spacing w:line="240" w:lineRule="exact"/>
        <w:jc w:val="right"/>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pStyle w:val="20TableFootnote0"/>
        <w:spacing w:line="240" w:lineRule="exact"/>
        <w:ind w:firstLine="240"/>
        <w:rPr>
          <w:rFonts w:ascii="HG丸ｺﾞｼｯｸM-PRO" w:eastAsia="HG丸ｺﾞｼｯｸM-PRO" w:hAnsi="ＭＳ ゴシック"/>
          <w:sz w:val="24"/>
          <w:szCs w:val="24"/>
        </w:rPr>
      </w:pPr>
    </w:p>
    <w:p w:rsidR="00CC4D9E" w:rsidRPr="00EA3D42" w:rsidRDefault="00FE726B" w:rsidP="00CC4D9E">
      <w:pPr>
        <w:pStyle w:val="20TableFootnote0"/>
        <w:spacing w:line="240" w:lineRule="exact"/>
        <w:rPr>
          <w:rFonts w:ascii="HG丸ｺﾞｼｯｸM-PRO" w:eastAsia="HG丸ｺﾞｼｯｸM-PRO" w:hAnsi="ＭＳ ゴシック"/>
          <w:sz w:val="21"/>
          <w:szCs w:val="21"/>
        </w:rPr>
      </w:pPr>
      <w:r>
        <w:rPr>
          <w:rFonts w:ascii="HG丸ｺﾞｼｯｸM-PRO" w:eastAsia="HG丸ｺﾞｼｯｸM-PRO" w:hAnsi="ＭＳ ゴシック" w:hint="eastAsia"/>
          <w:sz w:val="21"/>
          <w:szCs w:val="21"/>
        </w:rPr>
        <w:t>（２）</w:t>
      </w:r>
      <w:r w:rsidR="00822FB0">
        <w:rPr>
          <w:rFonts w:ascii="HG丸ｺﾞｼｯｸM-PRO" w:eastAsia="HG丸ｺﾞｼｯｸM-PRO" w:hAnsi="ＭＳ ゴシック"/>
          <w:sz w:val="21"/>
          <w:szCs w:val="21"/>
        </w:rPr>
        <w:t>●●●●●●●</w:t>
      </w:r>
      <w:r>
        <w:rPr>
          <w:rFonts w:ascii="HG丸ｺﾞｼｯｸM-PRO" w:eastAsia="HG丸ｺﾞｼｯｸM-PRO" w:hAnsi="ＭＳ ゴシック"/>
          <w:sz w:val="21"/>
          <w:szCs w:val="21"/>
        </w:rPr>
        <w:t xml:space="preserve">　100mgを1回服用し、3日間休薬後14日間服用いただいた結果</w:t>
      </w:r>
    </w:p>
    <w:tbl>
      <w:tblPr>
        <w:tblW w:w="352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8"/>
        <w:gridCol w:w="2323"/>
        <w:gridCol w:w="2323"/>
      </w:tblGrid>
      <w:tr w:rsidR="00CC4D9E" w:rsidRPr="00EA3D42" w:rsidTr="00FE7160">
        <w:trPr>
          <w:trHeight w:val="230"/>
        </w:trPr>
        <w:tc>
          <w:tcPr>
            <w:tcW w:w="1779" w:type="pct"/>
            <w:vMerge w:val="restart"/>
            <w:tcBorders>
              <w:top w:val="single" w:sz="12" w:space="0" w:color="auto"/>
              <w:bottom w:val="single" w:sz="4" w:space="0" w:color="auto"/>
            </w:tcBorders>
            <w:shd w:val="clear" w:color="auto" w:fill="BFBFBF" w:themeFill="background1" w:themeFillShade="BF"/>
            <w:noWrap/>
            <w:tcMar>
              <w:top w:w="15" w:type="dxa"/>
              <w:left w:w="15" w:type="dxa"/>
              <w:bottom w:w="0" w:type="dxa"/>
              <w:right w:w="15" w:type="dxa"/>
            </w:tcMar>
            <w:vAlign w:val="center"/>
          </w:tcPr>
          <w:p w:rsidR="00CC4D9E" w:rsidRPr="00EA3D42" w:rsidRDefault="00FE726B" w:rsidP="00FE716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有害事象</w:t>
            </w:r>
          </w:p>
        </w:tc>
        <w:tc>
          <w:tcPr>
            <w:tcW w:w="1610" w:type="pct"/>
            <w:tcBorders>
              <w:top w:val="single" w:sz="12" w:space="0" w:color="auto"/>
              <w:bottom w:val="single" w:sz="4" w:space="0" w:color="auto"/>
            </w:tcBorders>
            <w:shd w:val="clear" w:color="auto" w:fill="BFBFBF" w:themeFill="background1" w:themeFillShade="BF"/>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非高齢者</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Ansi="ＭＳ ゴシック" w:hint="eastAsia"/>
                <w:b w:val="0"/>
                <w:sz w:val="20"/>
                <w:szCs w:val="20"/>
              </w:rPr>
              <w:t>（</w:t>
            </w:r>
            <w:r w:rsidRPr="00FE726B">
              <w:rPr>
                <w:rFonts w:ascii="HG丸ｺﾞｼｯｸM-PRO" w:eastAsia="HG丸ｺﾞｼｯｸM-PRO" w:hAnsi="ＭＳ ゴシック"/>
                <w:b w:val="0"/>
                <w:sz w:val="20"/>
              </w:rPr>
              <w:t>18-45歳）</w:t>
            </w:r>
          </w:p>
        </w:tc>
        <w:tc>
          <w:tcPr>
            <w:tcW w:w="1610" w:type="pct"/>
            <w:tcBorders>
              <w:top w:val="single" w:sz="12" w:space="0" w:color="auto"/>
              <w:bottom w:val="single" w:sz="4" w:space="0" w:color="auto"/>
            </w:tcBorders>
            <w:shd w:val="clear" w:color="auto" w:fill="BFBFBF" w:themeFill="background1" w:themeFillShade="BF"/>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高齢者</w:t>
            </w:r>
          </w:p>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Ansi="ＭＳ ゴシック" w:hint="eastAsia"/>
                <w:b w:val="0"/>
                <w:sz w:val="20"/>
                <w:szCs w:val="20"/>
              </w:rPr>
              <w:t>（</w:t>
            </w:r>
            <w:r w:rsidRPr="00FE726B">
              <w:rPr>
                <w:rFonts w:ascii="HG丸ｺﾞｼｯｸM-PRO" w:eastAsia="HG丸ｺﾞｼｯｸM-PRO" w:hAnsi="ＭＳ ゴシック"/>
                <w:b w:val="0"/>
                <w:sz w:val="20"/>
              </w:rPr>
              <w:t>65歳以上）</w:t>
            </w:r>
          </w:p>
        </w:tc>
      </w:tr>
      <w:tr w:rsidR="00CC4D9E" w:rsidRPr="00EA3D42" w:rsidTr="00561C20">
        <w:trPr>
          <w:trHeight w:val="230"/>
        </w:trPr>
        <w:tc>
          <w:tcPr>
            <w:tcW w:w="1779" w:type="pct"/>
            <w:vMerge/>
            <w:tcBorders>
              <w:top w:val="single" w:sz="4" w:space="0" w:color="auto"/>
              <w:bottom w:val="single" w:sz="4" w:space="0" w:color="auto"/>
            </w:tcBorders>
            <w:shd w:val="clear" w:color="auto" w:fill="BFBFBF" w:themeFill="background1" w:themeFillShade="BF"/>
            <w:noWrap/>
            <w:tcMar>
              <w:top w:w="15" w:type="dxa"/>
              <w:left w:w="15" w:type="dxa"/>
              <w:bottom w:w="0" w:type="dxa"/>
              <w:right w:w="15" w:type="dxa"/>
            </w:tcMar>
            <w:vAlign w:val="bottom"/>
          </w:tcPr>
          <w:p w:rsidR="00CC4D9E" w:rsidRPr="00EA3D42" w:rsidRDefault="00CC4D9E"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p>
        </w:tc>
        <w:tc>
          <w:tcPr>
            <w:tcW w:w="1610" w:type="pct"/>
            <w:tcBorders>
              <w:top w:val="single" w:sz="4" w:space="0" w:color="auto"/>
              <w:bottom w:val="single" w:sz="4" w:space="0" w:color="auto"/>
            </w:tcBorders>
            <w:shd w:val="clear" w:color="auto" w:fill="BFBFBF" w:themeFill="background1" w:themeFillShade="BF"/>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Ansi="ＭＳ ゴシック"/>
                <w:b w:val="0"/>
                <w:sz w:val="20"/>
                <w:szCs w:val="20"/>
              </w:rPr>
              <w:t>100mg</w:t>
            </w:r>
          </w:p>
        </w:tc>
        <w:tc>
          <w:tcPr>
            <w:tcW w:w="1610" w:type="pct"/>
            <w:tcBorders>
              <w:top w:val="single" w:sz="4" w:space="0" w:color="auto"/>
              <w:bottom w:val="single" w:sz="4" w:space="0" w:color="auto"/>
            </w:tcBorders>
            <w:shd w:val="clear" w:color="auto" w:fill="BFBFBF" w:themeFill="background1" w:themeFillShade="BF"/>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Ansi="ＭＳ ゴシック"/>
                <w:b w:val="0"/>
                <w:sz w:val="20"/>
                <w:szCs w:val="20"/>
              </w:rPr>
              <w:t>100mg</w:t>
            </w:r>
          </w:p>
        </w:tc>
      </w:tr>
      <w:tr w:rsidR="00CC4D9E" w:rsidRPr="00EA3D42" w:rsidTr="00975127">
        <w:trPr>
          <w:trHeight w:val="230"/>
        </w:trPr>
        <w:tc>
          <w:tcPr>
            <w:tcW w:w="1779" w:type="pct"/>
            <w:vMerge/>
            <w:tcBorders>
              <w:top w:val="single" w:sz="4" w:space="0" w:color="auto"/>
              <w:bottom w:val="single" w:sz="12" w:space="0" w:color="auto"/>
            </w:tcBorders>
            <w:shd w:val="clear" w:color="auto" w:fill="BFBFBF" w:themeFill="background1" w:themeFillShade="BF"/>
            <w:noWrap/>
            <w:tcMar>
              <w:top w:w="15" w:type="dxa"/>
              <w:left w:w="15" w:type="dxa"/>
              <w:bottom w:w="0" w:type="dxa"/>
              <w:right w:w="15" w:type="dxa"/>
            </w:tcMar>
            <w:vAlign w:val="bottom"/>
          </w:tcPr>
          <w:p w:rsidR="00CC4D9E" w:rsidRPr="00EA3D42" w:rsidRDefault="00CC4D9E"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p>
        </w:tc>
        <w:tc>
          <w:tcPr>
            <w:tcW w:w="1610" w:type="pct"/>
            <w:tcBorders>
              <w:top w:val="single" w:sz="4" w:space="0" w:color="auto"/>
              <w:bottom w:val="single" w:sz="12" w:space="0" w:color="auto"/>
            </w:tcBorders>
            <w:shd w:val="clear" w:color="auto" w:fill="BFBFBF" w:themeFill="background1" w:themeFillShade="BF"/>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Ansi="ＭＳ ゴシック"/>
                <w:b w:val="0"/>
                <w:sz w:val="20"/>
                <w:szCs w:val="20"/>
              </w:rPr>
              <w:t>24例</w:t>
            </w:r>
          </w:p>
        </w:tc>
        <w:tc>
          <w:tcPr>
            <w:tcW w:w="1610" w:type="pct"/>
            <w:tcBorders>
              <w:top w:val="single" w:sz="4" w:space="0" w:color="auto"/>
              <w:bottom w:val="single" w:sz="12" w:space="0" w:color="auto"/>
            </w:tcBorders>
            <w:shd w:val="clear" w:color="auto" w:fill="BFBFBF" w:themeFill="background1" w:themeFillShade="BF"/>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Ansi="ＭＳ ゴシック"/>
                <w:b w:val="0"/>
                <w:sz w:val="20"/>
                <w:szCs w:val="20"/>
              </w:rPr>
              <w:t>25例</w:t>
            </w:r>
          </w:p>
        </w:tc>
      </w:tr>
      <w:tr w:rsidR="00CC4D9E" w:rsidRPr="00EA3D42" w:rsidTr="00975127">
        <w:trPr>
          <w:trHeight w:val="283"/>
        </w:trPr>
        <w:tc>
          <w:tcPr>
            <w:tcW w:w="1779" w:type="pct"/>
            <w:tcBorders>
              <w:top w:val="single" w:sz="12" w:space="0" w:color="auto"/>
            </w:tcBorders>
            <w:shd w:val="clear" w:color="auto" w:fill="auto"/>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便秘</w:t>
            </w:r>
          </w:p>
        </w:tc>
        <w:tc>
          <w:tcPr>
            <w:tcW w:w="1610" w:type="pct"/>
            <w:tcBorders>
              <w:top w:val="single" w:sz="12" w:space="0" w:color="auto"/>
            </w:tcBorders>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(4.2%)</w:t>
            </w:r>
          </w:p>
        </w:tc>
        <w:tc>
          <w:tcPr>
            <w:tcW w:w="1610" w:type="pct"/>
            <w:tcBorders>
              <w:top w:val="single" w:sz="12" w:space="0" w:color="auto"/>
            </w:tcBorders>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(8.0%)</w:t>
            </w:r>
          </w:p>
        </w:tc>
      </w:tr>
      <w:tr w:rsidR="00CC4D9E" w:rsidRPr="00EA3D42" w:rsidTr="00561C20">
        <w:trPr>
          <w:trHeight w:val="230"/>
        </w:trPr>
        <w:tc>
          <w:tcPr>
            <w:tcW w:w="1779" w:type="pct"/>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処置後局所反応</w:t>
            </w:r>
          </w:p>
        </w:tc>
        <w:tc>
          <w:tcPr>
            <w:tcW w:w="1610" w:type="pct"/>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(8.3%)</w:t>
            </w:r>
          </w:p>
        </w:tc>
        <w:tc>
          <w:tcPr>
            <w:tcW w:w="1610" w:type="pct"/>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rHeight w:val="230"/>
        </w:trPr>
        <w:tc>
          <w:tcPr>
            <w:tcW w:w="1779" w:type="pct"/>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頭痛</w:t>
            </w:r>
          </w:p>
        </w:tc>
        <w:tc>
          <w:tcPr>
            <w:tcW w:w="1610" w:type="pct"/>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(8.3%)</w:t>
            </w:r>
          </w:p>
        </w:tc>
        <w:tc>
          <w:tcPr>
            <w:tcW w:w="1610" w:type="pct"/>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rHeight w:val="230"/>
        </w:trPr>
        <w:tc>
          <w:tcPr>
            <w:tcW w:w="1779" w:type="pct"/>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接触性皮膚炎</w:t>
            </w:r>
          </w:p>
        </w:tc>
        <w:tc>
          <w:tcPr>
            <w:tcW w:w="1610" w:type="pct"/>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1610" w:type="pct"/>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(8.0%)</w:t>
            </w:r>
          </w:p>
        </w:tc>
      </w:tr>
      <w:tr w:rsidR="00CC4D9E" w:rsidRPr="00EA3D42" w:rsidTr="00561C20">
        <w:trPr>
          <w:trHeight w:val="230"/>
        </w:trPr>
        <w:tc>
          <w:tcPr>
            <w:tcW w:w="1779" w:type="pct"/>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眼窩周囲浮腫</w:t>
            </w:r>
          </w:p>
        </w:tc>
        <w:tc>
          <w:tcPr>
            <w:tcW w:w="1610" w:type="pct"/>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(4.2%)</w:t>
            </w:r>
          </w:p>
        </w:tc>
        <w:tc>
          <w:tcPr>
            <w:tcW w:w="1610" w:type="pct"/>
            <w:vAlign w:val="bottom"/>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rHeight w:val="230"/>
        </w:trPr>
        <w:tc>
          <w:tcPr>
            <w:tcW w:w="1779" w:type="pct"/>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そう痒症</w:t>
            </w:r>
          </w:p>
        </w:tc>
        <w:tc>
          <w:tcPr>
            <w:tcW w:w="1610" w:type="pct"/>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(8.3%)</w:t>
            </w:r>
          </w:p>
        </w:tc>
        <w:tc>
          <w:tcPr>
            <w:tcW w:w="1610" w:type="pct"/>
            <w:vAlign w:val="bottom"/>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(4.0%)</w:t>
            </w:r>
          </w:p>
        </w:tc>
      </w:tr>
      <w:tr w:rsidR="00CC4D9E" w:rsidRPr="00EA3D42" w:rsidTr="00561C20">
        <w:trPr>
          <w:trHeight w:val="230"/>
        </w:trPr>
        <w:tc>
          <w:tcPr>
            <w:tcW w:w="1779" w:type="pct"/>
            <w:tcBorders>
              <w:bottom w:val="single" w:sz="12" w:space="0" w:color="auto"/>
            </w:tcBorders>
            <w:noWrap/>
            <w:tcMar>
              <w:top w:w="15" w:type="dxa"/>
              <w:left w:w="15" w:type="dxa"/>
              <w:bottom w:w="0" w:type="dxa"/>
              <w:right w:w="15" w:type="dxa"/>
            </w:tcMar>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全身性皮疹</w:t>
            </w:r>
          </w:p>
        </w:tc>
        <w:tc>
          <w:tcPr>
            <w:tcW w:w="1610" w:type="pct"/>
            <w:tcBorders>
              <w:bottom w:val="single" w:sz="12" w:space="0" w:color="auto"/>
            </w:tcBorders>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(4.2%)</w:t>
            </w:r>
          </w:p>
        </w:tc>
        <w:tc>
          <w:tcPr>
            <w:tcW w:w="1610" w:type="pct"/>
            <w:tcBorders>
              <w:bottom w:val="single" w:sz="12" w:space="0" w:color="auto"/>
            </w:tcBorders>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bl>
    <w:p w:rsidR="00CC4D9E" w:rsidRPr="00EA3D42" w:rsidRDefault="00FE726B" w:rsidP="00CC4D9E">
      <w:pPr>
        <w:snapToGrid w:val="0"/>
        <w:spacing w:line="240" w:lineRule="atLeast"/>
        <w:ind w:leftChars="2478" w:left="4684"/>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FE726B" w:rsidP="00CC4D9E">
      <w:pPr>
        <w:widowControl/>
        <w:autoSpaceDE/>
        <w:autoSpaceDN/>
        <w:adjustRightInd/>
        <w:jc w:val="left"/>
        <w:textAlignment w:val="auto"/>
        <w:rPr>
          <w:rFonts w:ascii="HG丸ｺﾞｼｯｸM-PRO" w:eastAsia="HG丸ｺﾞｼｯｸM-PRO" w:hAnsi="ＭＳ ゴシック"/>
          <w:b/>
        </w:rPr>
      </w:pPr>
      <w:r w:rsidRPr="00FE726B">
        <w:rPr>
          <w:rFonts w:ascii="HG丸ｺﾞｼｯｸM-PRO" w:eastAsia="HG丸ｺﾞｼｯｸM-PRO" w:hAnsi="ＭＳ ゴシック"/>
          <w:b/>
        </w:rPr>
        <w:br w:type="page"/>
      </w:r>
    </w:p>
    <w:p w:rsidR="00CC4D9E" w:rsidRPr="00EA3D42" w:rsidRDefault="00FE726B" w:rsidP="00CC4D9E">
      <w:pPr>
        <w:widowControl/>
        <w:autoSpaceDE/>
        <w:autoSpaceDN/>
        <w:adjustRightInd/>
        <w:snapToGrid w:val="0"/>
        <w:jc w:val="left"/>
        <w:textAlignment w:val="auto"/>
        <w:rPr>
          <w:rFonts w:ascii="HG丸ｺﾞｼｯｸM-PRO" w:eastAsia="HG丸ｺﾞｼｯｸM-PRO" w:hAnsi="ＭＳ ゴシック"/>
          <w:b/>
        </w:rPr>
      </w:pPr>
      <w:r w:rsidRPr="00FE726B">
        <w:rPr>
          <w:rFonts w:ascii="HG丸ｺﾞｼｯｸM-PRO" w:eastAsia="HG丸ｺﾞｼｯｸM-PRO" w:hAnsi="ＭＳ ゴシック" w:hint="eastAsia"/>
          <w:b/>
        </w:rPr>
        <w:lastRenderedPageBreak/>
        <w:t>４．日本人の</w:t>
      </w:r>
      <w:r w:rsidR="00A204A0">
        <w:rPr>
          <w:rFonts w:ascii="HG丸ｺﾞｼｯｸM-PRO" w:eastAsia="HG丸ｺﾞｼｯｸM-PRO" w:hAnsi="ＭＳ ゴシック"/>
          <w:b/>
        </w:rPr>
        <w:t>●●●●●●</w:t>
      </w:r>
      <w:r w:rsidRPr="00FE726B">
        <w:rPr>
          <w:rFonts w:ascii="HG丸ｺﾞｼｯｸM-PRO" w:eastAsia="HG丸ｺﾞｼｯｸM-PRO" w:hAnsi="ＭＳ ゴシック"/>
          <w:b/>
        </w:rPr>
        <w:t>患者さんを対象とした試験</w:t>
      </w:r>
    </w:p>
    <w:p w:rsidR="00CC4D9E" w:rsidRPr="00EA3D42" w:rsidRDefault="00FE726B" w:rsidP="00CC4D9E">
      <w:pPr>
        <w:snapToGrid w:val="0"/>
        <w:rPr>
          <w:rFonts w:ascii="HG丸ｺﾞｼｯｸM-PRO" w:eastAsia="HG丸ｺﾞｼｯｸM-PRO" w:hAnsi="ＭＳ ゴシック"/>
          <w:b/>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1）</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12.5 mg～100 mgを12週間朝食前に服用いただいた結果</w:t>
      </w:r>
    </w:p>
    <w:tbl>
      <w:tblPr>
        <w:tblpPr w:leftFromText="142" w:rightFromText="142" w:vertAnchor="text" w:horzAnchor="margin" w:tblpY="268"/>
        <w:tblW w:w="475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0" w:type="dxa"/>
          <w:right w:w="20" w:type="dxa"/>
        </w:tblCellMar>
        <w:tblLook w:val="0000" w:firstRow="0" w:lastRow="0" w:firstColumn="0" w:lastColumn="0" w:noHBand="0" w:noVBand="0"/>
      </w:tblPr>
      <w:tblGrid>
        <w:gridCol w:w="4408"/>
        <w:gridCol w:w="1332"/>
        <w:gridCol w:w="1332"/>
        <w:gridCol w:w="1332"/>
        <w:gridCol w:w="1332"/>
      </w:tblGrid>
      <w:tr w:rsidR="00FE7160" w:rsidRPr="00EA3D42" w:rsidTr="00BC51C7">
        <w:trPr>
          <w:tblHeader/>
        </w:trPr>
        <w:tc>
          <w:tcPr>
            <w:tcW w:w="2264" w:type="pct"/>
            <w:vMerge w:val="restart"/>
            <w:tcBorders>
              <w:top w:val="single" w:sz="12" w:space="0" w:color="000000"/>
            </w:tcBorders>
            <w:shd w:val="clear" w:color="auto" w:fill="BFBFBF" w:themeFill="background1" w:themeFillShade="BF"/>
            <w:vAlign w:val="center"/>
          </w:tcPr>
          <w:p w:rsidR="00FE7160" w:rsidRPr="00EA3D42" w:rsidRDefault="00FE726B" w:rsidP="00FE716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副作用</w:t>
            </w:r>
          </w:p>
        </w:tc>
        <w:tc>
          <w:tcPr>
            <w:tcW w:w="684" w:type="pct"/>
            <w:tcBorders>
              <w:top w:val="single" w:sz="12" w:space="0" w:color="000000"/>
              <w:bottom w:val="single" w:sz="4" w:space="0" w:color="000000"/>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12.5 mg</w:t>
            </w:r>
          </w:p>
        </w:tc>
        <w:tc>
          <w:tcPr>
            <w:tcW w:w="684" w:type="pct"/>
            <w:tcBorders>
              <w:top w:val="single" w:sz="12" w:space="0" w:color="000000"/>
              <w:bottom w:val="single" w:sz="4" w:space="0" w:color="000000"/>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25 mg</w:t>
            </w:r>
          </w:p>
        </w:tc>
        <w:tc>
          <w:tcPr>
            <w:tcW w:w="684" w:type="pct"/>
            <w:tcBorders>
              <w:top w:val="single" w:sz="12" w:space="0" w:color="000000"/>
              <w:bottom w:val="single" w:sz="4" w:space="0" w:color="000000"/>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50 mg</w:t>
            </w:r>
          </w:p>
        </w:tc>
        <w:tc>
          <w:tcPr>
            <w:tcW w:w="684" w:type="pct"/>
            <w:tcBorders>
              <w:top w:val="single" w:sz="12" w:space="0" w:color="000000"/>
              <w:bottom w:val="single" w:sz="4" w:space="0" w:color="000000"/>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rPr>
              <w:t>100 mg</w:t>
            </w:r>
          </w:p>
        </w:tc>
      </w:tr>
      <w:tr w:rsidR="00FE7160" w:rsidRPr="00EA3D42" w:rsidTr="00975127">
        <w:trPr>
          <w:tblHeader/>
        </w:trPr>
        <w:tc>
          <w:tcPr>
            <w:tcW w:w="2264" w:type="pct"/>
            <w:vMerge/>
            <w:tcBorders>
              <w:bottom w:val="single" w:sz="12" w:space="0" w:color="auto"/>
            </w:tcBorders>
            <w:shd w:val="clear" w:color="auto" w:fill="BFBFBF" w:themeFill="background1" w:themeFillShade="BF"/>
            <w:vAlign w:val="bottom"/>
          </w:tcPr>
          <w:p w:rsidR="00FE7160" w:rsidRPr="00EA3D42" w:rsidRDefault="00FE7160"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p>
        </w:tc>
        <w:tc>
          <w:tcPr>
            <w:tcW w:w="684" w:type="pct"/>
            <w:tcBorders>
              <w:top w:val="single" w:sz="4" w:space="0" w:color="000000"/>
              <w:bottom w:val="single" w:sz="12" w:space="0" w:color="auto"/>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b w:val="0"/>
                <w:sz w:val="20"/>
                <w:szCs w:val="20"/>
                <w:lang w:eastAsia="ja-JP"/>
              </w:rPr>
              <w:t>74</w:t>
            </w:r>
            <w:r>
              <w:rPr>
                <w:rFonts w:ascii="HG丸ｺﾞｼｯｸM-PRO" w:eastAsia="HG丸ｺﾞｼｯｸM-PRO" w:hint="eastAsia"/>
                <w:b w:val="0"/>
                <w:sz w:val="20"/>
                <w:szCs w:val="20"/>
                <w:lang w:eastAsia="ja-JP"/>
              </w:rPr>
              <w:t>例</w:t>
            </w:r>
          </w:p>
        </w:tc>
        <w:tc>
          <w:tcPr>
            <w:tcW w:w="684" w:type="pct"/>
            <w:tcBorders>
              <w:top w:val="single" w:sz="4" w:space="0" w:color="000000"/>
              <w:bottom w:val="single" w:sz="12" w:space="0" w:color="auto"/>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74例</w:t>
            </w:r>
          </w:p>
        </w:tc>
        <w:tc>
          <w:tcPr>
            <w:tcW w:w="684" w:type="pct"/>
            <w:tcBorders>
              <w:top w:val="single" w:sz="4" w:space="0" w:color="000000"/>
              <w:bottom w:val="single" w:sz="12" w:space="0" w:color="auto"/>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72例</w:t>
            </w:r>
          </w:p>
        </w:tc>
        <w:tc>
          <w:tcPr>
            <w:tcW w:w="684" w:type="pct"/>
            <w:tcBorders>
              <w:top w:val="single" w:sz="4" w:space="0" w:color="000000"/>
              <w:bottom w:val="single" w:sz="12" w:space="0" w:color="auto"/>
            </w:tcBorders>
            <w:shd w:val="clear" w:color="auto" w:fill="BFBFBF" w:themeFill="background1" w:themeFillShade="BF"/>
            <w:vAlign w:val="center"/>
          </w:tcPr>
          <w:p w:rsidR="00FE7160"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rPr>
            </w:pPr>
            <w:r>
              <w:rPr>
                <w:rFonts w:ascii="HG丸ｺﾞｼｯｸM-PRO" w:eastAsia="HG丸ｺﾞｼｯｸM-PRO" w:hint="eastAsia"/>
                <w:b w:val="0"/>
                <w:sz w:val="20"/>
                <w:szCs w:val="20"/>
                <w:lang w:eastAsia="ja-JP"/>
              </w:rPr>
              <w:t>72例</w:t>
            </w:r>
          </w:p>
        </w:tc>
      </w:tr>
      <w:tr w:rsidR="00CC4D9E" w:rsidRPr="00EA3D42" w:rsidTr="00975127">
        <w:trPr>
          <w:tblHeader/>
        </w:trPr>
        <w:tc>
          <w:tcPr>
            <w:tcW w:w="2264" w:type="pct"/>
            <w:tcBorders>
              <w:top w:val="single" w:sz="12" w:space="0" w:color="auto"/>
            </w:tcBorders>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心房細動</w:t>
            </w:r>
          </w:p>
        </w:tc>
        <w:tc>
          <w:tcPr>
            <w:tcW w:w="684" w:type="pct"/>
            <w:tcBorders>
              <w:top w:val="single" w:sz="12" w:space="0" w:color="auto"/>
            </w:tcBorders>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tcBorders>
              <w:top w:val="single" w:sz="12" w:space="0" w:color="auto"/>
            </w:tcBorders>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tcBorders>
              <w:top w:val="single" w:sz="12" w:space="0" w:color="auto"/>
            </w:tcBorders>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tcBorders>
              <w:top w:val="single" w:sz="12" w:space="0" w:color="auto"/>
            </w:tcBorders>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心室性期外収縮</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口唇炎</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潰瘍性大腸炎</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結腸ポリープ</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便秘</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(2.8%)</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下痢</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硬便</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鼓腸</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歯肉炎</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痔核</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口唇腫脹</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無力症</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異常感</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空腹</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倦怠感</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口渇</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(2.8%)</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膀胱炎</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(2.8%)</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鼻咽頭炎</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腟カンジダ症</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細菌性腟炎</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w:t>
            </w:r>
            <w:r>
              <w:rPr>
                <w:rFonts w:ascii="HG丸ｺﾞｼｯｸM-PRO" w:eastAsia="HG丸ｺﾞｼｯｸM-PRO" w:hint="eastAsia"/>
                <w:b w:val="0"/>
                <w:sz w:val="20"/>
                <w:szCs w:val="20"/>
              </w:rPr>
              <w:t>β</w:t>
            </w:r>
            <w:r>
              <w:rPr>
                <w:rFonts w:ascii="HG丸ｺﾞｼｯｸM-PRO" w:eastAsia="HG丸ｺﾞｼｯｸM-PRO" w:hint="eastAsia"/>
                <w:b w:val="0"/>
                <w:sz w:val="20"/>
                <w:szCs w:val="20"/>
                <w:lang w:eastAsia="ja-JP"/>
              </w:rPr>
              <w:t>２-MG増加</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6 (8.1%)</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5 (6.8%)</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3 (4.2%)</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val="pt-BR" w:eastAsia="ja-JP"/>
              </w:rPr>
            </w:pPr>
            <w:r>
              <w:rPr>
                <w:rFonts w:ascii="HG丸ｺﾞｼｯｸM-PRO" w:eastAsia="HG丸ｺﾞｼｯｸM-PRO" w:hint="eastAsia"/>
                <w:b w:val="0"/>
                <w:sz w:val="20"/>
                <w:szCs w:val="20"/>
                <w:lang w:val="pt-BR" w:eastAsia="ja-JP"/>
              </w:rPr>
              <w:t>尿中NAG増加</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血中クレアチニン増加</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血中カリウム増加</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血中尿酸増加</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好酸球数増加</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尿中血陽性</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体重減少</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血中リン増加</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尿中蛋白陽性</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尿中アルブミン／クレアチニン比増加</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尿中ケトン体陽性</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尿中細菌検出</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尿中</w:t>
            </w:r>
            <w:r>
              <w:rPr>
                <w:rFonts w:ascii="HG丸ｺﾞｼｯｸM-PRO" w:eastAsia="HG丸ｺﾞｼｯｸM-PRO" w:hint="eastAsia"/>
                <w:b w:val="0"/>
                <w:sz w:val="20"/>
                <w:szCs w:val="20"/>
              </w:rPr>
              <w:t>α</w:t>
            </w:r>
            <w:r>
              <w:rPr>
                <w:rFonts w:ascii="HG丸ｺﾞｼｯｸM-PRO" w:eastAsia="HG丸ｺﾞｼｯｸM-PRO" w:hint="eastAsia"/>
                <w:b w:val="0"/>
                <w:sz w:val="20"/>
                <w:szCs w:val="20"/>
                <w:lang w:eastAsia="ja-JP"/>
              </w:rPr>
              <w:t>１-MG増加</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3 (4.1%)</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3 (4.1%)</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食欲不振</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糖尿病</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低血糖症</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浮動性めまい</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感覚鈍麻</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血尿</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頻尿</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2 (2.7%)</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3 (4.2%)</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3 (4.2%)</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多尿</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陰部そう痒症</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前立腺石灰化</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湿疹</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そう痒症</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CC4D9E" w:rsidP="00561C20">
            <w:pPr>
              <w:pStyle w:val="17TableEntries10pt"/>
              <w:widowControl w:val="0"/>
              <w:autoSpaceDE w:val="0"/>
              <w:autoSpaceDN w:val="0"/>
              <w:adjustRightInd w:val="0"/>
              <w:jc w:val="both"/>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r>
      <w:tr w:rsidR="00CC4D9E" w:rsidRPr="00EA3D42" w:rsidTr="00561C20">
        <w:trPr>
          <w:tblHeader/>
        </w:trPr>
        <w:tc>
          <w:tcPr>
            <w:tcW w:w="2264" w:type="pct"/>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lastRenderedPageBreak/>
              <w:t>発疹</w:t>
            </w: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c>
          <w:tcPr>
            <w:tcW w:w="684" w:type="pct"/>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r w:rsidR="00CC4D9E" w:rsidRPr="00EA3D42" w:rsidTr="00561C20">
        <w:trPr>
          <w:tblHeader/>
        </w:trPr>
        <w:tc>
          <w:tcPr>
            <w:tcW w:w="2264" w:type="pct"/>
            <w:tcBorders>
              <w:bottom w:val="single" w:sz="12" w:space="0" w:color="000000"/>
            </w:tcBorders>
            <w:shd w:val="clear" w:color="auto" w:fill="auto"/>
            <w:vAlign w:val="bottom"/>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ほてり</w:t>
            </w:r>
          </w:p>
        </w:tc>
        <w:tc>
          <w:tcPr>
            <w:tcW w:w="684" w:type="pct"/>
            <w:tcBorders>
              <w:bottom w:val="single" w:sz="12" w:space="0" w:color="000000"/>
            </w:tcBorders>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tcBorders>
              <w:bottom w:val="single" w:sz="12" w:space="0" w:color="000000"/>
            </w:tcBorders>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tcBorders>
              <w:bottom w:val="single" w:sz="12" w:space="0" w:color="000000"/>
            </w:tcBorders>
            <w:shd w:val="clear" w:color="auto" w:fill="auto"/>
          </w:tcPr>
          <w:p w:rsidR="00CC4D9E" w:rsidRPr="00EA3D42" w:rsidRDefault="00CC4D9E" w:rsidP="00561C20">
            <w:pPr>
              <w:pStyle w:val="17TableEntries10pt"/>
              <w:widowControl w:val="0"/>
              <w:autoSpaceDE w:val="0"/>
              <w:autoSpaceDN w:val="0"/>
              <w:adjustRightInd w:val="0"/>
              <w:textAlignment w:val="baseline"/>
              <w:rPr>
                <w:rFonts w:ascii="HG丸ｺﾞｼｯｸM-PRO" w:eastAsia="HG丸ｺﾞｼｯｸM-PRO"/>
              </w:rPr>
            </w:pPr>
          </w:p>
        </w:tc>
        <w:tc>
          <w:tcPr>
            <w:tcW w:w="684" w:type="pct"/>
            <w:tcBorders>
              <w:bottom w:val="single" w:sz="12" w:space="0" w:color="000000"/>
            </w:tcBorders>
            <w:shd w:val="clear" w:color="auto" w:fill="auto"/>
          </w:tcPr>
          <w:p w:rsidR="00CC4D9E" w:rsidRPr="00EA3D42" w:rsidRDefault="00FE726B" w:rsidP="00561C20">
            <w:pPr>
              <w:pStyle w:val="17TableEntries10pt"/>
              <w:widowControl w:val="0"/>
              <w:autoSpaceDE w:val="0"/>
              <w:autoSpaceDN w:val="0"/>
              <w:adjustRightInd w:val="0"/>
              <w:textAlignment w:val="baseline"/>
              <w:rPr>
                <w:rFonts w:ascii="HG丸ｺﾞｼｯｸM-PRO" w:eastAsia="HG丸ｺﾞｼｯｸM-PRO"/>
              </w:rPr>
            </w:pPr>
            <w:r w:rsidRPr="00FE726B">
              <w:rPr>
                <w:rFonts w:ascii="HG丸ｺﾞｼｯｸM-PRO" w:eastAsia="HG丸ｺﾞｼｯｸM-PRO"/>
              </w:rPr>
              <w:t>1 (1.4%)</w:t>
            </w:r>
          </w:p>
        </w:tc>
      </w:tr>
    </w:tbl>
    <w:p w:rsidR="00CC4D9E" w:rsidRPr="00EA3D42" w:rsidRDefault="00FE726B" w:rsidP="00CC4D9E">
      <w:pPr>
        <w:pStyle w:val="20TableFootnote0"/>
        <w:spacing w:line="240" w:lineRule="exact"/>
        <w:ind w:leftChars="3379" w:left="6387"/>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snapToGrid w:val="0"/>
        <w:ind w:leftChars="-67" w:left="-127"/>
        <w:rPr>
          <w:rFonts w:ascii="HG丸ｺﾞｼｯｸM-PRO" w:eastAsia="HG丸ｺﾞｼｯｸM-PRO" w:hAnsi="ＭＳ ゴシック"/>
        </w:rPr>
      </w:pP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2）</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50 mgを16週間朝食前に服用いただいた結果</w:t>
      </w:r>
    </w:p>
    <w:tbl>
      <w:tblPr>
        <w:tblW w:w="3034" w:type="pct"/>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1E0" w:firstRow="1" w:lastRow="1" w:firstColumn="1" w:lastColumn="1" w:noHBand="0" w:noVBand="0"/>
      </w:tblPr>
      <w:tblGrid>
        <w:gridCol w:w="4097"/>
        <w:gridCol w:w="2228"/>
      </w:tblGrid>
      <w:tr w:rsidR="00CC4D9E" w:rsidRPr="00EA3D42" w:rsidTr="00FE7160">
        <w:tc>
          <w:tcPr>
            <w:tcW w:w="3239" w:type="pct"/>
            <w:vMerge w:val="restart"/>
            <w:tcBorders>
              <w:top w:val="single" w:sz="12" w:space="0" w:color="auto"/>
              <w:left w:val="single" w:sz="12" w:space="0" w:color="auto"/>
              <w:bottom w:val="single" w:sz="2" w:space="0" w:color="auto"/>
              <w:right w:val="single" w:sz="2" w:space="0" w:color="auto"/>
            </w:tcBorders>
            <w:shd w:val="clear" w:color="auto" w:fill="BFBFBF" w:themeFill="background1" w:themeFillShade="BF"/>
            <w:vAlign w:val="center"/>
          </w:tcPr>
          <w:p w:rsidR="00CC4D9E" w:rsidRPr="00EA3D42" w:rsidRDefault="00FE726B" w:rsidP="00FE716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副作用</w:t>
            </w:r>
          </w:p>
        </w:tc>
        <w:tc>
          <w:tcPr>
            <w:tcW w:w="1761" w:type="pct"/>
            <w:tcBorders>
              <w:top w:val="single" w:sz="12" w:space="0" w:color="auto"/>
              <w:bottom w:val="single" w:sz="2" w:space="0" w:color="auto"/>
              <w:right w:val="single" w:sz="12" w:space="0" w:color="auto"/>
            </w:tcBorders>
            <w:shd w:val="clear" w:color="auto" w:fill="BFBFBF" w:themeFill="background1" w:themeFillShade="BF"/>
            <w:vAlign w:val="center"/>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b w:val="0"/>
                <w:sz w:val="20"/>
                <w:szCs w:val="20"/>
                <w:lang w:eastAsia="ja-JP"/>
              </w:rPr>
              <w:t xml:space="preserve">50 mg </w:t>
            </w:r>
          </w:p>
        </w:tc>
      </w:tr>
      <w:tr w:rsidR="00CC4D9E" w:rsidRPr="00EA3D42" w:rsidTr="00975127">
        <w:tc>
          <w:tcPr>
            <w:tcW w:w="3239" w:type="pct"/>
            <w:vMerge/>
            <w:tcBorders>
              <w:top w:val="single" w:sz="2" w:space="0" w:color="auto"/>
              <w:left w:val="single" w:sz="12" w:space="0" w:color="auto"/>
              <w:bottom w:val="single" w:sz="12" w:space="0" w:color="auto"/>
              <w:right w:val="single" w:sz="2" w:space="0" w:color="auto"/>
            </w:tcBorders>
            <w:shd w:val="clear" w:color="auto" w:fill="BFBFBF" w:themeFill="background1" w:themeFillShade="BF"/>
            <w:vAlign w:val="center"/>
          </w:tcPr>
          <w:p w:rsidR="00CC4D9E" w:rsidRPr="00EA3D42" w:rsidRDefault="00CC4D9E"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p>
        </w:tc>
        <w:tc>
          <w:tcPr>
            <w:tcW w:w="1761" w:type="pct"/>
            <w:tcBorders>
              <w:top w:val="single" w:sz="2" w:space="0" w:color="auto"/>
              <w:bottom w:val="single" w:sz="12" w:space="0" w:color="auto"/>
              <w:right w:val="single" w:sz="12" w:space="0" w:color="auto"/>
            </w:tcBorders>
            <w:shd w:val="clear" w:color="auto" w:fill="BFBFBF" w:themeFill="background1" w:themeFillShade="BF"/>
            <w:vAlign w:val="center"/>
          </w:tcPr>
          <w:p w:rsidR="00CC4D9E" w:rsidRPr="00EA3D42" w:rsidRDefault="00FE726B" w:rsidP="00561C20">
            <w:pPr>
              <w:pStyle w:val="15TableRowColHeader"/>
              <w:widowControl w:val="0"/>
              <w:autoSpaceDE w:val="0"/>
              <w:autoSpaceDN w:val="0"/>
              <w:adjustRightInd w:val="0"/>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62例</w:t>
            </w:r>
          </w:p>
        </w:tc>
      </w:tr>
      <w:tr w:rsidR="00CC4D9E" w:rsidRPr="00EA3D42" w:rsidTr="00975127">
        <w:tc>
          <w:tcPr>
            <w:tcW w:w="3239" w:type="pct"/>
            <w:tcBorders>
              <w:top w:val="single" w:sz="12" w:space="0" w:color="auto"/>
              <w:left w:val="single" w:sz="1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便秘</w:t>
            </w:r>
          </w:p>
        </w:tc>
        <w:tc>
          <w:tcPr>
            <w:tcW w:w="1761" w:type="pct"/>
            <w:tcBorders>
              <w:top w:val="single" w:sz="1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2 (3.2</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下痢</w:t>
            </w:r>
          </w:p>
        </w:tc>
        <w:tc>
          <w:tcPr>
            <w:tcW w:w="1761" w:type="pct"/>
            <w:tcBorders>
              <w:top w:val="single" w:sz="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rPr>
            </w:pPr>
            <w:r>
              <w:rPr>
                <w:rFonts w:ascii="HG丸ｺﾞｼｯｸM-PRO" w:eastAsia="HG丸ｺﾞｼｯｸM-PRO" w:hint="eastAsia"/>
                <w:b w:val="0"/>
                <w:sz w:val="20"/>
                <w:szCs w:val="20"/>
              </w:rPr>
              <w:t>口渇</w:t>
            </w:r>
          </w:p>
        </w:tc>
        <w:tc>
          <w:tcPr>
            <w:tcW w:w="1761" w:type="pct"/>
            <w:tcBorders>
              <w:top w:val="single" w:sz="2" w:space="0" w:color="auto"/>
              <w:bottom w:val="nil"/>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尿中β２-MG増加</w:t>
            </w:r>
          </w:p>
        </w:tc>
        <w:tc>
          <w:tcPr>
            <w:tcW w:w="1761" w:type="pct"/>
            <w:tcBorders>
              <w:top w:val="single" w:sz="2" w:space="0" w:color="auto"/>
              <w:bottom w:val="nil"/>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体重減少</w:t>
            </w:r>
          </w:p>
        </w:tc>
        <w:tc>
          <w:tcPr>
            <w:tcW w:w="1761" w:type="pct"/>
            <w:tcBorders>
              <w:top w:val="single" w:sz="2" w:space="0" w:color="auto"/>
              <w:bottom w:val="nil"/>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bottom w:val="single" w:sz="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lang w:eastAsia="ja-JP"/>
              </w:rPr>
            </w:pPr>
            <w:r>
              <w:rPr>
                <w:rFonts w:ascii="HG丸ｺﾞｼｯｸM-PRO" w:eastAsia="HG丸ｺﾞｼｯｸM-PRO" w:hint="eastAsia"/>
                <w:b w:val="0"/>
                <w:sz w:val="20"/>
                <w:szCs w:val="20"/>
                <w:lang w:eastAsia="ja-JP"/>
              </w:rPr>
              <w:t>頻尿</w:t>
            </w:r>
          </w:p>
        </w:tc>
        <w:tc>
          <w:tcPr>
            <w:tcW w:w="1761" w:type="pct"/>
            <w:tcBorders>
              <w:top w:val="single" w:sz="2" w:space="0" w:color="auto"/>
              <w:bottom w:val="single" w:sz="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bottom w:val="single" w:sz="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多尿</w:t>
            </w:r>
          </w:p>
        </w:tc>
        <w:tc>
          <w:tcPr>
            <w:tcW w:w="1761" w:type="pct"/>
            <w:tcBorders>
              <w:top w:val="single" w:sz="2" w:space="0" w:color="auto"/>
              <w:bottom w:val="single" w:sz="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bottom w:val="single" w:sz="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lang w:eastAsia="ja-JP"/>
              </w:rPr>
            </w:pPr>
            <w:r>
              <w:rPr>
                <w:rFonts w:ascii="HG丸ｺﾞｼｯｸM-PRO" w:eastAsia="HG丸ｺﾞｼｯｸM-PRO" w:hint="eastAsia"/>
                <w:b w:val="0"/>
                <w:sz w:val="20"/>
                <w:szCs w:val="20"/>
                <w:lang w:eastAsia="ja-JP"/>
              </w:rPr>
              <w:t>陰部そう痒症</w:t>
            </w:r>
          </w:p>
        </w:tc>
        <w:tc>
          <w:tcPr>
            <w:tcW w:w="1761" w:type="pct"/>
            <w:tcBorders>
              <w:top w:val="single" w:sz="2" w:space="0" w:color="auto"/>
              <w:bottom w:val="single" w:sz="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lang w:val="pt-BR"/>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bottom w:val="single" w:sz="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sz w:val="20"/>
                <w:szCs w:val="20"/>
              </w:rPr>
            </w:pPr>
            <w:r>
              <w:rPr>
                <w:rFonts w:ascii="HG丸ｺﾞｼｯｸM-PRO" w:eastAsia="HG丸ｺﾞｼｯｸM-PRO" w:hint="eastAsia"/>
                <w:b w:val="0"/>
                <w:sz w:val="20"/>
                <w:szCs w:val="20"/>
              </w:rPr>
              <w:t>湿疹</w:t>
            </w:r>
          </w:p>
        </w:tc>
        <w:tc>
          <w:tcPr>
            <w:tcW w:w="1761" w:type="pct"/>
            <w:tcBorders>
              <w:top w:val="single" w:sz="2" w:space="0" w:color="auto"/>
              <w:bottom w:val="single" w:sz="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r w:rsidR="00CC4D9E" w:rsidRPr="00EA3D42" w:rsidTr="00561C20">
        <w:tc>
          <w:tcPr>
            <w:tcW w:w="3239" w:type="pct"/>
            <w:tcBorders>
              <w:top w:val="single" w:sz="2" w:space="0" w:color="auto"/>
              <w:left w:val="single" w:sz="12" w:space="0" w:color="auto"/>
              <w:bottom w:val="single" w:sz="12" w:space="0" w:color="auto"/>
            </w:tcBorders>
            <w:vAlign w:val="center"/>
          </w:tcPr>
          <w:p w:rsidR="00CC4D9E" w:rsidRPr="00EA3D42" w:rsidRDefault="00FE726B" w:rsidP="00561C20">
            <w:pPr>
              <w:pStyle w:val="15TableRowColHeader"/>
              <w:widowControl w:val="0"/>
              <w:autoSpaceDE w:val="0"/>
              <w:autoSpaceDN w:val="0"/>
              <w:adjustRightInd w:val="0"/>
              <w:jc w:val="left"/>
              <w:textAlignment w:val="baseline"/>
              <w:rPr>
                <w:rFonts w:ascii="HG丸ｺﾞｼｯｸM-PRO" w:eastAsia="HG丸ｺﾞｼｯｸM-PRO"/>
                <w:b w:val="0"/>
                <w:sz w:val="20"/>
                <w:szCs w:val="20"/>
              </w:rPr>
            </w:pPr>
            <w:r>
              <w:rPr>
                <w:rFonts w:ascii="HG丸ｺﾞｼｯｸM-PRO" w:eastAsia="HG丸ｺﾞｼｯｸM-PRO" w:hint="eastAsia"/>
                <w:b w:val="0"/>
                <w:sz w:val="20"/>
                <w:szCs w:val="20"/>
              </w:rPr>
              <w:t>発疹</w:t>
            </w:r>
          </w:p>
        </w:tc>
        <w:tc>
          <w:tcPr>
            <w:tcW w:w="1761" w:type="pct"/>
            <w:tcBorders>
              <w:top w:val="single" w:sz="2" w:space="0" w:color="auto"/>
              <w:bottom w:val="single" w:sz="12" w:space="0" w:color="auto"/>
              <w:right w:val="single" w:sz="12" w:space="0" w:color="auto"/>
            </w:tcBorders>
            <w:vAlign w:val="center"/>
          </w:tcPr>
          <w:p w:rsidR="00CC4D9E" w:rsidRPr="00EA3D42" w:rsidRDefault="00FE726B" w:rsidP="00561C20">
            <w:pPr>
              <w:pStyle w:val="18TableEntries11pt"/>
              <w:widowControl w:val="0"/>
              <w:autoSpaceDE w:val="0"/>
              <w:autoSpaceDN w:val="0"/>
              <w:adjustRightInd w:val="0"/>
              <w:textAlignment w:val="baseline"/>
              <w:rPr>
                <w:rFonts w:ascii="HG丸ｺﾞｼｯｸM-PRO" w:eastAsia="HG丸ｺﾞｼｯｸM-PRO"/>
                <w:sz w:val="20"/>
                <w:szCs w:val="20"/>
              </w:rPr>
            </w:pPr>
            <w:r>
              <w:rPr>
                <w:rFonts w:ascii="HG丸ｺﾞｼｯｸM-PRO" w:eastAsia="HG丸ｺﾞｼｯｸM-PRO"/>
                <w:sz w:val="20"/>
                <w:szCs w:val="20"/>
              </w:rPr>
              <w:t>1 (1.6</w:t>
            </w:r>
            <w:r>
              <w:rPr>
                <w:rFonts w:ascii="HG丸ｺﾞｼｯｸM-PRO" w:eastAsia="HG丸ｺﾞｼｯｸM-PRO"/>
                <w:sz w:val="20"/>
                <w:szCs w:val="20"/>
                <w:lang w:eastAsia="ja-JP"/>
              </w:rPr>
              <w:t>%</w:t>
            </w:r>
            <w:r>
              <w:rPr>
                <w:rFonts w:ascii="HG丸ｺﾞｼｯｸM-PRO" w:eastAsia="HG丸ｺﾞｼｯｸM-PRO"/>
                <w:sz w:val="20"/>
                <w:szCs w:val="20"/>
              </w:rPr>
              <w:t>)</w:t>
            </w:r>
          </w:p>
        </w:tc>
      </w:tr>
    </w:tbl>
    <w:p w:rsidR="00CC4D9E" w:rsidRPr="00EA3D42" w:rsidRDefault="00FE726B" w:rsidP="00CC4D9E">
      <w:pPr>
        <w:pStyle w:val="20TableFootnote0"/>
        <w:spacing w:line="240" w:lineRule="exact"/>
        <w:ind w:firstLineChars="2000" w:firstLine="3581"/>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snapToGrid w:val="0"/>
        <w:ind w:leftChars="-67" w:left="-127"/>
        <w:rPr>
          <w:rFonts w:ascii="HG丸ｺﾞｼｯｸM-PRO" w:eastAsia="HG丸ｺﾞｼｯｸM-PRO" w:hAnsi="ＭＳ ゴシック"/>
        </w:rPr>
      </w:pP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3）</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50 mg</w:t>
      </w: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100 mgを2週間服用いただいた結果</w:t>
      </w:r>
    </w:p>
    <w:tbl>
      <w:tblPr>
        <w:tblW w:w="417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308"/>
        <w:gridCol w:w="2308"/>
      </w:tblGrid>
      <w:tr w:rsidR="00FE7160" w:rsidRPr="00EA3D42" w:rsidTr="00561C20">
        <w:trPr>
          <w:cantSplit/>
        </w:trPr>
        <w:tc>
          <w:tcPr>
            <w:tcW w:w="2348" w:type="pct"/>
            <w:vMerge w:val="restart"/>
            <w:tcBorders>
              <w:top w:val="single" w:sz="12" w:space="0" w:color="auto"/>
              <w:left w:val="single" w:sz="12" w:space="0" w:color="000000"/>
              <w:right w:val="single" w:sz="6" w:space="0" w:color="000000"/>
            </w:tcBorders>
            <w:shd w:val="clear" w:color="auto" w:fill="BFBFBF" w:themeFill="background1" w:themeFillShade="BF"/>
            <w:vAlign w:val="center"/>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副作用</w:t>
            </w:r>
          </w:p>
        </w:tc>
        <w:tc>
          <w:tcPr>
            <w:tcW w:w="1326" w:type="pct"/>
            <w:tcBorders>
              <w:top w:val="single" w:sz="12" w:space="0" w:color="000000"/>
              <w:left w:val="single" w:sz="6" w:space="0" w:color="000000"/>
              <w:right w:val="single" w:sz="6"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rPr>
            </w:pPr>
            <w:r w:rsidRPr="00FE726B">
              <w:rPr>
                <w:rFonts w:ascii="HG丸ｺﾞｼｯｸM-PRO" w:eastAsia="HG丸ｺﾞｼｯｸM-PRO" w:hAnsi="ＭＳ ゴシック"/>
                <w:sz w:val="20"/>
              </w:rPr>
              <w:t>50 mg</w:t>
            </w:r>
          </w:p>
        </w:tc>
        <w:tc>
          <w:tcPr>
            <w:tcW w:w="1326" w:type="pct"/>
            <w:tcBorders>
              <w:top w:val="single" w:sz="12" w:space="0" w:color="000000"/>
              <w:left w:val="single" w:sz="6" w:space="0" w:color="000000"/>
              <w:bottom w:val="single" w:sz="4" w:space="0" w:color="000000"/>
              <w:right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rPr>
            </w:pPr>
            <w:r w:rsidRPr="00FE726B">
              <w:rPr>
                <w:rFonts w:ascii="HG丸ｺﾞｼｯｸM-PRO" w:eastAsia="HG丸ｺﾞｼｯｸM-PRO" w:hAnsi="ＭＳ ゴシック"/>
                <w:sz w:val="20"/>
              </w:rPr>
              <w:t>100 mg</w:t>
            </w:r>
          </w:p>
        </w:tc>
      </w:tr>
      <w:tr w:rsidR="00FE7160" w:rsidRPr="00EA3D42" w:rsidTr="00561C20">
        <w:trPr>
          <w:cantSplit/>
        </w:trPr>
        <w:tc>
          <w:tcPr>
            <w:tcW w:w="2348" w:type="pct"/>
            <w:vMerge/>
            <w:tcBorders>
              <w:left w:val="single" w:sz="12" w:space="0" w:color="000000"/>
              <w:bottom w:val="single" w:sz="12" w:space="0" w:color="000000"/>
              <w:right w:val="single" w:sz="6" w:space="0" w:color="000000"/>
            </w:tcBorders>
            <w:shd w:val="clear" w:color="auto" w:fill="BFBFBF" w:themeFill="background1" w:themeFillShade="BF"/>
          </w:tcPr>
          <w:p w:rsidR="00FE7160" w:rsidRPr="00EA3D42" w:rsidRDefault="00FE7160" w:rsidP="00561C20">
            <w:pPr>
              <w:jc w:val="center"/>
              <w:rPr>
                <w:rFonts w:ascii="HG丸ｺﾞｼｯｸM-PRO" w:eastAsia="HG丸ｺﾞｼｯｸM-PRO" w:hAnsi="ＭＳ ゴシック"/>
                <w:sz w:val="20"/>
              </w:rPr>
            </w:pPr>
          </w:p>
        </w:tc>
        <w:tc>
          <w:tcPr>
            <w:tcW w:w="1326" w:type="pct"/>
            <w:tcBorders>
              <w:left w:val="single" w:sz="6" w:space="0" w:color="000000"/>
              <w:right w:val="single" w:sz="6"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rPr>
            </w:pPr>
            <w:r w:rsidRPr="00FE726B">
              <w:rPr>
                <w:rFonts w:ascii="HG丸ｺﾞｼｯｸM-PRO" w:eastAsia="HG丸ｺﾞｼｯｸM-PRO" w:hAnsi="ＭＳ ゴシック"/>
              </w:rPr>
              <w:t>10例</w:t>
            </w:r>
          </w:p>
        </w:tc>
        <w:tc>
          <w:tcPr>
            <w:tcW w:w="1326" w:type="pct"/>
            <w:tcBorders>
              <w:top w:val="single" w:sz="6" w:space="0" w:color="000000"/>
              <w:left w:val="single" w:sz="6" w:space="0" w:color="000000"/>
              <w:bottom w:val="single" w:sz="12" w:space="0" w:color="000000"/>
              <w:right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rPr>
              <w:t>10例</w:t>
            </w:r>
          </w:p>
        </w:tc>
      </w:tr>
      <w:tr w:rsidR="00CC4D9E" w:rsidRPr="00EA3D42" w:rsidTr="00561C20">
        <w:tc>
          <w:tcPr>
            <w:tcW w:w="2348" w:type="pct"/>
            <w:tcBorders>
              <w:top w:val="single" w:sz="12" w:space="0" w:color="000000"/>
              <w:left w:val="single" w:sz="12" w:space="0" w:color="000000"/>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心筋梗塞</w:t>
            </w:r>
          </w:p>
        </w:tc>
        <w:tc>
          <w:tcPr>
            <w:tcW w:w="1326" w:type="pct"/>
            <w:tcBorders>
              <w:top w:val="single" w:sz="12" w:space="0" w:color="000000"/>
              <w:left w:val="single" w:sz="6" w:space="0" w:color="000000"/>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c>
          <w:tcPr>
            <w:tcW w:w="1326" w:type="pct"/>
            <w:tcBorders>
              <w:top w:val="single" w:sz="12" w:space="0" w:color="000000"/>
              <w:left w:val="single" w:sz="6" w:space="0" w:color="000000"/>
              <w:right w:val="single" w:sz="12" w:space="0" w:color="000000"/>
            </w:tcBorders>
          </w:tcPr>
          <w:p w:rsidR="00CC4D9E" w:rsidRPr="00EA3D42" w:rsidRDefault="00FE726B" w:rsidP="00561C20">
            <w:pPr>
              <w:tabs>
                <w:tab w:val="left" w:pos="988"/>
                <w:tab w:val="center" w:pos="1083"/>
              </w:tabs>
              <w:jc w:val="left"/>
              <w:rPr>
                <w:rFonts w:ascii="HG丸ｺﾞｼｯｸM-PRO" w:eastAsia="HG丸ｺﾞｼｯｸM-PRO" w:hAnsi="ＭＳ ゴシック"/>
                <w:sz w:val="20"/>
              </w:rPr>
            </w:pPr>
            <w:r w:rsidRPr="00FE726B">
              <w:rPr>
                <w:rFonts w:ascii="HG丸ｺﾞｼｯｸM-PRO" w:eastAsia="HG丸ｺﾞｼｯｸM-PRO" w:hAnsi="ＭＳ ゴシック"/>
                <w:sz w:val="20"/>
              </w:rPr>
              <w:tab/>
            </w:r>
          </w:p>
        </w:tc>
      </w:tr>
      <w:tr w:rsidR="00CC4D9E" w:rsidRPr="00EA3D42" w:rsidTr="00561C20">
        <w:tc>
          <w:tcPr>
            <w:tcW w:w="2348" w:type="pct"/>
            <w:tcBorders>
              <w:top w:val="single" w:sz="4" w:space="0" w:color="auto"/>
              <w:left w:val="single" w:sz="12" w:space="0" w:color="000000"/>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血中ケトン体増加</w:t>
            </w:r>
          </w:p>
        </w:tc>
        <w:tc>
          <w:tcPr>
            <w:tcW w:w="1326" w:type="pct"/>
            <w:tcBorders>
              <w:top w:val="single" w:sz="4" w:space="0" w:color="auto"/>
              <w:left w:val="single" w:sz="6" w:space="0" w:color="000000"/>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c>
          <w:tcPr>
            <w:tcW w:w="1326" w:type="pct"/>
            <w:tcBorders>
              <w:top w:val="single" w:sz="4" w:space="0" w:color="auto"/>
              <w:left w:val="single" w:sz="6" w:space="0" w:color="000000"/>
              <w:right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r>
      <w:tr w:rsidR="00CC4D9E" w:rsidRPr="00EA3D42" w:rsidTr="00561C20">
        <w:tc>
          <w:tcPr>
            <w:tcW w:w="2348" w:type="pct"/>
            <w:tcBorders>
              <w:left w:val="single" w:sz="12" w:space="0" w:color="000000"/>
              <w:bottom w:val="single" w:sz="4" w:space="0" w:color="auto"/>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関節炎</w:t>
            </w:r>
          </w:p>
        </w:tc>
        <w:tc>
          <w:tcPr>
            <w:tcW w:w="1326" w:type="pct"/>
            <w:tcBorders>
              <w:left w:val="single" w:sz="6" w:space="0" w:color="000000"/>
              <w:bottom w:val="single" w:sz="4" w:space="0" w:color="auto"/>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c>
          <w:tcPr>
            <w:tcW w:w="1326" w:type="pct"/>
            <w:tcBorders>
              <w:left w:val="single" w:sz="6" w:space="0" w:color="000000"/>
              <w:bottom w:val="single" w:sz="4" w:space="0" w:color="auto"/>
              <w:right w:val="single" w:sz="12" w:space="0" w:color="000000"/>
            </w:tcBorders>
          </w:tcPr>
          <w:p w:rsidR="00CC4D9E" w:rsidRPr="00EA3D42" w:rsidRDefault="00CC4D9E" w:rsidP="00561C20">
            <w:pPr>
              <w:jc w:val="center"/>
              <w:rPr>
                <w:rFonts w:ascii="HG丸ｺﾞｼｯｸM-PRO" w:eastAsia="HG丸ｺﾞｼｯｸM-PRO" w:hAnsi="ＭＳ ゴシック"/>
                <w:sz w:val="20"/>
              </w:rPr>
            </w:pPr>
          </w:p>
        </w:tc>
      </w:tr>
      <w:tr w:rsidR="00CC4D9E" w:rsidRPr="00EA3D42" w:rsidTr="00561C20">
        <w:tc>
          <w:tcPr>
            <w:tcW w:w="2348" w:type="pct"/>
            <w:tcBorders>
              <w:left w:val="single" w:sz="12" w:space="0" w:color="000000"/>
              <w:bottom w:val="single" w:sz="4" w:space="0" w:color="auto"/>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発疹</w:t>
            </w:r>
          </w:p>
        </w:tc>
        <w:tc>
          <w:tcPr>
            <w:tcW w:w="1326" w:type="pct"/>
            <w:tcBorders>
              <w:left w:val="single" w:sz="6" w:space="0" w:color="000000"/>
              <w:bottom w:val="single" w:sz="4" w:space="0" w:color="auto"/>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c>
          <w:tcPr>
            <w:tcW w:w="1326" w:type="pct"/>
            <w:tcBorders>
              <w:left w:val="single" w:sz="6" w:space="0" w:color="000000"/>
              <w:bottom w:val="single" w:sz="4" w:space="0" w:color="auto"/>
              <w:right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r>
      <w:tr w:rsidR="00CC4D9E" w:rsidRPr="00EA3D42" w:rsidTr="00561C20">
        <w:trPr>
          <w:trHeight w:val="255"/>
        </w:trPr>
        <w:tc>
          <w:tcPr>
            <w:tcW w:w="2348" w:type="pct"/>
            <w:tcBorders>
              <w:top w:val="single" w:sz="4" w:space="0" w:color="auto"/>
              <w:left w:val="single" w:sz="12" w:space="0" w:color="000000"/>
              <w:bottom w:val="single" w:sz="12" w:space="0" w:color="000000"/>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中毒性皮疹</w:t>
            </w:r>
          </w:p>
        </w:tc>
        <w:tc>
          <w:tcPr>
            <w:tcW w:w="1326" w:type="pct"/>
            <w:tcBorders>
              <w:top w:val="single" w:sz="4" w:space="0" w:color="auto"/>
              <w:left w:val="single" w:sz="6" w:space="0" w:color="000000"/>
              <w:bottom w:val="single" w:sz="12" w:space="0" w:color="000000"/>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1(10.0％)</w:t>
            </w:r>
          </w:p>
        </w:tc>
        <w:tc>
          <w:tcPr>
            <w:tcW w:w="1326" w:type="pct"/>
            <w:tcBorders>
              <w:top w:val="single" w:sz="4" w:space="0" w:color="auto"/>
              <w:left w:val="single" w:sz="6" w:space="0" w:color="000000"/>
              <w:bottom w:val="single" w:sz="12" w:space="0" w:color="000000"/>
              <w:right w:val="single" w:sz="12" w:space="0" w:color="000000"/>
            </w:tcBorders>
          </w:tcPr>
          <w:p w:rsidR="00CC4D9E" w:rsidRPr="00EA3D42" w:rsidRDefault="00CC4D9E" w:rsidP="00561C20">
            <w:pPr>
              <w:jc w:val="center"/>
              <w:rPr>
                <w:rFonts w:ascii="HG丸ｺﾞｼｯｸM-PRO" w:eastAsia="HG丸ｺﾞｼｯｸM-PRO" w:hAnsi="ＭＳ ゴシック"/>
                <w:sz w:val="20"/>
              </w:rPr>
            </w:pPr>
          </w:p>
        </w:tc>
      </w:tr>
    </w:tbl>
    <w:p w:rsidR="00CC4D9E" w:rsidRPr="00EA3D42" w:rsidRDefault="00FE726B" w:rsidP="003F669A">
      <w:pPr>
        <w:snapToGrid w:val="0"/>
        <w:ind w:firstLineChars="3000" w:firstLine="5671"/>
        <w:rPr>
          <w:rFonts w:ascii="HG丸ｺﾞｼｯｸM-PRO" w:eastAsia="HG丸ｺﾞｼｯｸM-PRO" w:hAnsi="ＭＳ ゴシック"/>
        </w:rPr>
      </w:pPr>
      <w:r w:rsidRPr="00FE726B">
        <w:rPr>
          <w:rFonts w:ascii="HG丸ｺﾞｼｯｸM-PRO" w:eastAsia="HG丸ｺﾞｼｯｸM-PRO" w:hAnsi="ＭＳ ゴシック" w:hint="eastAsia"/>
        </w:rPr>
        <w:t>例数（発現率）</w:t>
      </w:r>
    </w:p>
    <w:p w:rsidR="00CC4D9E" w:rsidRPr="00EA3D42" w:rsidRDefault="00FE726B" w:rsidP="00CC4D9E">
      <w:pPr>
        <w:widowControl/>
        <w:autoSpaceDE/>
        <w:autoSpaceDN/>
        <w:adjustRightInd/>
        <w:jc w:val="left"/>
        <w:textAlignment w:val="auto"/>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4）</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50 mgを1回服用いただいた結果</w:t>
      </w:r>
    </w:p>
    <w:tbl>
      <w:tblPr>
        <w:tblW w:w="471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6"/>
        <w:gridCol w:w="1978"/>
        <w:gridCol w:w="2441"/>
        <w:gridCol w:w="2384"/>
      </w:tblGrid>
      <w:tr w:rsidR="00FE7160" w:rsidRPr="00EA3D42" w:rsidTr="00FE7160">
        <w:trPr>
          <w:cantSplit/>
          <w:trHeight w:val="291"/>
        </w:trPr>
        <w:tc>
          <w:tcPr>
            <w:tcW w:w="1536" w:type="pct"/>
            <w:vMerge w:val="restart"/>
            <w:tcBorders>
              <w:top w:val="single" w:sz="12" w:space="0" w:color="000000"/>
              <w:left w:val="single" w:sz="12" w:space="0" w:color="000000"/>
              <w:right w:val="single" w:sz="6" w:space="0" w:color="000000"/>
            </w:tcBorders>
            <w:shd w:val="clear" w:color="auto" w:fill="BFBFBF" w:themeFill="background1" w:themeFillShade="BF"/>
            <w:vAlign w:val="center"/>
          </w:tcPr>
          <w:p w:rsidR="00CC4D9E" w:rsidRPr="00EA3D42" w:rsidRDefault="00FE726B" w:rsidP="00FE716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副作用</w:t>
            </w:r>
          </w:p>
        </w:tc>
        <w:tc>
          <w:tcPr>
            <w:tcW w:w="3464" w:type="pct"/>
            <w:gridSpan w:val="3"/>
            <w:tcBorders>
              <w:top w:val="single" w:sz="12" w:space="0" w:color="000000"/>
              <w:left w:val="single" w:sz="6" w:space="0" w:color="000000"/>
              <w:bottom w:val="single" w:sz="4" w:space="0" w:color="auto"/>
              <w:right w:val="single" w:sz="12" w:space="0" w:color="000000"/>
            </w:tcBorders>
            <w:shd w:val="clear" w:color="auto" w:fill="BFBFBF" w:themeFill="background1" w:themeFillShade="BF"/>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50 mg</w:t>
            </w:r>
          </w:p>
        </w:tc>
      </w:tr>
      <w:tr w:rsidR="00CC4D9E" w:rsidRPr="00EA3D42" w:rsidTr="00561C20">
        <w:trPr>
          <w:cantSplit/>
          <w:trHeight w:val="155"/>
        </w:trPr>
        <w:tc>
          <w:tcPr>
            <w:tcW w:w="1536" w:type="pct"/>
            <w:vMerge/>
            <w:tcBorders>
              <w:left w:val="single" w:sz="12" w:space="0" w:color="000000"/>
              <w:right w:val="single" w:sz="6" w:space="0" w:color="000000"/>
            </w:tcBorders>
            <w:shd w:val="clear" w:color="auto" w:fill="BFBFBF" w:themeFill="background1" w:themeFillShade="BF"/>
            <w:vAlign w:val="center"/>
          </w:tcPr>
          <w:p w:rsidR="00CC4D9E" w:rsidRPr="00EA3D42" w:rsidRDefault="00CC4D9E" w:rsidP="00561C20">
            <w:pPr>
              <w:jc w:val="center"/>
              <w:rPr>
                <w:rFonts w:ascii="HG丸ｺﾞｼｯｸM-PRO" w:eastAsia="HG丸ｺﾞｼｯｸM-PRO" w:hAnsi="ＭＳ ゴシック"/>
                <w:sz w:val="20"/>
              </w:rPr>
            </w:pPr>
          </w:p>
        </w:tc>
        <w:tc>
          <w:tcPr>
            <w:tcW w:w="1007" w:type="pct"/>
            <w:tcBorders>
              <w:top w:val="single" w:sz="4" w:space="0" w:color="auto"/>
              <w:left w:val="single" w:sz="6" w:space="0" w:color="000000"/>
              <w:right w:val="single" w:sz="6" w:space="0" w:color="000000"/>
            </w:tcBorders>
            <w:shd w:val="clear" w:color="auto" w:fill="BFBFBF" w:themeFill="background1" w:themeFillShade="BF"/>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正常腎機能</w:t>
            </w:r>
          </w:p>
        </w:tc>
        <w:tc>
          <w:tcPr>
            <w:tcW w:w="1243" w:type="pct"/>
            <w:tcBorders>
              <w:top w:val="single" w:sz="4" w:space="0" w:color="auto"/>
              <w:left w:val="single" w:sz="6" w:space="0" w:color="000000"/>
              <w:bottom w:val="single" w:sz="6" w:space="0" w:color="000000"/>
              <w:right w:val="single" w:sz="4" w:space="0" w:color="auto"/>
            </w:tcBorders>
            <w:shd w:val="clear" w:color="auto" w:fill="BFBFBF" w:themeFill="background1" w:themeFillShade="BF"/>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軽度腎機能低下</w:t>
            </w:r>
          </w:p>
        </w:tc>
        <w:tc>
          <w:tcPr>
            <w:tcW w:w="1214" w:type="pct"/>
            <w:tcBorders>
              <w:top w:val="single" w:sz="4" w:space="0" w:color="auto"/>
              <w:left w:val="single" w:sz="4" w:space="0" w:color="auto"/>
              <w:bottom w:val="single" w:sz="6" w:space="0" w:color="000000"/>
              <w:right w:val="single" w:sz="12" w:space="0" w:color="000000"/>
            </w:tcBorders>
            <w:shd w:val="clear" w:color="auto" w:fill="BFBFBF" w:themeFill="background1" w:themeFillShade="BF"/>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中等度腎機能低下</w:t>
            </w:r>
          </w:p>
        </w:tc>
      </w:tr>
      <w:tr w:rsidR="00CC4D9E" w:rsidRPr="00EA3D42" w:rsidTr="00561C20">
        <w:trPr>
          <w:cantSplit/>
          <w:trHeight w:val="155"/>
        </w:trPr>
        <w:tc>
          <w:tcPr>
            <w:tcW w:w="1536" w:type="pct"/>
            <w:vMerge/>
            <w:tcBorders>
              <w:left w:val="single" w:sz="12" w:space="0" w:color="000000"/>
              <w:right w:val="single" w:sz="6" w:space="0" w:color="000000"/>
            </w:tcBorders>
            <w:shd w:val="clear" w:color="auto" w:fill="BFBFBF" w:themeFill="background1" w:themeFillShade="BF"/>
            <w:vAlign w:val="center"/>
          </w:tcPr>
          <w:p w:rsidR="00CC4D9E" w:rsidRPr="00EA3D42" w:rsidRDefault="00CC4D9E" w:rsidP="00561C20">
            <w:pPr>
              <w:jc w:val="center"/>
              <w:rPr>
                <w:rFonts w:ascii="HG丸ｺﾞｼｯｸM-PRO" w:eastAsia="HG丸ｺﾞｼｯｸM-PRO" w:hAnsi="ＭＳ ゴシック"/>
                <w:sz w:val="20"/>
              </w:rPr>
            </w:pPr>
          </w:p>
        </w:tc>
        <w:tc>
          <w:tcPr>
            <w:tcW w:w="1007" w:type="pct"/>
            <w:tcBorders>
              <w:left w:val="single" w:sz="6" w:space="0" w:color="000000"/>
              <w:right w:val="single" w:sz="6" w:space="0" w:color="000000"/>
            </w:tcBorders>
            <w:shd w:val="clear" w:color="auto" w:fill="BFBFBF" w:themeFill="background1" w:themeFillShade="BF"/>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8例</w:t>
            </w:r>
          </w:p>
        </w:tc>
        <w:tc>
          <w:tcPr>
            <w:tcW w:w="1243" w:type="pct"/>
            <w:tcBorders>
              <w:top w:val="single" w:sz="6" w:space="0" w:color="000000"/>
              <w:left w:val="single" w:sz="6" w:space="0" w:color="000000"/>
              <w:bottom w:val="single" w:sz="12" w:space="0" w:color="000000"/>
              <w:right w:val="single" w:sz="4" w:space="0" w:color="auto"/>
            </w:tcBorders>
            <w:shd w:val="clear" w:color="auto" w:fill="BFBFBF" w:themeFill="background1" w:themeFillShade="BF"/>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9例</w:t>
            </w:r>
          </w:p>
        </w:tc>
        <w:tc>
          <w:tcPr>
            <w:tcW w:w="1214" w:type="pct"/>
            <w:tcBorders>
              <w:top w:val="single" w:sz="6" w:space="0" w:color="000000"/>
              <w:left w:val="single" w:sz="4" w:space="0" w:color="auto"/>
              <w:bottom w:val="single" w:sz="12" w:space="0" w:color="000000"/>
              <w:right w:val="single" w:sz="12" w:space="0" w:color="000000"/>
            </w:tcBorders>
            <w:shd w:val="clear" w:color="auto" w:fill="BFBFBF" w:themeFill="background1" w:themeFillShade="BF"/>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8例</w:t>
            </w:r>
          </w:p>
        </w:tc>
      </w:tr>
      <w:tr w:rsidR="00CC4D9E" w:rsidRPr="00EA3D42" w:rsidTr="00561C20">
        <w:trPr>
          <w:trHeight w:val="274"/>
        </w:trPr>
        <w:tc>
          <w:tcPr>
            <w:tcW w:w="1536" w:type="pct"/>
            <w:tcBorders>
              <w:top w:val="single" w:sz="12" w:space="0" w:color="000000"/>
              <w:left w:val="single" w:sz="12" w:space="0" w:color="000000"/>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回転性めまい</w:t>
            </w:r>
          </w:p>
        </w:tc>
        <w:tc>
          <w:tcPr>
            <w:tcW w:w="1007" w:type="pct"/>
            <w:tcBorders>
              <w:top w:val="single" w:sz="12" w:space="0" w:color="000000"/>
              <w:left w:val="single" w:sz="6" w:space="0" w:color="000000"/>
              <w:right w:val="single" w:sz="6" w:space="0" w:color="000000"/>
            </w:tcBorders>
          </w:tcPr>
          <w:p w:rsidR="00CC4D9E" w:rsidRPr="00EA3D42" w:rsidRDefault="00CC4D9E" w:rsidP="00561C20">
            <w:pPr>
              <w:jc w:val="center"/>
              <w:rPr>
                <w:rFonts w:ascii="HG丸ｺﾞｼｯｸM-PRO" w:eastAsia="HG丸ｺﾞｼｯｸM-PRO" w:hAnsi="ＭＳ ゴシック"/>
                <w:sz w:val="20"/>
              </w:rPr>
            </w:pPr>
          </w:p>
        </w:tc>
        <w:tc>
          <w:tcPr>
            <w:tcW w:w="1243" w:type="pct"/>
            <w:tcBorders>
              <w:top w:val="single" w:sz="12" w:space="0" w:color="000000"/>
              <w:left w:val="single" w:sz="6" w:space="0" w:color="000000"/>
              <w:right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1（11.1％）</w:t>
            </w:r>
          </w:p>
        </w:tc>
        <w:tc>
          <w:tcPr>
            <w:tcW w:w="1214" w:type="pct"/>
            <w:tcBorders>
              <w:top w:val="single" w:sz="12" w:space="0" w:color="000000"/>
              <w:left w:val="single" w:sz="4" w:space="0" w:color="auto"/>
              <w:right w:val="single" w:sz="12" w:space="0" w:color="000000"/>
            </w:tcBorders>
          </w:tcPr>
          <w:p w:rsidR="00CC4D9E" w:rsidRPr="00EA3D42" w:rsidRDefault="00CC4D9E" w:rsidP="00561C20">
            <w:pPr>
              <w:jc w:val="center"/>
              <w:rPr>
                <w:rFonts w:ascii="HG丸ｺﾞｼｯｸM-PRO" w:eastAsia="HG丸ｺﾞｼｯｸM-PRO" w:hAnsi="ＭＳ ゴシック"/>
                <w:sz w:val="20"/>
              </w:rPr>
            </w:pPr>
          </w:p>
        </w:tc>
      </w:tr>
      <w:tr w:rsidR="00CC4D9E" w:rsidRPr="00EA3D42" w:rsidTr="00561C20">
        <w:trPr>
          <w:trHeight w:val="274"/>
        </w:trPr>
        <w:tc>
          <w:tcPr>
            <w:tcW w:w="1536" w:type="pct"/>
            <w:tcBorders>
              <w:top w:val="single" w:sz="4" w:space="0" w:color="auto"/>
              <w:left w:val="single" w:sz="12" w:space="0" w:color="000000"/>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血中カリウム増加</w:t>
            </w:r>
          </w:p>
        </w:tc>
        <w:tc>
          <w:tcPr>
            <w:tcW w:w="1007" w:type="pct"/>
            <w:tcBorders>
              <w:top w:val="single" w:sz="4" w:space="0" w:color="auto"/>
              <w:left w:val="single" w:sz="6" w:space="0" w:color="000000"/>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1（12.5%）</w:t>
            </w:r>
          </w:p>
        </w:tc>
        <w:tc>
          <w:tcPr>
            <w:tcW w:w="1243" w:type="pct"/>
            <w:tcBorders>
              <w:top w:val="single" w:sz="4" w:space="0" w:color="auto"/>
              <w:left w:val="single" w:sz="6" w:space="0" w:color="000000"/>
              <w:right w:val="single" w:sz="4" w:space="0" w:color="auto"/>
            </w:tcBorders>
          </w:tcPr>
          <w:p w:rsidR="00CC4D9E" w:rsidRPr="00EA3D42" w:rsidRDefault="00CC4D9E" w:rsidP="00561C20">
            <w:pPr>
              <w:jc w:val="center"/>
              <w:rPr>
                <w:rFonts w:ascii="HG丸ｺﾞｼｯｸM-PRO" w:eastAsia="HG丸ｺﾞｼｯｸM-PRO" w:hAnsi="ＭＳ ゴシック"/>
                <w:sz w:val="20"/>
              </w:rPr>
            </w:pPr>
          </w:p>
        </w:tc>
        <w:tc>
          <w:tcPr>
            <w:tcW w:w="1214" w:type="pct"/>
            <w:tcBorders>
              <w:top w:val="single" w:sz="4" w:space="0" w:color="auto"/>
              <w:left w:val="single" w:sz="4" w:space="0" w:color="auto"/>
              <w:right w:val="single" w:sz="12" w:space="0" w:color="000000"/>
            </w:tcBorders>
          </w:tcPr>
          <w:p w:rsidR="00CC4D9E" w:rsidRPr="00EA3D42" w:rsidRDefault="00CC4D9E" w:rsidP="00561C20">
            <w:pPr>
              <w:jc w:val="center"/>
              <w:rPr>
                <w:rFonts w:ascii="HG丸ｺﾞｼｯｸM-PRO" w:eastAsia="HG丸ｺﾞｼｯｸM-PRO" w:hAnsi="ＭＳ ゴシック"/>
                <w:sz w:val="20"/>
              </w:rPr>
            </w:pPr>
          </w:p>
        </w:tc>
      </w:tr>
      <w:tr w:rsidR="00CC4D9E" w:rsidRPr="00EA3D42" w:rsidTr="00561C20">
        <w:trPr>
          <w:trHeight w:val="274"/>
        </w:trPr>
        <w:tc>
          <w:tcPr>
            <w:tcW w:w="1536" w:type="pct"/>
            <w:tcBorders>
              <w:left w:val="single" w:sz="12" w:space="0" w:color="000000"/>
              <w:bottom w:val="single" w:sz="4" w:space="0" w:color="auto"/>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尿中細菌検出</w:t>
            </w:r>
          </w:p>
        </w:tc>
        <w:tc>
          <w:tcPr>
            <w:tcW w:w="1007" w:type="pct"/>
            <w:tcBorders>
              <w:left w:val="single" w:sz="6" w:space="0" w:color="000000"/>
              <w:bottom w:val="single" w:sz="4" w:space="0" w:color="auto"/>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1（12.5%）</w:t>
            </w:r>
          </w:p>
        </w:tc>
        <w:tc>
          <w:tcPr>
            <w:tcW w:w="1243" w:type="pct"/>
            <w:tcBorders>
              <w:left w:val="single" w:sz="6" w:space="0" w:color="000000"/>
              <w:bottom w:val="single" w:sz="4" w:space="0" w:color="auto"/>
              <w:right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1（11.1％）</w:t>
            </w:r>
          </w:p>
        </w:tc>
        <w:tc>
          <w:tcPr>
            <w:tcW w:w="1214" w:type="pct"/>
            <w:tcBorders>
              <w:left w:val="single" w:sz="4" w:space="0" w:color="auto"/>
              <w:bottom w:val="single" w:sz="4" w:space="0" w:color="auto"/>
              <w:right w:val="single" w:sz="12" w:space="0" w:color="000000"/>
            </w:tcBorders>
          </w:tcPr>
          <w:p w:rsidR="00CC4D9E" w:rsidRPr="00EA3D42" w:rsidRDefault="00CC4D9E" w:rsidP="00561C20">
            <w:pPr>
              <w:jc w:val="center"/>
              <w:rPr>
                <w:rFonts w:ascii="HG丸ｺﾞｼｯｸM-PRO" w:eastAsia="HG丸ｺﾞｼｯｸM-PRO" w:hAnsi="ＭＳ ゴシック"/>
                <w:sz w:val="20"/>
              </w:rPr>
            </w:pPr>
          </w:p>
        </w:tc>
      </w:tr>
      <w:tr w:rsidR="00CC4D9E" w:rsidRPr="00EA3D42" w:rsidTr="00561C20">
        <w:trPr>
          <w:trHeight w:val="274"/>
        </w:trPr>
        <w:tc>
          <w:tcPr>
            <w:tcW w:w="1536" w:type="pct"/>
            <w:tcBorders>
              <w:top w:val="single" w:sz="4" w:space="0" w:color="auto"/>
              <w:left w:val="single" w:sz="12" w:space="0" w:color="000000"/>
              <w:bottom w:val="single" w:sz="4" w:space="0" w:color="auto"/>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頻尿</w:t>
            </w:r>
          </w:p>
        </w:tc>
        <w:tc>
          <w:tcPr>
            <w:tcW w:w="1007" w:type="pct"/>
            <w:tcBorders>
              <w:top w:val="single" w:sz="4" w:space="0" w:color="auto"/>
              <w:left w:val="single" w:sz="6" w:space="0" w:color="000000"/>
              <w:bottom w:val="single" w:sz="4" w:space="0" w:color="auto"/>
              <w:right w:val="single" w:sz="6" w:space="0" w:color="000000"/>
            </w:tcBorders>
          </w:tcPr>
          <w:p w:rsidR="00CC4D9E" w:rsidRPr="00EA3D42" w:rsidRDefault="00CC4D9E" w:rsidP="00561C20">
            <w:pPr>
              <w:jc w:val="center"/>
              <w:rPr>
                <w:rFonts w:ascii="HG丸ｺﾞｼｯｸM-PRO" w:eastAsia="HG丸ｺﾞｼｯｸM-PRO" w:hAnsi="ＭＳ ゴシック"/>
                <w:sz w:val="20"/>
              </w:rPr>
            </w:pPr>
          </w:p>
        </w:tc>
        <w:tc>
          <w:tcPr>
            <w:tcW w:w="1243" w:type="pct"/>
            <w:tcBorders>
              <w:top w:val="single" w:sz="4" w:space="0" w:color="auto"/>
              <w:left w:val="single" w:sz="6" w:space="0" w:color="000000"/>
              <w:bottom w:val="single" w:sz="4" w:space="0" w:color="auto"/>
              <w:right w:val="single" w:sz="4" w:space="0" w:color="auto"/>
            </w:tcBorders>
          </w:tcPr>
          <w:p w:rsidR="00CC4D9E" w:rsidRPr="00EA3D42" w:rsidRDefault="00CC4D9E" w:rsidP="00561C20">
            <w:pPr>
              <w:jc w:val="center"/>
              <w:rPr>
                <w:rFonts w:ascii="HG丸ｺﾞｼｯｸM-PRO" w:eastAsia="HG丸ｺﾞｼｯｸM-PRO" w:hAnsi="ＭＳ ゴシック"/>
                <w:sz w:val="20"/>
              </w:rPr>
            </w:pPr>
          </w:p>
        </w:tc>
        <w:tc>
          <w:tcPr>
            <w:tcW w:w="1214" w:type="pct"/>
            <w:tcBorders>
              <w:top w:val="single" w:sz="4" w:space="0" w:color="auto"/>
              <w:left w:val="single" w:sz="4" w:space="0" w:color="auto"/>
              <w:bottom w:val="single" w:sz="4" w:space="0" w:color="auto"/>
              <w:right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1（12.5%）</w:t>
            </w:r>
          </w:p>
        </w:tc>
      </w:tr>
      <w:tr w:rsidR="00CC4D9E" w:rsidRPr="00EA3D42" w:rsidTr="00561C20">
        <w:trPr>
          <w:trHeight w:val="274"/>
        </w:trPr>
        <w:tc>
          <w:tcPr>
            <w:tcW w:w="1536" w:type="pct"/>
            <w:tcBorders>
              <w:top w:val="single" w:sz="4" w:space="0" w:color="auto"/>
              <w:left w:val="single" w:sz="12" w:space="0" w:color="000000"/>
              <w:bottom w:val="single" w:sz="12" w:space="0" w:color="000000"/>
              <w:right w:val="single" w:sz="6"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湿疹</w:t>
            </w:r>
          </w:p>
        </w:tc>
        <w:tc>
          <w:tcPr>
            <w:tcW w:w="1007" w:type="pct"/>
            <w:tcBorders>
              <w:top w:val="single" w:sz="4" w:space="0" w:color="auto"/>
              <w:left w:val="single" w:sz="6" w:space="0" w:color="000000"/>
              <w:bottom w:val="single" w:sz="12" w:space="0" w:color="000000"/>
              <w:right w:val="single" w:sz="6"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1（12.5%）</w:t>
            </w:r>
          </w:p>
        </w:tc>
        <w:tc>
          <w:tcPr>
            <w:tcW w:w="1243" w:type="pct"/>
            <w:tcBorders>
              <w:top w:val="single" w:sz="4" w:space="0" w:color="auto"/>
              <w:left w:val="single" w:sz="6" w:space="0" w:color="000000"/>
              <w:bottom w:val="single" w:sz="12" w:space="0" w:color="000000"/>
              <w:right w:val="single" w:sz="4" w:space="0" w:color="auto"/>
            </w:tcBorders>
          </w:tcPr>
          <w:p w:rsidR="00CC4D9E" w:rsidRPr="00EA3D42" w:rsidRDefault="00CC4D9E" w:rsidP="00561C20">
            <w:pPr>
              <w:jc w:val="center"/>
              <w:rPr>
                <w:rFonts w:ascii="HG丸ｺﾞｼｯｸM-PRO" w:eastAsia="HG丸ｺﾞｼｯｸM-PRO" w:hAnsi="ＭＳ ゴシック"/>
                <w:sz w:val="20"/>
              </w:rPr>
            </w:pPr>
          </w:p>
        </w:tc>
        <w:tc>
          <w:tcPr>
            <w:tcW w:w="1214" w:type="pct"/>
            <w:tcBorders>
              <w:top w:val="single" w:sz="4" w:space="0" w:color="auto"/>
              <w:left w:val="single" w:sz="4" w:space="0" w:color="auto"/>
              <w:bottom w:val="single" w:sz="12" w:space="0" w:color="000000"/>
              <w:right w:val="single" w:sz="12" w:space="0" w:color="000000"/>
            </w:tcBorders>
          </w:tcPr>
          <w:p w:rsidR="00CC4D9E" w:rsidRPr="00EA3D42" w:rsidRDefault="00CC4D9E" w:rsidP="00561C20">
            <w:pPr>
              <w:jc w:val="center"/>
              <w:rPr>
                <w:rFonts w:ascii="HG丸ｺﾞｼｯｸM-PRO" w:eastAsia="HG丸ｺﾞｼｯｸM-PRO" w:hAnsi="ＭＳ ゴシック"/>
                <w:sz w:val="20"/>
              </w:rPr>
            </w:pPr>
          </w:p>
        </w:tc>
      </w:tr>
    </w:tbl>
    <w:p w:rsidR="00CC4D9E" w:rsidRPr="00EA3D42" w:rsidRDefault="00FE726B" w:rsidP="00CC4D9E">
      <w:pPr>
        <w:pStyle w:val="20TableFootnote0"/>
        <w:spacing w:line="240" w:lineRule="exact"/>
        <w:ind w:leftChars="3379" w:left="6387"/>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snapToGrid w:val="0"/>
        <w:rPr>
          <w:rFonts w:ascii="HG丸ｺﾞｼｯｸM-PRO" w:eastAsia="HG丸ｺﾞｼｯｸM-PRO" w:hAnsi="ＭＳ ゴシック"/>
        </w:rPr>
      </w:pPr>
    </w:p>
    <w:p w:rsidR="00CC4D9E" w:rsidRPr="00EA3D42" w:rsidRDefault="00FE726B" w:rsidP="00CC4D9E">
      <w:pPr>
        <w:widowControl/>
        <w:autoSpaceDE/>
        <w:autoSpaceDN/>
        <w:adjustRightInd/>
        <w:jc w:val="left"/>
        <w:textAlignment w:val="auto"/>
        <w:rPr>
          <w:rFonts w:ascii="HG丸ｺﾞｼｯｸM-PRO" w:eastAsia="HG丸ｺﾞｼｯｸM-PRO" w:hAnsi="ＭＳ ゴシック"/>
        </w:rPr>
      </w:pPr>
      <w:r w:rsidRPr="00FE726B">
        <w:rPr>
          <w:rFonts w:ascii="HG丸ｺﾞｼｯｸM-PRO" w:eastAsia="HG丸ｺﾞｼｯｸM-PRO" w:hAnsi="ＭＳ ゴシック"/>
        </w:rPr>
        <w:br w:type="page"/>
      </w:r>
    </w:p>
    <w:p w:rsidR="00BA47A5" w:rsidRDefault="00BA47A5" w:rsidP="00BA47A5">
      <w:pPr>
        <w:snapToGrid w:val="0"/>
        <w:rPr>
          <w:rFonts w:ascii="HG丸ｺﾞｼｯｸM-PRO" w:eastAsia="HG丸ｺﾞｼｯｸM-PRO" w:hAnsi="ＭＳ ゴシック"/>
        </w:rPr>
      </w:pPr>
      <w:r>
        <w:rPr>
          <w:rFonts w:ascii="HG丸ｺﾞｼｯｸM-PRO" w:eastAsia="HG丸ｺﾞｼｯｸM-PRO" w:hAnsi="ＭＳ ゴシック" w:hint="eastAsia"/>
        </w:rPr>
        <w:lastRenderedPageBreak/>
        <w:t>（5）</w:t>
      </w:r>
      <w:r w:rsidR="00822FB0">
        <w:rPr>
          <w:rFonts w:ascii="HG丸ｺﾞｼｯｸM-PRO" w:eastAsia="HG丸ｺﾞｼｯｸM-PRO" w:hAnsi="ＭＳ ゴシック" w:hint="eastAsia"/>
        </w:rPr>
        <w:t>●●●●●●●</w:t>
      </w:r>
      <w:r>
        <w:rPr>
          <w:rFonts w:ascii="HG丸ｺﾞｼｯｸM-PRO" w:eastAsia="HG丸ｺﾞｼｯｸM-PRO" w:hAnsi="ＭＳ ゴシック" w:hint="eastAsia"/>
        </w:rPr>
        <w:t xml:space="preserve">　50 mg（24週以降は</w:t>
      </w:r>
      <w:r w:rsidR="00822FB0">
        <w:rPr>
          <w:rFonts w:ascii="HG丸ｺﾞｼｯｸM-PRO" w:eastAsia="HG丸ｺﾞｼｯｸM-PRO" w:hAnsi="ＭＳ ゴシック" w:hint="eastAsia"/>
        </w:rPr>
        <w:t>●●●●●●●</w:t>
      </w:r>
      <w:r>
        <w:rPr>
          <w:rFonts w:ascii="HG丸ｺﾞｼｯｸM-PRO" w:eastAsia="HG丸ｺﾞｼｯｸM-PRO" w:hAnsi="ＭＳ ゴシック" w:hint="eastAsia"/>
        </w:rPr>
        <w:t xml:space="preserve"> 50 mgまたは100 mg）とメトホルミン</w:t>
      </w:r>
    </w:p>
    <w:p w:rsidR="00BA47A5" w:rsidRDefault="00BA47A5" w:rsidP="00BA47A5">
      <w:pPr>
        <w:snapToGrid w:val="0"/>
        <w:ind w:firstLineChars="200" w:firstLine="378"/>
        <w:rPr>
          <w:rFonts w:ascii="HG丸ｺﾞｼｯｸM-PRO" w:eastAsia="HG丸ｺﾞｼｯｸM-PRO" w:hAnsi="ＭＳ ゴシック"/>
        </w:rPr>
      </w:pPr>
      <w:r>
        <w:rPr>
          <w:rFonts w:ascii="HG丸ｺﾞｼｯｸM-PRO" w:eastAsia="HG丸ｺﾞｼｯｸM-PRO" w:hAnsi="ＭＳ ゴシック" w:hint="eastAsia"/>
        </w:rPr>
        <w:t>を52週間朝食前に服用いただいた結果（発現率が5％以上の有害事象のみ）</w:t>
      </w:r>
    </w:p>
    <w:tbl>
      <w:tblPr>
        <w:tblW w:w="4800" w:type="pct"/>
        <w:tblLook w:val="01E0" w:firstRow="1" w:lastRow="1" w:firstColumn="1" w:lastColumn="1" w:noHBand="0" w:noVBand="0"/>
      </w:tblPr>
      <w:tblGrid>
        <w:gridCol w:w="4065"/>
        <w:gridCol w:w="5942"/>
      </w:tblGrid>
      <w:tr w:rsidR="00BA47A5" w:rsidTr="00BA47A5">
        <w:trPr>
          <w:cantSplit/>
        </w:trPr>
        <w:tc>
          <w:tcPr>
            <w:tcW w:w="2031" w:type="pct"/>
            <w:vMerge w:val="restart"/>
            <w:tcBorders>
              <w:top w:val="single" w:sz="12" w:space="0" w:color="000000"/>
              <w:left w:val="single" w:sz="12" w:space="0" w:color="000000"/>
              <w:bottom w:val="single" w:sz="12" w:space="0" w:color="000000"/>
              <w:right w:val="single" w:sz="4" w:space="0" w:color="auto"/>
            </w:tcBorders>
            <w:shd w:val="clear" w:color="auto" w:fill="BFBFBF" w:themeFill="background1" w:themeFillShade="BF"/>
            <w:vAlign w:val="center"/>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有害事象</w:t>
            </w:r>
          </w:p>
        </w:tc>
        <w:tc>
          <w:tcPr>
            <w:tcW w:w="2969" w:type="pct"/>
            <w:tcBorders>
              <w:top w:val="single" w:sz="12" w:space="0" w:color="000000"/>
              <w:left w:val="single" w:sz="4" w:space="0" w:color="auto"/>
              <w:bottom w:val="single" w:sz="4" w:space="0" w:color="auto"/>
              <w:right w:val="single" w:sz="12" w:space="0" w:color="000000"/>
            </w:tcBorders>
            <w:shd w:val="clear" w:color="auto" w:fill="BFBFBF" w:themeFill="background1" w:themeFillShade="BF"/>
            <w:hideMark/>
          </w:tcPr>
          <w:p w:rsidR="00BA47A5" w:rsidRDefault="00822FB0"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w:t>
            </w:r>
          </w:p>
        </w:tc>
      </w:tr>
      <w:tr w:rsidR="00BA47A5" w:rsidTr="00BA47A5">
        <w:trPr>
          <w:cantSplit/>
          <w:trHeight w:val="170"/>
        </w:trPr>
        <w:tc>
          <w:tcPr>
            <w:tcW w:w="0" w:type="auto"/>
            <w:vMerge/>
            <w:tcBorders>
              <w:top w:val="single" w:sz="12" w:space="0" w:color="000000"/>
              <w:left w:val="single" w:sz="12" w:space="0" w:color="000000"/>
              <w:bottom w:val="single" w:sz="12" w:space="0" w:color="000000"/>
              <w:right w:val="single" w:sz="4" w:space="0" w:color="auto"/>
            </w:tcBorders>
            <w:shd w:val="clear" w:color="auto" w:fill="BFBFBF" w:themeFill="background1" w:themeFillShade="BF"/>
            <w:vAlign w:val="center"/>
            <w:hideMark/>
          </w:tcPr>
          <w:p w:rsidR="00BA47A5" w:rsidRDefault="00BA47A5" w:rsidP="00BA47A5">
            <w:pPr>
              <w:widowControl/>
              <w:jc w:val="left"/>
              <w:rPr>
                <w:rFonts w:ascii="HG丸ｺﾞｼｯｸM-PRO" w:eastAsia="HG丸ｺﾞｼｯｸM-PRO" w:hAnsi="ＭＳ ゴシック"/>
                <w:kern w:val="2"/>
                <w:sz w:val="20"/>
                <w:szCs w:val="22"/>
              </w:rPr>
            </w:pPr>
          </w:p>
        </w:tc>
        <w:tc>
          <w:tcPr>
            <w:tcW w:w="2969" w:type="pct"/>
            <w:tcBorders>
              <w:top w:val="single" w:sz="4" w:space="0" w:color="auto"/>
              <w:left w:val="single" w:sz="4" w:space="0" w:color="auto"/>
              <w:bottom w:val="single" w:sz="4" w:space="0" w:color="auto"/>
              <w:right w:val="single" w:sz="12" w:space="0" w:color="000000"/>
            </w:tcBorders>
            <w:shd w:val="clear" w:color="auto" w:fill="BFBFBF" w:themeFill="background1" w:themeFillShade="BF"/>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50 mg（24週以降は50 mgまたは100 mg）</w:t>
            </w:r>
          </w:p>
        </w:tc>
      </w:tr>
      <w:tr w:rsidR="00BA47A5" w:rsidTr="00BA47A5">
        <w:trPr>
          <w:cantSplit/>
          <w:trHeight w:val="240"/>
        </w:trPr>
        <w:tc>
          <w:tcPr>
            <w:tcW w:w="0" w:type="auto"/>
            <w:vMerge/>
            <w:tcBorders>
              <w:top w:val="single" w:sz="12" w:space="0" w:color="000000"/>
              <w:left w:val="single" w:sz="12" w:space="0" w:color="000000"/>
              <w:bottom w:val="single" w:sz="12" w:space="0" w:color="000000"/>
              <w:right w:val="single" w:sz="4" w:space="0" w:color="auto"/>
            </w:tcBorders>
            <w:shd w:val="clear" w:color="auto" w:fill="BFBFBF" w:themeFill="background1" w:themeFillShade="BF"/>
            <w:vAlign w:val="center"/>
            <w:hideMark/>
          </w:tcPr>
          <w:p w:rsidR="00BA47A5" w:rsidRDefault="00BA47A5" w:rsidP="00BA47A5">
            <w:pPr>
              <w:widowControl/>
              <w:jc w:val="left"/>
              <w:rPr>
                <w:rFonts w:ascii="HG丸ｺﾞｼｯｸM-PRO" w:eastAsia="HG丸ｺﾞｼｯｸM-PRO" w:hAnsi="ＭＳ ゴシック"/>
                <w:kern w:val="2"/>
                <w:sz w:val="20"/>
                <w:szCs w:val="22"/>
              </w:rPr>
            </w:pPr>
          </w:p>
        </w:tc>
        <w:tc>
          <w:tcPr>
            <w:tcW w:w="2969" w:type="pct"/>
            <w:tcBorders>
              <w:top w:val="nil"/>
              <w:left w:val="single" w:sz="4" w:space="0" w:color="auto"/>
              <w:bottom w:val="single" w:sz="12" w:space="0" w:color="000000"/>
              <w:right w:val="single" w:sz="12" w:space="0" w:color="000000"/>
            </w:tcBorders>
            <w:shd w:val="clear" w:color="auto" w:fill="BFBFBF" w:themeFill="background1" w:themeFillShade="BF"/>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112例</w:t>
            </w:r>
          </w:p>
        </w:tc>
      </w:tr>
      <w:tr w:rsidR="00BA47A5" w:rsidTr="00BA47A5">
        <w:trPr>
          <w:trHeight w:val="302"/>
        </w:trPr>
        <w:tc>
          <w:tcPr>
            <w:tcW w:w="2031" w:type="pct"/>
            <w:tcBorders>
              <w:top w:val="single" w:sz="12"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便秘</w:t>
            </w:r>
          </w:p>
        </w:tc>
        <w:tc>
          <w:tcPr>
            <w:tcW w:w="2969" w:type="pct"/>
            <w:tcBorders>
              <w:top w:val="single" w:sz="12"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8(7.1％)</w:t>
            </w:r>
          </w:p>
        </w:tc>
      </w:tr>
      <w:tr w:rsidR="00BA47A5" w:rsidTr="00BA47A5">
        <w:trPr>
          <w:trHeight w:val="119"/>
        </w:trPr>
        <w:tc>
          <w:tcPr>
            <w:tcW w:w="2031" w:type="pct"/>
            <w:tcBorders>
              <w:top w:val="single" w:sz="4"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気管支炎</w:t>
            </w:r>
          </w:p>
        </w:tc>
        <w:tc>
          <w:tcPr>
            <w:tcW w:w="2969" w:type="pct"/>
            <w:tcBorders>
              <w:top w:val="single" w:sz="4"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6(5.4%)</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鼻咽頭炎</w:t>
            </w:r>
          </w:p>
        </w:tc>
        <w:tc>
          <w:tcPr>
            <w:tcW w:w="2969" w:type="pct"/>
            <w:tcBorders>
              <w:top w:val="single" w:sz="4"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39(34.8％)</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体重減少</w:t>
            </w:r>
          </w:p>
        </w:tc>
        <w:tc>
          <w:tcPr>
            <w:tcW w:w="2969" w:type="pct"/>
            <w:tcBorders>
              <w:top w:val="single" w:sz="4"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6(5.4%)</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背部痛</w:t>
            </w:r>
          </w:p>
        </w:tc>
        <w:tc>
          <w:tcPr>
            <w:tcW w:w="2969" w:type="pct"/>
            <w:tcBorders>
              <w:top w:val="single" w:sz="4"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8(7.1%)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頭痛</w:t>
            </w:r>
          </w:p>
        </w:tc>
        <w:tc>
          <w:tcPr>
            <w:tcW w:w="2969" w:type="pct"/>
            <w:tcBorders>
              <w:top w:val="single" w:sz="4"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8(7.1%)</w:t>
            </w:r>
          </w:p>
        </w:tc>
      </w:tr>
      <w:tr w:rsidR="00BA47A5" w:rsidTr="00BA47A5">
        <w:tc>
          <w:tcPr>
            <w:tcW w:w="2031" w:type="pct"/>
            <w:tcBorders>
              <w:top w:val="single" w:sz="4" w:space="0" w:color="000000"/>
              <w:left w:val="single" w:sz="12" w:space="0" w:color="000000"/>
              <w:bottom w:val="single" w:sz="4"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頻尿</w:t>
            </w:r>
          </w:p>
        </w:tc>
        <w:tc>
          <w:tcPr>
            <w:tcW w:w="2969" w:type="pct"/>
            <w:tcBorders>
              <w:top w:val="single" w:sz="4" w:space="0" w:color="000000"/>
              <w:left w:val="single" w:sz="4" w:space="0" w:color="000000"/>
              <w:bottom w:val="single" w:sz="4"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7(6.3%)</w:t>
            </w:r>
          </w:p>
        </w:tc>
      </w:tr>
      <w:tr w:rsidR="00BA47A5" w:rsidTr="00BA47A5">
        <w:tc>
          <w:tcPr>
            <w:tcW w:w="2031" w:type="pct"/>
            <w:tcBorders>
              <w:top w:val="single" w:sz="4" w:space="0" w:color="000000"/>
              <w:left w:val="single" w:sz="12" w:space="0" w:color="000000"/>
              <w:bottom w:val="single" w:sz="12" w:space="0" w:color="000000"/>
              <w:right w:val="single" w:sz="4" w:space="0" w:color="000000"/>
            </w:tcBorders>
            <w:hideMark/>
          </w:tcPr>
          <w:p w:rsidR="00BA47A5" w:rsidRDefault="00BA47A5" w:rsidP="00BA47A5">
            <w:pP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上気道の炎症</w:t>
            </w:r>
          </w:p>
        </w:tc>
        <w:tc>
          <w:tcPr>
            <w:tcW w:w="2969" w:type="pct"/>
            <w:tcBorders>
              <w:top w:val="single" w:sz="4" w:space="0" w:color="000000"/>
              <w:left w:val="single" w:sz="4" w:space="0" w:color="000000"/>
              <w:bottom w:val="single" w:sz="12" w:space="0" w:color="000000"/>
              <w:right w:val="single" w:sz="12" w:space="0" w:color="000000"/>
            </w:tcBorders>
            <w:hideMark/>
          </w:tcPr>
          <w:p w:rsidR="00BA47A5" w:rsidRDefault="00BA47A5" w:rsidP="00BA47A5">
            <w:pPr>
              <w:jc w:val="center"/>
              <w:rPr>
                <w:rFonts w:ascii="HG丸ｺﾞｼｯｸM-PRO" w:eastAsia="HG丸ｺﾞｼｯｸM-PRO" w:hAnsi="ＭＳ ゴシック"/>
                <w:kern w:val="2"/>
                <w:sz w:val="20"/>
                <w:szCs w:val="22"/>
              </w:rPr>
            </w:pPr>
            <w:r>
              <w:rPr>
                <w:rFonts w:ascii="HG丸ｺﾞｼｯｸM-PRO" w:eastAsia="HG丸ｺﾞｼｯｸM-PRO" w:hAnsi="ＭＳ ゴシック" w:hint="eastAsia"/>
                <w:sz w:val="20"/>
              </w:rPr>
              <w:t>6(5.4%)</w:t>
            </w:r>
          </w:p>
        </w:tc>
      </w:tr>
    </w:tbl>
    <w:p w:rsidR="00BA47A5" w:rsidRDefault="00BA47A5" w:rsidP="00BA47A5">
      <w:pPr>
        <w:pStyle w:val="20TableFootnote0"/>
        <w:spacing w:line="240" w:lineRule="exact"/>
        <w:ind w:firstLineChars="3600" w:firstLine="6445"/>
        <w:rPr>
          <w:rFonts w:ascii="HG丸ｺﾞｼｯｸM-PRO" w:eastAsia="HG丸ｺﾞｼｯｸM-PRO" w:hAnsi="ＭＳ ゴシック"/>
          <w:sz w:val="20"/>
        </w:rPr>
      </w:pPr>
      <w:r>
        <w:rPr>
          <w:rFonts w:ascii="HG丸ｺﾞｼｯｸM-PRO" w:eastAsia="HG丸ｺﾞｼｯｸM-PRO" w:hAnsi="ＭＳ ゴシック" w:hint="eastAsia"/>
          <w:sz w:val="20"/>
        </w:rPr>
        <w:t>例数（発現率）</w:t>
      </w:r>
    </w:p>
    <w:p w:rsidR="00BA47A5" w:rsidRDefault="00BA47A5" w:rsidP="00BA47A5">
      <w:pPr>
        <w:snapToGrid w:val="0"/>
        <w:rPr>
          <w:rFonts w:ascii="HG丸ｺﾞｼｯｸM-PRO" w:eastAsia="HG丸ｺﾞｼｯｸM-PRO" w:hAnsi="ＭＳ ゴシック"/>
          <w:b/>
        </w:rPr>
      </w:pPr>
    </w:p>
    <w:p w:rsidR="00BA47A5" w:rsidRDefault="00BA47A5" w:rsidP="00BA47A5">
      <w:pPr>
        <w:snapToGrid w:val="0"/>
        <w:ind w:left="382" w:hangingChars="202" w:hanging="382"/>
        <w:rPr>
          <w:rFonts w:ascii="HG丸ｺﾞｼｯｸM-PRO" w:eastAsia="HG丸ｺﾞｼｯｸM-PRO" w:hAnsi="ＭＳ ゴシック"/>
        </w:rPr>
      </w:pPr>
      <w:r>
        <w:rPr>
          <w:rFonts w:ascii="HG丸ｺﾞｼｯｸM-PRO" w:eastAsia="HG丸ｺﾞｼｯｸM-PRO" w:hAnsi="ＭＳ ゴシック" w:hint="eastAsia"/>
        </w:rPr>
        <w:t>（6）</w:t>
      </w:r>
      <w:r w:rsidR="00822FB0">
        <w:rPr>
          <w:rFonts w:ascii="HG丸ｺﾞｼｯｸM-PRO" w:eastAsia="HG丸ｺﾞｼｯｸM-PRO" w:hAnsi="ＭＳ ゴシック" w:hint="eastAsia"/>
        </w:rPr>
        <w:t>●●●●●●●</w:t>
      </w:r>
      <w:r>
        <w:rPr>
          <w:rFonts w:ascii="HG丸ｺﾞｼｯｸM-PRO" w:eastAsia="HG丸ｺﾞｼｯｸM-PRO" w:hAnsi="ＭＳ ゴシック" w:hint="eastAsia"/>
        </w:rPr>
        <w:t xml:space="preserve">　50 mg（20週以降は</w:t>
      </w:r>
      <w:r w:rsidR="00822FB0">
        <w:rPr>
          <w:rFonts w:ascii="HG丸ｺﾞｼｯｸM-PRO" w:eastAsia="HG丸ｺﾞｼｯｸM-PRO" w:hAnsi="ＭＳ ゴシック" w:hint="eastAsia"/>
        </w:rPr>
        <w:t>●●●●●●●</w:t>
      </w:r>
      <w:r>
        <w:rPr>
          <w:rFonts w:ascii="HG丸ｺﾞｼｯｸM-PRO" w:eastAsia="HG丸ｺﾞｼｯｸM-PRO" w:hAnsi="ＭＳ ゴシック" w:hint="eastAsia"/>
        </w:rPr>
        <w:t xml:space="preserve"> 50 mgまたは100 mg）を52週間朝食前または朝食後に服用いただいた結果</w:t>
      </w:r>
    </w:p>
    <w:tbl>
      <w:tblPr>
        <w:tblW w:w="4836" w:type="pct"/>
        <w:tblInd w:w="3" w:type="dxa"/>
        <w:tblLayout w:type="fixed"/>
        <w:tblLook w:val="01E0" w:firstRow="1" w:lastRow="1" w:firstColumn="1" w:lastColumn="1" w:noHBand="0" w:noVBand="0"/>
      </w:tblPr>
      <w:tblGrid>
        <w:gridCol w:w="4095"/>
        <w:gridCol w:w="5987"/>
      </w:tblGrid>
      <w:tr w:rsidR="00BA47A5" w:rsidTr="00BA47A5">
        <w:trPr>
          <w:cantSplit/>
        </w:trPr>
        <w:tc>
          <w:tcPr>
            <w:tcW w:w="2031" w:type="pct"/>
            <w:vMerge w:val="restart"/>
            <w:tcBorders>
              <w:top w:val="single" w:sz="12" w:space="0" w:color="000000"/>
              <w:left w:val="single" w:sz="12" w:space="0" w:color="000000"/>
              <w:right w:val="single" w:sz="4" w:space="0" w:color="auto"/>
            </w:tcBorders>
            <w:shd w:val="clear" w:color="auto" w:fill="BFBFBF" w:themeFill="background1" w:themeFillShade="BF"/>
            <w:vAlign w:val="center"/>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副作用</w:t>
            </w:r>
          </w:p>
        </w:tc>
        <w:tc>
          <w:tcPr>
            <w:tcW w:w="2969" w:type="pct"/>
            <w:tcBorders>
              <w:top w:val="single" w:sz="12" w:space="0" w:color="000000"/>
              <w:left w:val="single" w:sz="4" w:space="0" w:color="auto"/>
              <w:bottom w:val="single" w:sz="4" w:space="0" w:color="auto"/>
              <w:right w:val="single" w:sz="12" w:space="0" w:color="000000"/>
            </w:tcBorders>
            <w:shd w:val="clear" w:color="auto" w:fill="BFBFBF" w:themeFill="background1" w:themeFillShade="BF"/>
          </w:tcPr>
          <w:p w:rsidR="00BA47A5" w:rsidRDefault="00822FB0"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w:t>
            </w:r>
          </w:p>
        </w:tc>
      </w:tr>
      <w:tr w:rsidR="00BA47A5" w:rsidTr="00BA47A5">
        <w:trPr>
          <w:cantSplit/>
          <w:trHeight w:val="170"/>
        </w:trPr>
        <w:tc>
          <w:tcPr>
            <w:tcW w:w="2031" w:type="pct"/>
            <w:vMerge/>
            <w:tcBorders>
              <w:left w:val="single" w:sz="12" w:space="0" w:color="000000"/>
              <w:right w:val="single" w:sz="4" w:space="0" w:color="auto"/>
            </w:tcBorders>
            <w:shd w:val="clear" w:color="auto" w:fill="BFBFBF" w:themeFill="background1" w:themeFillShade="BF"/>
          </w:tcPr>
          <w:p w:rsidR="00BA47A5" w:rsidRDefault="00BA47A5" w:rsidP="00BA47A5">
            <w:pPr>
              <w:rPr>
                <w:rFonts w:ascii="HG丸ｺﾞｼｯｸM-PRO" w:eastAsia="HG丸ｺﾞｼｯｸM-PRO" w:hAnsi="ＭＳ ゴシック"/>
                <w:sz w:val="20"/>
              </w:rPr>
            </w:pPr>
          </w:p>
        </w:tc>
        <w:tc>
          <w:tcPr>
            <w:tcW w:w="2969" w:type="pct"/>
            <w:tcBorders>
              <w:top w:val="single" w:sz="4" w:space="0" w:color="auto"/>
              <w:left w:val="single" w:sz="4" w:space="0" w:color="auto"/>
              <w:bottom w:val="single" w:sz="4" w:space="0" w:color="auto"/>
              <w:right w:val="single" w:sz="12" w:space="0" w:color="000000"/>
            </w:tcBorders>
            <w:shd w:val="clear" w:color="auto" w:fill="BFBFBF" w:themeFill="background1" w:themeFillShade="BF"/>
          </w:tcPr>
          <w:p w:rsidR="00BA47A5" w:rsidRDefault="00BA47A5" w:rsidP="00BA47A5">
            <w:pPr>
              <w:jc w:val="center"/>
              <w:rPr>
                <w:rFonts w:ascii="HG丸ｺﾞｼｯｸM-PRO" w:eastAsia="HG丸ｺﾞｼｯｸM-PRO" w:hAnsi="ＭＳ ゴシック"/>
                <w:sz w:val="20"/>
              </w:rPr>
            </w:pPr>
            <w:r w:rsidRPr="001804A3">
              <w:rPr>
                <w:rFonts w:ascii="HG丸ｺﾞｼｯｸM-PRO" w:eastAsia="HG丸ｺﾞｼｯｸM-PRO" w:hAnsi="ＭＳ ゴシック" w:hint="eastAsia"/>
                <w:sz w:val="20"/>
              </w:rPr>
              <w:t>50 mg（</w:t>
            </w:r>
            <w:r>
              <w:rPr>
                <w:rFonts w:ascii="HG丸ｺﾞｼｯｸM-PRO" w:eastAsia="HG丸ｺﾞｼｯｸM-PRO" w:hAnsi="ＭＳ ゴシック" w:hint="eastAsia"/>
                <w:sz w:val="20"/>
              </w:rPr>
              <w:t>20</w:t>
            </w:r>
            <w:r w:rsidRPr="001804A3">
              <w:rPr>
                <w:rFonts w:ascii="HG丸ｺﾞｼｯｸM-PRO" w:eastAsia="HG丸ｺﾞｼｯｸM-PRO" w:hAnsi="ＭＳ ゴシック" w:hint="eastAsia"/>
                <w:sz w:val="20"/>
              </w:rPr>
              <w:t>週以降は50 mgまたは100 mg）</w:t>
            </w:r>
          </w:p>
        </w:tc>
      </w:tr>
      <w:tr w:rsidR="00BA47A5" w:rsidTr="00BA47A5">
        <w:trPr>
          <w:cantSplit/>
          <w:trHeight w:val="240"/>
        </w:trPr>
        <w:tc>
          <w:tcPr>
            <w:tcW w:w="2031" w:type="pct"/>
            <w:vMerge/>
            <w:tcBorders>
              <w:left w:val="single" w:sz="12" w:space="0" w:color="000000"/>
              <w:bottom w:val="single" w:sz="12" w:space="0" w:color="000000"/>
              <w:right w:val="single" w:sz="4" w:space="0" w:color="auto"/>
            </w:tcBorders>
            <w:shd w:val="clear" w:color="auto" w:fill="BFBFBF" w:themeFill="background1" w:themeFillShade="BF"/>
          </w:tcPr>
          <w:p w:rsidR="00BA47A5" w:rsidRDefault="00BA47A5" w:rsidP="00BA47A5">
            <w:pPr>
              <w:rPr>
                <w:rFonts w:ascii="HG丸ｺﾞｼｯｸM-PRO" w:eastAsia="HG丸ｺﾞｼｯｸM-PRO" w:hAnsi="ＭＳ ゴシック"/>
                <w:sz w:val="20"/>
              </w:rPr>
            </w:pPr>
          </w:p>
        </w:tc>
        <w:tc>
          <w:tcPr>
            <w:tcW w:w="2969" w:type="pct"/>
            <w:tcBorders>
              <w:left w:val="single" w:sz="4" w:space="0" w:color="auto"/>
              <w:bottom w:val="single" w:sz="12" w:space="0" w:color="000000"/>
              <w:right w:val="single" w:sz="12" w:space="0" w:color="000000"/>
            </w:tcBorders>
            <w:shd w:val="clear" w:color="auto" w:fill="BFBFBF" w:themeFill="background1" w:themeFillShade="BF"/>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182例</w:t>
            </w:r>
          </w:p>
        </w:tc>
      </w:tr>
      <w:tr w:rsidR="00BA47A5" w:rsidTr="00BA47A5">
        <w:trPr>
          <w:trHeight w:val="302"/>
        </w:trPr>
        <w:tc>
          <w:tcPr>
            <w:tcW w:w="2031" w:type="pct"/>
            <w:tcBorders>
              <w:top w:val="single" w:sz="12"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心房細動</w:t>
            </w:r>
          </w:p>
        </w:tc>
        <w:tc>
          <w:tcPr>
            <w:tcW w:w="2969" w:type="pct"/>
            <w:tcBorders>
              <w:top w:val="single" w:sz="12"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突発難聴</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Pr="00C973DB" w:rsidRDefault="00BA47A5" w:rsidP="00BA47A5">
            <w:pPr>
              <w:rPr>
                <w:rFonts w:ascii="HG丸ｺﾞｼｯｸM-PRO" w:eastAsia="HG丸ｺﾞｼｯｸM-PRO" w:hAnsi="ＭＳ ゴシック"/>
                <w:sz w:val="20"/>
              </w:rPr>
            </w:pPr>
            <w:r w:rsidRPr="00C973DB">
              <w:rPr>
                <w:rFonts w:ascii="HG丸ｺﾞｼｯｸM-PRO" w:eastAsia="HG丸ｺﾞｼｯｸM-PRO" w:hAnsi="ＭＳ ゴシック" w:hint="eastAsia"/>
                <w:sz w:val="20"/>
              </w:rPr>
              <w:t>眼</w:t>
            </w:r>
            <w:r w:rsidRPr="00C973DB">
              <w:rPr>
                <w:rFonts w:ascii="HG丸ｺﾞｼｯｸM-PRO" w:eastAsia="HG丸ｺﾞｼｯｸM-PRO" w:hAnsi="ＭＳ 明朝" w:cs="ＭＳ 明朝" w:hint="eastAsia"/>
                <w:sz w:val="20"/>
              </w:rPr>
              <w:t>瞼湿疹</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Pr="00C973DB"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腹部膨満</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上腹部痛</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便秘</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9(4.9％)</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下痢</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胃炎</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びらん性胃炎</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胃食道逆流性疾患</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口の感覚鈍麻</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302"/>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異常感</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19"/>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空腹</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倦怠感</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3(1.6％)</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口渇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17(9.3%)</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肝機能異常</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膀胱炎</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6(3.3%)</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性器カンジダ症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陰部ヘルペス</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鼻咽頭炎</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皮下組織腫瘍</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尿路感染</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int="eastAsia"/>
                <w:sz w:val="20"/>
              </w:rPr>
              <w:t>外陰部膣カンジダ症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sz w:val="20"/>
              </w:rPr>
            </w:pPr>
            <w:r>
              <w:rPr>
                <w:rFonts w:ascii="HG丸ｺﾞｼｯｸM-PRO" w:eastAsia="HG丸ｺﾞｼｯｸM-PRO" w:hint="eastAsia"/>
                <w:sz w:val="20"/>
              </w:rPr>
              <w:t>β2-MG増加</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sidRPr="003E3EDD">
              <w:rPr>
                <w:rFonts w:ascii="HG丸ｺﾞｼｯｸM-PRO" w:eastAsia="HG丸ｺﾞｼｯｸM-PRO" w:hint="eastAsia"/>
                <w:sz w:val="20"/>
              </w:rPr>
              <w:t>尿中β２-MG増加</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3(1.6％)</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Pr="003E3EDD" w:rsidRDefault="00BA47A5" w:rsidP="00BA47A5">
            <w:pPr>
              <w:rPr>
                <w:rFonts w:ascii="HG丸ｺﾞｼｯｸM-PRO" w:eastAsia="HG丸ｺﾞｼｯｸM-PRO"/>
                <w:sz w:val="20"/>
              </w:rPr>
            </w:pPr>
            <w:r>
              <w:rPr>
                <w:rFonts w:ascii="HG丸ｺﾞｼｯｸM-PRO" w:eastAsia="HG丸ｺﾞｼｯｸM-PRO" w:hint="eastAsia"/>
                <w:sz w:val="20"/>
              </w:rPr>
              <w:t>尿中血陽性</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sz w:val="20"/>
              </w:rPr>
            </w:pPr>
            <w:r>
              <w:rPr>
                <w:rFonts w:ascii="HG丸ｺﾞｼｯｸM-PRO" w:eastAsia="HG丸ｺﾞｼｯｸM-PRO" w:hint="eastAsia"/>
                <w:sz w:val="20"/>
              </w:rPr>
              <w:t>前立腺特異性抗原増加</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sz w:val="20"/>
              </w:rPr>
            </w:pPr>
            <w:r>
              <w:rPr>
                <w:rFonts w:ascii="HG丸ｺﾞｼｯｸM-PRO" w:eastAsia="HG丸ｺﾞｼｯｸM-PRO" w:hint="eastAsia"/>
                <w:sz w:val="20"/>
              </w:rPr>
              <w:t>尿中赤血球陽性</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int="eastAsia"/>
                <w:sz w:val="20"/>
              </w:rPr>
              <w:t>体重減少</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14(7.7%)</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sz w:val="20"/>
              </w:rPr>
            </w:pPr>
            <w:r>
              <w:rPr>
                <w:rFonts w:ascii="HG丸ｺﾞｼｯｸM-PRO" w:eastAsia="HG丸ｺﾞｼｯｸM-PRO" w:hint="eastAsia"/>
                <w:sz w:val="20"/>
              </w:rPr>
              <w:t>尿中蛋白陽性</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sidRPr="003E3EDD">
              <w:rPr>
                <w:rFonts w:ascii="HG丸ｺﾞｼｯｸM-PRO" w:eastAsia="HG丸ｺﾞｼｯｸM-PRO" w:hint="eastAsia"/>
                <w:sz w:val="20"/>
              </w:rPr>
              <w:lastRenderedPageBreak/>
              <w:t>尿中アルブミン／クレアチニン比増加</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3(1.6％)</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血液検査異常</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脱水</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3(1.6％)</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食欲亢進</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3(1.6％)</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体重変動</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筋痙縮</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脳梗塞</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糖尿病性ニューロパチー</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浮動性めまい</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体位性めまい</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顔面神経麻痺</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感覚鈍麻</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振戦</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不眠症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尿管結石</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水腎症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緊張性膀胱</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腎結石症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夜間頻尿</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頻尿</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41(22.5％)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多尿</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7(3.8%)</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尿失禁</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陰部そう痒症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性器不快感</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鼻出血</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脱毛症</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冷汗</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rPr>
          <w:trHeight w:val="106"/>
        </w:trPr>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皮膚炎</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薬疹</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2(1.1%)</w:t>
            </w:r>
          </w:p>
        </w:tc>
      </w:tr>
      <w:tr w:rsidR="00BA47A5" w:rsidTr="00BA47A5">
        <w:tc>
          <w:tcPr>
            <w:tcW w:w="2031" w:type="pct"/>
            <w:tcBorders>
              <w:top w:val="single" w:sz="4" w:space="0" w:color="000000"/>
              <w:left w:val="single" w:sz="12" w:space="0" w:color="000000"/>
              <w:bottom w:val="single" w:sz="4"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湿疹</w:t>
            </w:r>
          </w:p>
        </w:tc>
        <w:tc>
          <w:tcPr>
            <w:tcW w:w="2969" w:type="pct"/>
            <w:tcBorders>
              <w:top w:val="single" w:sz="4" w:space="0" w:color="000000"/>
              <w:left w:val="single" w:sz="4" w:space="0" w:color="000000"/>
              <w:bottom w:val="single" w:sz="4"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r w:rsidR="00BA47A5" w:rsidTr="00BA47A5">
        <w:tc>
          <w:tcPr>
            <w:tcW w:w="2031" w:type="pct"/>
            <w:tcBorders>
              <w:top w:val="single" w:sz="4" w:space="0" w:color="000000"/>
              <w:left w:val="single" w:sz="12" w:space="0" w:color="000000"/>
              <w:bottom w:val="single" w:sz="12" w:space="0" w:color="000000"/>
              <w:right w:val="single" w:sz="4"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高血圧</w:t>
            </w:r>
          </w:p>
        </w:tc>
        <w:tc>
          <w:tcPr>
            <w:tcW w:w="2969" w:type="pct"/>
            <w:tcBorders>
              <w:top w:val="single" w:sz="4" w:space="0" w:color="000000"/>
              <w:left w:val="single" w:sz="4" w:space="0" w:color="000000"/>
              <w:bottom w:val="single" w:sz="12" w:space="0" w:color="000000"/>
              <w:right w:val="single" w:sz="12" w:space="0" w:color="000000"/>
            </w:tcBorders>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1(0.5%)</w:t>
            </w:r>
          </w:p>
        </w:tc>
      </w:tr>
    </w:tbl>
    <w:p w:rsidR="00BA47A5" w:rsidRDefault="00BA47A5" w:rsidP="00BA47A5">
      <w:pPr>
        <w:pStyle w:val="20TableFootnote0"/>
        <w:spacing w:line="240" w:lineRule="exact"/>
        <w:ind w:firstLineChars="3615" w:firstLine="6472"/>
        <w:rPr>
          <w:rFonts w:ascii="HG丸ｺﾞｼｯｸM-PRO" w:eastAsia="HG丸ｺﾞｼｯｸM-PRO" w:hAnsi="ＭＳ ゴシック"/>
          <w:sz w:val="20"/>
        </w:rPr>
      </w:pPr>
      <w:r>
        <w:rPr>
          <w:rFonts w:ascii="HG丸ｺﾞｼｯｸM-PRO" w:eastAsia="HG丸ｺﾞｼｯｸM-PRO" w:hAnsi="ＭＳ ゴシック" w:hint="eastAsia"/>
          <w:sz w:val="20"/>
        </w:rPr>
        <w:t>例数（発現率）</w:t>
      </w:r>
    </w:p>
    <w:p w:rsidR="00CC4D9E" w:rsidRPr="00EA3D42" w:rsidRDefault="00CC4D9E" w:rsidP="00CC4D9E">
      <w:pPr>
        <w:snapToGrid w:val="0"/>
        <w:rPr>
          <w:rFonts w:ascii="HG丸ｺﾞｼｯｸM-PRO" w:eastAsia="HG丸ｺﾞｼｯｸM-PRO" w:hAnsi="ＭＳ ゴシック"/>
          <w:b/>
        </w:rPr>
      </w:pPr>
    </w:p>
    <w:p w:rsidR="00CC4D9E" w:rsidRPr="00EA3D42" w:rsidRDefault="00FE726B" w:rsidP="00CC4D9E">
      <w:pPr>
        <w:snapToGrid w:val="0"/>
        <w:rPr>
          <w:rFonts w:ascii="HG丸ｺﾞｼｯｸM-PRO" w:eastAsia="HG丸ｺﾞｼｯｸM-PRO" w:hAnsi="ＭＳ ゴシック"/>
        </w:rPr>
      </w:pPr>
      <w:r w:rsidRPr="00FE726B">
        <w:rPr>
          <w:rFonts w:ascii="HG丸ｺﾞｼｯｸM-PRO" w:eastAsia="HG丸ｺﾞｼｯｸM-PRO" w:hAnsi="ＭＳ ゴシック" w:hint="eastAsia"/>
          <w:b/>
        </w:rPr>
        <w:t>５．外国人の</w:t>
      </w:r>
      <w:r w:rsidR="00A204A0">
        <w:rPr>
          <w:rFonts w:ascii="HG丸ｺﾞｼｯｸM-PRO" w:eastAsia="HG丸ｺﾞｼｯｸM-PRO" w:hAnsi="ＭＳ ゴシック"/>
          <w:b/>
        </w:rPr>
        <w:t>●●●●●●</w:t>
      </w:r>
      <w:r w:rsidRPr="00FE726B">
        <w:rPr>
          <w:rFonts w:ascii="HG丸ｺﾞｼｯｸM-PRO" w:eastAsia="HG丸ｺﾞｼｯｸM-PRO" w:hAnsi="ＭＳ ゴシック"/>
          <w:b/>
        </w:rPr>
        <w:t>患者さんを対象とした試験</w:t>
      </w:r>
    </w:p>
    <w:p w:rsidR="00CC4D9E" w:rsidRPr="00EA3D42" w:rsidRDefault="00FE726B" w:rsidP="003F669A">
      <w:pPr>
        <w:tabs>
          <w:tab w:val="left" w:pos="6832"/>
        </w:tabs>
        <w:snapToGrid w:val="0"/>
        <w:ind w:leftChars="-67" w:left="255" w:hangingChars="202" w:hanging="382"/>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1）</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50 mg～300 mgを4週間服用いただいた結果（</w:t>
      </w:r>
      <w:r w:rsidR="00822FB0">
        <w:rPr>
          <w:rFonts w:ascii="HG丸ｺﾞｼｯｸM-PRO" w:eastAsia="HG丸ｺﾞｼｯｸM-PRO" w:hAnsi="ＭＳ ゴシック"/>
        </w:rPr>
        <w:t>●●●●●●●</w:t>
      </w:r>
      <w:r w:rsidRPr="00FE726B">
        <w:rPr>
          <w:rFonts w:ascii="HG丸ｺﾞｼｯｸM-PRO" w:eastAsia="HG丸ｺﾞｼｯｸM-PRO" w:hAnsi="ＭＳ ゴシック"/>
        </w:rPr>
        <w:t>投与で合計2例以上に認められた副作用）</w:t>
      </w:r>
    </w:p>
    <w:tbl>
      <w:tblPr>
        <w:tblW w:w="433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1"/>
        <w:gridCol w:w="1345"/>
        <w:gridCol w:w="1345"/>
        <w:gridCol w:w="1345"/>
        <w:gridCol w:w="1341"/>
      </w:tblGrid>
      <w:tr w:rsidR="00FE7160" w:rsidRPr="00EA3D42" w:rsidTr="00FE7160">
        <w:trPr>
          <w:cantSplit/>
          <w:trHeight w:val="300"/>
        </w:trPr>
        <w:tc>
          <w:tcPr>
            <w:tcW w:w="2022" w:type="pct"/>
            <w:vMerge w:val="restart"/>
            <w:tcBorders>
              <w:top w:val="single" w:sz="12" w:space="0" w:color="auto"/>
              <w:left w:val="single" w:sz="12" w:space="0" w:color="auto"/>
            </w:tcBorders>
            <w:shd w:val="clear" w:color="auto" w:fill="BFBFBF" w:themeFill="background1" w:themeFillShade="BF"/>
            <w:vAlign w:val="center"/>
          </w:tcPr>
          <w:p w:rsidR="00FE7160" w:rsidRPr="00EA3D42" w:rsidRDefault="00FE726B" w:rsidP="00FE716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副作用</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50 mg</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100 mg</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200 mg</w:t>
            </w:r>
          </w:p>
        </w:tc>
        <w:tc>
          <w:tcPr>
            <w:tcW w:w="743" w:type="pct"/>
            <w:tcBorders>
              <w:top w:val="single" w:sz="12" w:space="0" w:color="auto"/>
              <w:bottom w:val="single" w:sz="4" w:space="0" w:color="auto"/>
              <w:right w:val="single" w:sz="12"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300 mg</w:t>
            </w:r>
          </w:p>
        </w:tc>
      </w:tr>
      <w:tr w:rsidR="00FE7160" w:rsidRPr="00EA3D42" w:rsidTr="00561C20">
        <w:trPr>
          <w:cantSplit/>
          <w:trHeight w:val="77"/>
        </w:trPr>
        <w:tc>
          <w:tcPr>
            <w:tcW w:w="2022" w:type="pct"/>
            <w:vMerge/>
            <w:tcBorders>
              <w:left w:val="single" w:sz="12" w:space="0" w:color="auto"/>
              <w:bottom w:val="single" w:sz="12" w:space="0" w:color="000000"/>
            </w:tcBorders>
            <w:shd w:val="clear" w:color="auto" w:fill="BFBFBF" w:themeFill="background1" w:themeFillShade="BF"/>
          </w:tcPr>
          <w:p w:rsidR="00FE7160" w:rsidRPr="00EA3D42" w:rsidRDefault="00FE7160" w:rsidP="00561C20">
            <w:pPr>
              <w:jc w:val="center"/>
              <w:rPr>
                <w:rFonts w:ascii="HG丸ｺﾞｼｯｸM-PRO" w:eastAsia="HG丸ｺﾞｼｯｸM-PRO" w:hAnsi="ＭＳ ゴシック"/>
                <w:sz w:val="20"/>
              </w:rPr>
            </w:pP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12例</w:t>
            </w: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12例</w:t>
            </w: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12例</w:t>
            </w:r>
          </w:p>
        </w:tc>
        <w:tc>
          <w:tcPr>
            <w:tcW w:w="743" w:type="pct"/>
            <w:tcBorders>
              <w:bottom w:val="single" w:sz="12" w:space="0" w:color="000000"/>
              <w:right w:val="single" w:sz="12"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12例</w:t>
            </w:r>
          </w:p>
        </w:tc>
      </w:tr>
      <w:tr w:rsidR="00CC4D9E" w:rsidRPr="00EA3D42" w:rsidTr="00561C20">
        <w:tc>
          <w:tcPr>
            <w:tcW w:w="2022" w:type="pct"/>
            <w:tcBorders>
              <w:top w:val="single" w:sz="12" w:space="0" w:color="000000"/>
              <w:left w:val="single" w:sz="12" w:space="0" w:color="auto"/>
              <w:bottom w:val="single" w:sz="4"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便秘</w:t>
            </w:r>
          </w:p>
        </w:tc>
        <w:tc>
          <w:tcPr>
            <w:tcW w:w="745" w:type="pct"/>
            <w:tcBorders>
              <w:top w:val="single" w:sz="12" w:space="0" w:color="000000"/>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3(25.0%)</w:t>
            </w:r>
          </w:p>
        </w:tc>
        <w:tc>
          <w:tcPr>
            <w:tcW w:w="745" w:type="pct"/>
            <w:tcBorders>
              <w:top w:val="single" w:sz="12" w:space="0" w:color="000000"/>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3(25.0%)</w:t>
            </w:r>
          </w:p>
        </w:tc>
        <w:tc>
          <w:tcPr>
            <w:tcW w:w="745" w:type="pct"/>
            <w:tcBorders>
              <w:top w:val="single" w:sz="12" w:space="0" w:color="000000"/>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5(41.7%)</w:t>
            </w:r>
          </w:p>
        </w:tc>
        <w:tc>
          <w:tcPr>
            <w:tcW w:w="743" w:type="pct"/>
            <w:tcBorders>
              <w:top w:val="single" w:sz="12" w:space="0" w:color="000000"/>
              <w:bottom w:val="single" w:sz="4" w:space="0" w:color="auto"/>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3(25.0%)</w:t>
            </w:r>
          </w:p>
        </w:tc>
      </w:tr>
      <w:tr w:rsidR="00CC4D9E" w:rsidRPr="00EA3D42" w:rsidTr="00561C20">
        <w:tc>
          <w:tcPr>
            <w:tcW w:w="2022" w:type="pct"/>
            <w:tcBorders>
              <w:top w:val="single" w:sz="4" w:space="0" w:color="auto"/>
              <w:left w:val="single" w:sz="12" w:space="0" w:color="auto"/>
              <w:bottom w:val="single" w:sz="4"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悪心</w:t>
            </w:r>
          </w:p>
        </w:tc>
        <w:tc>
          <w:tcPr>
            <w:tcW w:w="745" w:type="pct"/>
            <w:tcBorders>
              <w:top w:val="single" w:sz="4" w:space="0" w:color="auto"/>
              <w:bottom w:val="single" w:sz="4" w:space="0" w:color="auto"/>
            </w:tcBorders>
          </w:tcPr>
          <w:p w:rsidR="00CC4D9E" w:rsidRPr="00EA3D42" w:rsidRDefault="00CC4D9E" w:rsidP="00561C20">
            <w:pPr>
              <w:jc w:val="center"/>
              <w:rPr>
                <w:rFonts w:ascii="HG丸ｺﾞｼｯｸM-PRO" w:eastAsia="HG丸ｺﾞｼｯｸM-PRO" w:hAnsi="ＭＳ ゴシック"/>
                <w:sz w:val="20"/>
              </w:rPr>
            </w:pPr>
          </w:p>
        </w:tc>
        <w:tc>
          <w:tcPr>
            <w:tcW w:w="745" w:type="pct"/>
            <w:tcBorders>
              <w:top w:val="single" w:sz="4" w:space="0" w:color="auto"/>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c>
          <w:tcPr>
            <w:tcW w:w="745" w:type="pct"/>
            <w:tcBorders>
              <w:top w:val="single" w:sz="4" w:space="0" w:color="auto"/>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c>
          <w:tcPr>
            <w:tcW w:w="743" w:type="pct"/>
            <w:tcBorders>
              <w:top w:val="single" w:sz="4" w:space="0" w:color="auto"/>
              <w:bottom w:val="single" w:sz="4" w:space="0" w:color="auto"/>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r>
      <w:tr w:rsidR="00CC4D9E" w:rsidRPr="00EA3D42" w:rsidTr="00561C20">
        <w:tc>
          <w:tcPr>
            <w:tcW w:w="2022" w:type="pct"/>
            <w:tcBorders>
              <w:top w:val="single" w:sz="4" w:space="0" w:color="auto"/>
              <w:left w:val="single" w:sz="12" w:space="0" w:color="auto"/>
              <w:bottom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乾燥症</w:t>
            </w:r>
          </w:p>
        </w:tc>
        <w:tc>
          <w:tcPr>
            <w:tcW w:w="745" w:type="pct"/>
            <w:tcBorders>
              <w:top w:val="single" w:sz="4" w:space="0" w:color="auto"/>
              <w:bottom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c>
          <w:tcPr>
            <w:tcW w:w="745" w:type="pct"/>
            <w:tcBorders>
              <w:top w:val="single" w:sz="4" w:space="0" w:color="auto"/>
              <w:bottom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c>
          <w:tcPr>
            <w:tcW w:w="745" w:type="pct"/>
            <w:tcBorders>
              <w:top w:val="single" w:sz="4" w:space="0" w:color="auto"/>
              <w:bottom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c>
          <w:tcPr>
            <w:tcW w:w="743" w:type="pct"/>
            <w:tcBorders>
              <w:top w:val="single" w:sz="4" w:space="0" w:color="auto"/>
              <w:bottom w:val="single" w:sz="12" w:space="0" w:color="auto"/>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1(8.3%)</w:t>
            </w:r>
          </w:p>
        </w:tc>
      </w:tr>
    </w:tbl>
    <w:p w:rsidR="00CC4D9E" w:rsidRPr="00EA3D42" w:rsidRDefault="00FE726B" w:rsidP="00CC4D9E">
      <w:pPr>
        <w:pStyle w:val="20TableFootnote0"/>
        <w:spacing w:line="240" w:lineRule="exact"/>
        <w:ind w:rightChars="571" w:right="1079"/>
        <w:jc w:val="right"/>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pStyle w:val="20TableFootnote0"/>
        <w:spacing w:line="240" w:lineRule="exact"/>
        <w:rPr>
          <w:rFonts w:ascii="ＭＳ ゴシック" w:eastAsia="ＭＳ ゴシック" w:hAnsi="ＭＳ ゴシック"/>
          <w:sz w:val="20"/>
        </w:rPr>
      </w:pPr>
    </w:p>
    <w:p w:rsidR="00CC4D9E" w:rsidRPr="00EA3D42" w:rsidRDefault="00FE726B" w:rsidP="003F669A">
      <w:pPr>
        <w:snapToGrid w:val="0"/>
        <w:ind w:leftChars="-67" w:left="255" w:hangingChars="202" w:hanging="382"/>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2）</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12.5 mg～300 mgを12週間服用いただいた結果（いずれかの用量にて発現率が5％以上の有害事象のみ）</w:t>
      </w:r>
    </w:p>
    <w:tbl>
      <w:tblPr>
        <w:tblW w:w="433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1"/>
        <w:gridCol w:w="1345"/>
        <w:gridCol w:w="1345"/>
        <w:gridCol w:w="1345"/>
        <w:gridCol w:w="1341"/>
      </w:tblGrid>
      <w:tr w:rsidR="00FE7160" w:rsidRPr="00EA3D42" w:rsidTr="00FE7160">
        <w:trPr>
          <w:cantSplit/>
          <w:trHeight w:val="300"/>
        </w:trPr>
        <w:tc>
          <w:tcPr>
            <w:tcW w:w="2022" w:type="pct"/>
            <w:vMerge w:val="restart"/>
            <w:tcBorders>
              <w:top w:val="single" w:sz="12" w:space="0" w:color="auto"/>
              <w:left w:val="single" w:sz="12" w:space="0" w:color="auto"/>
            </w:tcBorders>
            <w:shd w:val="clear" w:color="auto" w:fill="BFBFBF" w:themeFill="background1" w:themeFillShade="BF"/>
            <w:vAlign w:val="center"/>
          </w:tcPr>
          <w:p w:rsidR="00FE7160" w:rsidRPr="00EA3D42" w:rsidRDefault="00FE726B" w:rsidP="00FE716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有害事象</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12.5 mg</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50 mg</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150 mg</w:t>
            </w:r>
          </w:p>
        </w:tc>
        <w:tc>
          <w:tcPr>
            <w:tcW w:w="743" w:type="pct"/>
            <w:tcBorders>
              <w:top w:val="single" w:sz="12" w:space="0" w:color="auto"/>
              <w:bottom w:val="single" w:sz="4" w:space="0" w:color="auto"/>
              <w:right w:val="single" w:sz="12"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300 mg</w:t>
            </w:r>
          </w:p>
        </w:tc>
      </w:tr>
      <w:tr w:rsidR="00FE7160" w:rsidRPr="00EA3D42" w:rsidTr="00561C20">
        <w:trPr>
          <w:cantSplit/>
          <w:trHeight w:val="240"/>
        </w:trPr>
        <w:tc>
          <w:tcPr>
            <w:tcW w:w="2022" w:type="pct"/>
            <w:vMerge/>
            <w:tcBorders>
              <w:left w:val="single" w:sz="12" w:space="0" w:color="auto"/>
              <w:bottom w:val="single" w:sz="12" w:space="0" w:color="000000"/>
            </w:tcBorders>
            <w:shd w:val="clear" w:color="auto" w:fill="BFBFBF" w:themeFill="background1" w:themeFillShade="BF"/>
          </w:tcPr>
          <w:p w:rsidR="00FE7160" w:rsidRPr="00EA3D42" w:rsidRDefault="00FE7160" w:rsidP="00561C20">
            <w:pPr>
              <w:jc w:val="center"/>
              <w:rPr>
                <w:rFonts w:ascii="HG丸ｺﾞｼｯｸM-PRO" w:eastAsia="HG丸ｺﾞｼｯｸM-PRO" w:hAnsi="ＭＳ ゴシック"/>
                <w:sz w:val="20"/>
              </w:rPr>
            </w:pP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70例</w:t>
            </w: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67例</w:t>
            </w: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68例</w:t>
            </w:r>
          </w:p>
        </w:tc>
        <w:tc>
          <w:tcPr>
            <w:tcW w:w="743" w:type="pct"/>
            <w:tcBorders>
              <w:bottom w:val="single" w:sz="12" w:space="0" w:color="000000"/>
              <w:right w:val="single" w:sz="12"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68例</w:t>
            </w:r>
          </w:p>
        </w:tc>
      </w:tr>
      <w:tr w:rsidR="00CC4D9E" w:rsidRPr="00EA3D42" w:rsidTr="00561C20">
        <w:tc>
          <w:tcPr>
            <w:tcW w:w="2022" w:type="pct"/>
            <w:tcBorders>
              <w:top w:val="single" w:sz="12" w:space="0" w:color="000000"/>
              <w:left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尿路感染</w:t>
            </w:r>
          </w:p>
        </w:tc>
        <w:tc>
          <w:tcPr>
            <w:tcW w:w="745" w:type="pct"/>
            <w:tcBorders>
              <w:top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4(5.7%)</w:t>
            </w:r>
          </w:p>
        </w:tc>
        <w:tc>
          <w:tcPr>
            <w:tcW w:w="745" w:type="pct"/>
            <w:tcBorders>
              <w:top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8(11.9%)</w:t>
            </w:r>
          </w:p>
        </w:tc>
        <w:tc>
          <w:tcPr>
            <w:tcW w:w="745" w:type="pct"/>
            <w:tcBorders>
              <w:top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1(1.5%)</w:t>
            </w:r>
          </w:p>
        </w:tc>
        <w:tc>
          <w:tcPr>
            <w:tcW w:w="743" w:type="pct"/>
            <w:tcBorders>
              <w:top w:val="single" w:sz="12" w:space="0" w:color="000000"/>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5(7.4%)</w:t>
            </w:r>
          </w:p>
        </w:tc>
      </w:tr>
      <w:tr w:rsidR="00CC4D9E" w:rsidRPr="00EA3D42" w:rsidTr="00561C20">
        <w:trPr>
          <w:trHeight w:val="255"/>
        </w:trPr>
        <w:tc>
          <w:tcPr>
            <w:tcW w:w="2022" w:type="pct"/>
            <w:tcBorders>
              <w:top w:val="single" w:sz="4" w:space="0" w:color="auto"/>
              <w:left w:val="single" w:sz="12" w:space="0" w:color="auto"/>
              <w:bottom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鼻咽頭炎</w:t>
            </w:r>
          </w:p>
        </w:tc>
        <w:tc>
          <w:tcPr>
            <w:tcW w:w="745" w:type="pct"/>
            <w:tcBorders>
              <w:top w:val="single" w:sz="4" w:space="0" w:color="auto"/>
              <w:bottom w:val="single" w:sz="12" w:space="0" w:color="auto"/>
            </w:tcBorders>
          </w:tcPr>
          <w:p w:rsidR="00CC4D9E" w:rsidRPr="00EA3D42" w:rsidRDefault="00CC4D9E" w:rsidP="00561C20">
            <w:pPr>
              <w:jc w:val="center"/>
              <w:rPr>
                <w:rFonts w:ascii="HG丸ｺﾞｼｯｸM-PRO" w:eastAsia="HG丸ｺﾞｼｯｸM-PRO" w:hAnsi="ＭＳ ゴシック"/>
                <w:sz w:val="20"/>
              </w:rPr>
            </w:pPr>
          </w:p>
        </w:tc>
        <w:tc>
          <w:tcPr>
            <w:tcW w:w="745" w:type="pct"/>
            <w:tcBorders>
              <w:top w:val="single" w:sz="4" w:space="0" w:color="auto"/>
              <w:bottom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2(3.0%)</w:t>
            </w:r>
          </w:p>
        </w:tc>
        <w:tc>
          <w:tcPr>
            <w:tcW w:w="745" w:type="pct"/>
            <w:tcBorders>
              <w:top w:val="single" w:sz="4" w:space="0" w:color="auto"/>
              <w:bottom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3" w:type="pct"/>
            <w:tcBorders>
              <w:top w:val="single" w:sz="4" w:space="0" w:color="auto"/>
              <w:bottom w:val="single" w:sz="12" w:space="0" w:color="auto"/>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4(5.9%)</w:t>
            </w:r>
          </w:p>
        </w:tc>
      </w:tr>
    </w:tbl>
    <w:p w:rsidR="00CC4D9E" w:rsidRPr="00EA3D42" w:rsidRDefault="00FE726B" w:rsidP="00CC4D9E">
      <w:pPr>
        <w:pStyle w:val="20TableFootnote0"/>
        <w:spacing w:line="240" w:lineRule="exact"/>
        <w:ind w:rightChars="540" w:right="1021"/>
        <w:jc w:val="right"/>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widowControl/>
        <w:autoSpaceDE/>
        <w:autoSpaceDN/>
        <w:adjustRightInd/>
        <w:jc w:val="left"/>
        <w:textAlignment w:val="auto"/>
        <w:rPr>
          <w:rFonts w:ascii="HG丸ｺﾞｼｯｸM-PRO" w:eastAsia="HG丸ｺﾞｼｯｸM-PRO" w:hAnsi="ＭＳ ゴシック"/>
          <w:i/>
        </w:rPr>
      </w:pPr>
    </w:p>
    <w:p w:rsidR="00CC4D9E" w:rsidRPr="00EA3D42" w:rsidRDefault="00FE726B" w:rsidP="003F669A">
      <w:pPr>
        <w:snapToGrid w:val="0"/>
        <w:ind w:leftChars="-67" w:left="255" w:hangingChars="202" w:hanging="382"/>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3）</w:t>
      </w:r>
      <w:r w:rsidR="00822FB0">
        <w:rPr>
          <w:rFonts w:ascii="HG丸ｺﾞｼｯｸM-PRO" w:eastAsia="HG丸ｺﾞｼｯｸM-PRO" w:hAnsi="ＭＳ ゴシック"/>
        </w:rPr>
        <w:t>●●●●●●●</w:t>
      </w:r>
      <w:r w:rsidRPr="00FE726B">
        <w:rPr>
          <w:rFonts w:ascii="HG丸ｺﾞｼｯｸM-PRO" w:eastAsia="HG丸ｺﾞｼｯｸM-PRO" w:hAnsi="ＭＳ ゴシック"/>
        </w:rPr>
        <w:t xml:space="preserve">　12.5 mg～300 mgとメトホルミンを12週間服用いただいた結果（いずれかの用量にて発現率が5％以上の有害事象のみ）</w:t>
      </w:r>
    </w:p>
    <w:tbl>
      <w:tblPr>
        <w:tblW w:w="433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1"/>
        <w:gridCol w:w="1345"/>
        <w:gridCol w:w="1345"/>
        <w:gridCol w:w="1345"/>
        <w:gridCol w:w="1341"/>
      </w:tblGrid>
      <w:tr w:rsidR="00FE7160" w:rsidRPr="00EA3D42" w:rsidTr="00FE7160">
        <w:trPr>
          <w:cantSplit/>
          <w:trHeight w:val="300"/>
        </w:trPr>
        <w:tc>
          <w:tcPr>
            <w:tcW w:w="2022" w:type="pct"/>
            <w:vMerge w:val="restart"/>
            <w:tcBorders>
              <w:top w:val="single" w:sz="12" w:space="0" w:color="auto"/>
              <w:left w:val="single" w:sz="12" w:space="0" w:color="auto"/>
            </w:tcBorders>
            <w:shd w:val="clear" w:color="auto" w:fill="BFBFBF" w:themeFill="background1" w:themeFillShade="BF"/>
            <w:vAlign w:val="center"/>
          </w:tcPr>
          <w:p w:rsidR="00FE7160" w:rsidRPr="00EA3D42" w:rsidRDefault="00FE726B" w:rsidP="00FE716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有害事象</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12.5 mg</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50 mg</w:t>
            </w:r>
          </w:p>
        </w:tc>
        <w:tc>
          <w:tcPr>
            <w:tcW w:w="745" w:type="pct"/>
            <w:tcBorders>
              <w:top w:val="single" w:sz="12" w:space="0" w:color="auto"/>
              <w:bottom w:val="single" w:sz="4"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150 mg</w:t>
            </w:r>
          </w:p>
        </w:tc>
        <w:tc>
          <w:tcPr>
            <w:tcW w:w="743" w:type="pct"/>
            <w:tcBorders>
              <w:top w:val="single" w:sz="12" w:space="0" w:color="auto"/>
              <w:bottom w:val="single" w:sz="4" w:space="0" w:color="auto"/>
              <w:right w:val="single" w:sz="12"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300 mg</w:t>
            </w:r>
          </w:p>
        </w:tc>
      </w:tr>
      <w:tr w:rsidR="00FE7160" w:rsidRPr="00EA3D42" w:rsidTr="00561C20">
        <w:trPr>
          <w:cantSplit/>
          <w:trHeight w:val="240"/>
        </w:trPr>
        <w:tc>
          <w:tcPr>
            <w:tcW w:w="2022" w:type="pct"/>
            <w:vMerge/>
            <w:tcBorders>
              <w:left w:val="single" w:sz="12" w:space="0" w:color="auto"/>
              <w:bottom w:val="single" w:sz="12" w:space="0" w:color="000000"/>
            </w:tcBorders>
            <w:shd w:val="clear" w:color="auto" w:fill="BFBFBF" w:themeFill="background1" w:themeFillShade="BF"/>
          </w:tcPr>
          <w:p w:rsidR="00FE7160" w:rsidRPr="00EA3D42" w:rsidRDefault="00FE7160" w:rsidP="00561C20">
            <w:pPr>
              <w:jc w:val="center"/>
              <w:rPr>
                <w:rFonts w:ascii="HG丸ｺﾞｼｯｸM-PRO" w:eastAsia="HG丸ｺﾞｼｯｸM-PRO" w:hAnsi="ＭＳ ゴシック"/>
                <w:sz w:val="20"/>
              </w:rPr>
            </w:pP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69例</w:t>
            </w: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68例</w:t>
            </w:r>
          </w:p>
        </w:tc>
        <w:tc>
          <w:tcPr>
            <w:tcW w:w="745" w:type="pct"/>
            <w:tcBorders>
              <w:bottom w:val="single" w:sz="12" w:space="0" w:color="000000"/>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67例</w:t>
            </w:r>
          </w:p>
        </w:tc>
        <w:tc>
          <w:tcPr>
            <w:tcW w:w="743" w:type="pct"/>
            <w:tcBorders>
              <w:bottom w:val="single" w:sz="12" w:space="0" w:color="000000"/>
              <w:right w:val="single" w:sz="12" w:space="0" w:color="auto"/>
            </w:tcBorders>
            <w:shd w:val="clear" w:color="auto" w:fill="BFBFBF" w:themeFill="background1" w:themeFillShade="BF"/>
          </w:tcPr>
          <w:p w:rsidR="00FE7160"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72例</w:t>
            </w:r>
          </w:p>
        </w:tc>
      </w:tr>
      <w:tr w:rsidR="00CC4D9E" w:rsidRPr="00EA3D42" w:rsidTr="00561C20">
        <w:tc>
          <w:tcPr>
            <w:tcW w:w="2022" w:type="pct"/>
            <w:tcBorders>
              <w:top w:val="single" w:sz="12" w:space="0" w:color="000000"/>
              <w:left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鼻咽頭炎</w:t>
            </w:r>
          </w:p>
        </w:tc>
        <w:tc>
          <w:tcPr>
            <w:tcW w:w="745" w:type="pct"/>
            <w:tcBorders>
              <w:top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5" w:type="pct"/>
            <w:tcBorders>
              <w:top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5" w:type="pct"/>
            <w:tcBorders>
              <w:top w:val="single" w:sz="12" w:space="0" w:color="000000"/>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5(7.5%)</w:t>
            </w:r>
          </w:p>
        </w:tc>
        <w:tc>
          <w:tcPr>
            <w:tcW w:w="743" w:type="pct"/>
            <w:tcBorders>
              <w:top w:val="single" w:sz="12" w:space="0" w:color="000000"/>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2(2.8%)</w:t>
            </w:r>
          </w:p>
        </w:tc>
      </w:tr>
      <w:tr w:rsidR="00CC4D9E" w:rsidRPr="00EA3D42" w:rsidTr="00561C20">
        <w:tc>
          <w:tcPr>
            <w:tcW w:w="2022" w:type="pct"/>
            <w:tcBorders>
              <w:left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尿路感染</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1(1.4%)</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3(4.5%)</w:t>
            </w:r>
          </w:p>
        </w:tc>
        <w:tc>
          <w:tcPr>
            <w:tcW w:w="743" w:type="pct"/>
            <w:tcBorders>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4(5.6%)</w:t>
            </w:r>
          </w:p>
        </w:tc>
      </w:tr>
      <w:tr w:rsidR="00CC4D9E" w:rsidRPr="00EA3D42" w:rsidTr="00561C20">
        <w:tc>
          <w:tcPr>
            <w:tcW w:w="2022" w:type="pct"/>
            <w:tcBorders>
              <w:left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インフルエンザ</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1(1.4%)</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1(1.5%)</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1(1.5%)</w:t>
            </w:r>
          </w:p>
        </w:tc>
        <w:tc>
          <w:tcPr>
            <w:tcW w:w="743" w:type="pct"/>
            <w:tcBorders>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4(5.6%)</w:t>
            </w:r>
          </w:p>
        </w:tc>
      </w:tr>
      <w:tr w:rsidR="00CC4D9E" w:rsidRPr="00EA3D42" w:rsidTr="00561C20">
        <w:tc>
          <w:tcPr>
            <w:tcW w:w="2022" w:type="pct"/>
            <w:tcBorders>
              <w:left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下痢</w:t>
            </w: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4(5.8%)</w:t>
            </w:r>
          </w:p>
        </w:tc>
        <w:tc>
          <w:tcPr>
            <w:tcW w:w="745" w:type="pct"/>
          </w:tcPr>
          <w:p w:rsidR="00CC4D9E" w:rsidRPr="00EA3D42" w:rsidRDefault="00CC4D9E" w:rsidP="00561C20">
            <w:pPr>
              <w:jc w:val="center"/>
              <w:rPr>
                <w:rFonts w:ascii="HG丸ｺﾞｼｯｸM-PRO" w:eastAsia="HG丸ｺﾞｼｯｸM-PRO" w:hAnsi="ＭＳ ゴシック"/>
                <w:sz w:val="20"/>
              </w:rPr>
            </w:pPr>
          </w:p>
        </w:tc>
        <w:tc>
          <w:tcPr>
            <w:tcW w:w="745" w:type="pct"/>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2(3.0%)</w:t>
            </w:r>
          </w:p>
        </w:tc>
        <w:tc>
          <w:tcPr>
            <w:tcW w:w="743" w:type="pct"/>
            <w:tcBorders>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3(4.2%)</w:t>
            </w:r>
          </w:p>
        </w:tc>
      </w:tr>
      <w:tr w:rsidR="00CC4D9E" w:rsidRPr="00EA3D42" w:rsidTr="00561C20">
        <w:tc>
          <w:tcPr>
            <w:tcW w:w="2022" w:type="pct"/>
            <w:tcBorders>
              <w:left w:val="single" w:sz="12" w:space="0" w:color="auto"/>
              <w:bottom w:val="single" w:sz="4"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便秘</w:t>
            </w:r>
          </w:p>
        </w:tc>
        <w:tc>
          <w:tcPr>
            <w:tcW w:w="745" w:type="pct"/>
            <w:tcBorders>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5" w:type="pct"/>
            <w:tcBorders>
              <w:bottom w:val="single" w:sz="4" w:space="0" w:color="auto"/>
            </w:tcBorders>
          </w:tcPr>
          <w:p w:rsidR="00CC4D9E" w:rsidRPr="00EA3D42" w:rsidRDefault="00CC4D9E" w:rsidP="00561C20">
            <w:pPr>
              <w:jc w:val="center"/>
              <w:rPr>
                <w:rFonts w:ascii="HG丸ｺﾞｼｯｸM-PRO" w:eastAsia="HG丸ｺﾞｼｯｸM-PRO" w:hAnsi="ＭＳ ゴシック"/>
                <w:sz w:val="20"/>
              </w:rPr>
            </w:pPr>
          </w:p>
        </w:tc>
        <w:tc>
          <w:tcPr>
            <w:tcW w:w="745" w:type="pct"/>
            <w:tcBorders>
              <w:bottom w:val="single" w:sz="4"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4(6.0%)</w:t>
            </w:r>
          </w:p>
        </w:tc>
        <w:tc>
          <w:tcPr>
            <w:tcW w:w="743" w:type="pct"/>
            <w:tcBorders>
              <w:bottom w:val="single" w:sz="4" w:space="0" w:color="auto"/>
              <w:right w:val="single" w:sz="12" w:space="0" w:color="auto"/>
            </w:tcBorders>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1(1.4%)</w:t>
            </w:r>
          </w:p>
        </w:tc>
      </w:tr>
      <w:tr w:rsidR="00CC4D9E" w:rsidRPr="00EA3D42" w:rsidTr="00561C20">
        <w:tc>
          <w:tcPr>
            <w:tcW w:w="2022" w:type="pct"/>
            <w:tcBorders>
              <w:left w:val="single" w:sz="12" w:space="0" w:color="auto"/>
              <w:bottom w:val="single" w:sz="4"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血中ブドウ糖増加</w:t>
            </w:r>
          </w:p>
        </w:tc>
        <w:tc>
          <w:tcPr>
            <w:tcW w:w="745" w:type="pct"/>
            <w:tcBorders>
              <w:bottom w:val="single" w:sz="4" w:space="0" w:color="auto"/>
            </w:tcBorders>
            <w:vAlign w:val="center"/>
          </w:tcPr>
          <w:p w:rsidR="00CC4D9E" w:rsidRPr="00EA3D42" w:rsidRDefault="00CC4D9E" w:rsidP="00561C20">
            <w:pPr>
              <w:jc w:val="center"/>
              <w:rPr>
                <w:rFonts w:ascii="HG丸ｺﾞｼｯｸM-PRO" w:eastAsia="HG丸ｺﾞｼｯｸM-PRO" w:hAnsi="ＭＳ ゴシック"/>
                <w:sz w:val="20"/>
              </w:rPr>
            </w:pPr>
          </w:p>
        </w:tc>
        <w:tc>
          <w:tcPr>
            <w:tcW w:w="745" w:type="pct"/>
            <w:tcBorders>
              <w:bottom w:val="single" w:sz="4"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5" w:type="pct"/>
            <w:tcBorders>
              <w:bottom w:val="single" w:sz="4"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3(4.5%)</w:t>
            </w:r>
          </w:p>
        </w:tc>
        <w:tc>
          <w:tcPr>
            <w:tcW w:w="743" w:type="pct"/>
            <w:tcBorders>
              <w:bottom w:val="single" w:sz="4" w:space="0" w:color="auto"/>
              <w:right w:val="single" w:sz="12"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4(5.6%)</w:t>
            </w:r>
          </w:p>
        </w:tc>
      </w:tr>
      <w:tr w:rsidR="00CC4D9E" w:rsidRPr="00EA3D42" w:rsidTr="00561C20">
        <w:trPr>
          <w:trHeight w:val="255"/>
        </w:trPr>
        <w:tc>
          <w:tcPr>
            <w:tcW w:w="2022" w:type="pct"/>
            <w:tcBorders>
              <w:top w:val="single" w:sz="4" w:space="0" w:color="auto"/>
              <w:left w:val="single" w:sz="12" w:space="0" w:color="auto"/>
              <w:bottom w:val="single" w:sz="12" w:space="0" w:color="auto"/>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頭痛</w:t>
            </w:r>
          </w:p>
        </w:tc>
        <w:tc>
          <w:tcPr>
            <w:tcW w:w="745" w:type="pct"/>
            <w:tcBorders>
              <w:top w:val="single" w:sz="4" w:space="0" w:color="auto"/>
              <w:bottom w:val="single" w:sz="12"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3(4.3%)</w:t>
            </w:r>
          </w:p>
        </w:tc>
        <w:tc>
          <w:tcPr>
            <w:tcW w:w="745" w:type="pct"/>
            <w:tcBorders>
              <w:top w:val="single" w:sz="4" w:space="0" w:color="auto"/>
              <w:bottom w:val="single" w:sz="12"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2(2.9%)</w:t>
            </w:r>
          </w:p>
        </w:tc>
        <w:tc>
          <w:tcPr>
            <w:tcW w:w="745" w:type="pct"/>
            <w:tcBorders>
              <w:top w:val="single" w:sz="4" w:space="0" w:color="auto"/>
              <w:bottom w:val="single" w:sz="12"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1(1.5%)</w:t>
            </w:r>
          </w:p>
        </w:tc>
        <w:tc>
          <w:tcPr>
            <w:tcW w:w="743" w:type="pct"/>
            <w:tcBorders>
              <w:top w:val="single" w:sz="4" w:space="0" w:color="auto"/>
              <w:bottom w:val="single" w:sz="12" w:space="0" w:color="auto"/>
              <w:right w:val="single" w:sz="12" w:space="0" w:color="auto"/>
            </w:tcBorders>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sz w:val="20"/>
              </w:rPr>
              <w:t>4(5.6%)</w:t>
            </w:r>
          </w:p>
        </w:tc>
      </w:tr>
    </w:tbl>
    <w:p w:rsidR="00CC4D9E" w:rsidRPr="00EA3D42" w:rsidRDefault="00FE726B" w:rsidP="00CC4D9E">
      <w:pPr>
        <w:pStyle w:val="20TableFootnote0"/>
        <w:spacing w:line="240" w:lineRule="exact"/>
        <w:ind w:rightChars="571" w:right="1079"/>
        <w:jc w:val="right"/>
        <w:rPr>
          <w:rFonts w:ascii="ＭＳ ゴシック" w:eastAsia="ＭＳ ゴシック" w:hAnsi="ＭＳ ゴシック"/>
          <w:sz w:val="20"/>
        </w:rPr>
      </w:pPr>
      <w:r w:rsidRPr="00FE726B">
        <w:rPr>
          <w:rFonts w:ascii="HG丸ｺﾞｼｯｸM-PRO" w:eastAsia="HG丸ｺﾞｼｯｸM-PRO" w:hAnsi="ＭＳ ゴシック" w:hint="eastAsia"/>
          <w:sz w:val="20"/>
        </w:rPr>
        <w:t>例数（発現率）</w:t>
      </w:r>
    </w:p>
    <w:p w:rsidR="00CC4D9E" w:rsidRPr="00EA3D42" w:rsidRDefault="00CC4D9E" w:rsidP="00CC4D9E">
      <w:pPr>
        <w:snapToGrid w:val="0"/>
        <w:spacing w:line="320" w:lineRule="atLeast"/>
        <w:ind w:firstLineChars="1900" w:firstLine="3402"/>
        <w:rPr>
          <w:rFonts w:ascii="HG丸ｺﾞｼｯｸM-PRO" w:eastAsia="HG丸ｺﾞｼｯｸM-PRO" w:hAnsi="ＭＳ ゴシック"/>
          <w:sz w:val="20"/>
        </w:rPr>
      </w:pPr>
    </w:p>
    <w:p w:rsidR="00CC4D9E" w:rsidRPr="00EA3D42" w:rsidRDefault="00FE726B" w:rsidP="00365086">
      <w:pPr>
        <w:widowControl/>
        <w:autoSpaceDE/>
        <w:autoSpaceDN/>
        <w:adjustRightInd/>
        <w:jc w:val="left"/>
        <w:textAlignment w:val="auto"/>
        <w:rPr>
          <w:rFonts w:ascii="HG丸ｺﾞｼｯｸM-PRO" w:eastAsia="HG丸ｺﾞｼｯｸM-PRO" w:hAnsi="ＭＳ ゴシック"/>
        </w:rPr>
      </w:pPr>
      <w:r w:rsidRPr="00FE726B">
        <w:rPr>
          <w:rFonts w:ascii="HG丸ｺﾞｼｯｸM-PRO" w:eastAsia="HG丸ｺﾞｼｯｸM-PRO" w:hAnsi="ＭＳ ゴシック" w:hint="eastAsia"/>
          <w:b/>
        </w:rPr>
        <w:t>６．医学的に重要な副作用</w:t>
      </w:r>
    </w:p>
    <w:p w:rsidR="00CC4D9E" w:rsidRPr="00EA3D42" w:rsidRDefault="00FE726B" w:rsidP="00CC4D9E">
      <w:pPr>
        <w:snapToGrid w:val="0"/>
        <w:ind w:leftChars="-67" w:left="-127"/>
        <w:rPr>
          <w:rFonts w:ascii="HG丸ｺﾞｼｯｸM-PRO" w:eastAsia="HG丸ｺﾞｼｯｸM-PRO" w:hAnsi="ＭＳ ゴシック"/>
        </w:rPr>
      </w:pPr>
      <w:r w:rsidRPr="00FE726B">
        <w:rPr>
          <w:rFonts w:ascii="HG丸ｺﾞｼｯｸM-PRO" w:eastAsia="HG丸ｺﾞｼｯｸM-PRO" w:hAnsi="ＭＳ ゴシック" w:hint="eastAsia"/>
        </w:rPr>
        <w:t>（</w:t>
      </w:r>
      <w:r w:rsidRPr="00FE726B">
        <w:rPr>
          <w:rFonts w:ascii="HG丸ｺﾞｼｯｸM-PRO" w:eastAsia="HG丸ｺﾞｼｯｸM-PRO" w:hAnsi="ＭＳ ゴシック"/>
        </w:rPr>
        <w:t>1）終了した試験で報告された医学的に重要な副作用</w:t>
      </w:r>
    </w:p>
    <w:tbl>
      <w:tblPr>
        <w:tblW w:w="1735" w:type="pct"/>
        <w:tblInd w:w="3" w:type="dxa"/>
        <w:tblLayout w:type="fixed"/>
        <w:tblLook w:val="01E0" w:firstRow="1" w:lastRow="1" w:firstColumn="1" w:lastColumn="1" w:noHBand="0" w:noVBand="0"/>
      </w:tblPr>
      <w:tblGrid>
        <w:gridCol w:w="3617"/>
      </w:tblGrid>
      <w:tr w:rsidR="00CC4D9E" w:rsidRPr="00EA3D42" w:rsidTr="00561C20">
        <w:trPr>
          <w:trHeight w:val="259"/>
        </w:trPr>
        <w:tc>
          <w:tcPr>
            <w:tcW w:w="5000" w:type="pct"/>
            <w:tcBorders>
              <w:top w:val="single" w:sz="12" w:space="0" w:color="000000"/>
              <w:left w:val="single" w:sz="12" w:space="0" w:color="000000"/>
              <w:right w:val="single" w:sz="12" w:space="0" w:color="000000"/>
            </w:tcBorders>
            <w:shd w:val="clear" w:color="auto" w:fill="BFBFBF" w:themeFill="background1" w:themeFillShade="BF"/>
            <w:vAlign w:val="center"/>
          </w:tcPr>
          <w:p w:rsidR="00CC4D9E" w:rsidRPr="00EA3D42" w:rsidRDefault="00FE726B" w:rsidP="00561C20">
            <w:pPr>
              <w:jc w:val="cente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副作用</w:t>
            </w:r>
          </w:p>
        </w:tc>
      </w:tr>
      <w:tr w:rsidR="00CC4D9E" w:rsidRPr="00EA3D42" w:rsidTr="00561C20">
        <w:tc>
          <w:tcPr>
            <w:tcW w:w="5000" w:type="pct"/>
            <w:tcBorders>
              <w:top w:val="single" w:sz="12" w:space="0" w:color="000000"/>
              <w:left w:val="single" w:sz="12" w:space="0" w:color="000000"/>
              <w:bottom w:val="single" w:sz="4" w:space="0" w:color="000000"/>
              <w:right w:val="single" w:sz="12"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心筋梗塞</w:t>
            </w:r>
          </w:p>
        </w:tc>
      </w:tr>
      <w:tr w:rsidR="00CC4D9E" w:rsidRPr="00EA3D42" w:rsidTr="00561C20">
        <w:tc>
          <w:tcPr>
            <w:tcW w:w="5000" w:type="pct"/>
            <w:tcBorders>
              <w:top w:val="single" w:sz="4" w:space="0" w:color="000000"/>
              <w:left w:val="single" w:sz="12" w:space="0" w:color="000000"/>
              <w:bottom w:val="single" w:sz="4" w:space="0" w:color="000000"/>
              <w:right w:val="single" w:sz="12"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胃食道逆流性疾患</w:t>
            </w:r>
          </w:p>
        </w:tc>
      </w:tr>
      <w:tr w:rsidR="00CC4D9E" w:rsidRPr="00EA3D42" w:rsidTr="00561C20">
        <w:tc>
          <w:tcPr>
            <w:tcW w:w="5000" w:type="pct"/>
            <w:tcBorders>
              <w:top w:val="single" w:sz="4" w:space="0" w:color="000000"/>
              <w:left w:val="single" w:sz="12" w:space="0" w:color="000000"/>
              <w:bottom w:val="single" w:sz="12" w:space="0" w:color="000000"/>
              <w:right w:val="single" w:sz="12" w:space="0" w:color="000000"/>
            </w:tcBorders>
          </w:tcPr>
          <w:p w:rsidR="00CC4D9E" w:rsidRPr="00EA3D42" w:rsidRDefault="00FE726B" w:rsidP="00561C20">
            <w:pPr>
              <w:rPr>
                <w:rFonts w:ascii="HG丸ｺﾞｼｯｸM-PRO" w:eastAsia="HG丸ｺﾞｼｯｸM-PRO" w:hAnsi="ＭＳ ゴシック"/>
                <w:sz w:val="20"/>
              </w:rPr>
            </w:pPr>
            <w:r w:rsidRPr="00FE726B">
              <w:rPr>
                <w:rFonts w:ascii="HG丸ｺﾞｼｯｸM-PRO" w:eastAsia="HG丸ｺﾞｼｯｸM-PRO" w:hAnsi="ＭＳ ゴシック" w:hint="eastAsia"/>
                <w:sz w:val="20"/>
              </w:rPr>
              <w:t>腎機能障害</w:t>
            </w:r>
          </w:p>
        </w:tc>
      </w:tr>
    </w:tbl>
    <w:p w:rsidR="00CC4D9E" w:rsidRPr="00EA3D42" w:rsidRDefault="00CC4D9E" w:rsidP="00CC4D9E">
      <w:pPr>
        <w:snapToGrid w:val="0"/>
        <w:spacing w:line="320" w:lineRule="atLeast"/>
        <w:ind w:firstLineChars="1900" w:firstLine="3402"/>
        <w:rPr>
          <w:rFonts w:ascii="HG丸ｺﾞｼｯｸM-PRO" w:eastAsia="HG丸ｺﾞｼｯｸM-PRO" w:hAnsi="ＭＳ ゴシック"/>
          <w:sz w:val="20"/>
        </w:rPr>
      </w:pPr>
    </w:p>
    <w:p w:rsidR="00BA47A5" w:rsidRDefault="00BA47A5" w:rsidP="00BA47A5">
      <w:pPr>
        <w:snapToGrid w:val="0"/>
        <w:ind w:leftChars="-67" w:left="-127"/>
        <w:rPr>
          <w:rFonts w:ascii="HG丸ｺﾞｼｯｸM-PRO" w:eastAsia="HG丸ｺﾞｼｯｸM-PRO" w:hAnsi="ＭＳ ゴシック"/>
        </w:rPr>
      </w:pPr>
      <w:r>
        <w:rPr>
          <w:rFonts w:ascii="HG丸ｺﾞｼｯｸM-PRO" w:eastAsia="HG丸ｺﾞｼｯｸM-PRO" w:hAnsi="ＭＳ ゴシック" w:hint="eastAsia"/>
        </w:rPr>
        <w:t>（2）実施中の試験で報告された医学的に重要な副作用</w:t>
      </w:r>
    </w:p>
    <w:tbl>
      <w:tblPr>
        <w:tblW w:w="1735" w:type="pct"/>
        <w:tblInd w:w="3" w:type="dxa"/>
        <w:tblLayout w:type="fixed"/>
        <w:tblLook w:val="01E0" w:firstRow="1" w:lastRow="1" w:firstColumn="1" w:lastColumn="1" w:noHBand="0" w:noVBand="0"/>
      </w:tblPr>
      <w:tblGrid>
        <w:gridCol w:w="3617"/>
      </w:tblGrid>
      <w:tr w:rsidR="00BA47A5" w:rsidTr="00BA47A5">
        <w:trPr>
          <w:trHeight w:val="259"/>
        </w:trPr>
        <w:tc>
          <w:tcPr>
            <w:tcW w:w="5000" w:type="pct"/>
            <w:tcBorders>
              <w:top w:val="single" w:sz="12" w:space="0" w:color="000000"/>
              <w:left w:val="single" w:sz="12" w:space="0" w:color="000000"/>
              <w:right w:val="single" w:sz="12" w:space="0" w:color="000000"/>
            </w:tcBorders>
            <w:shd w:val="clear" w:color="auto" w:fill="BFBFBF" w:themeFill="background1" w:themeFillShade="BF"/>
            <w:vAlign w:val="center"/>
          </w:tcPr>
          <w:p w:rsidR="00BA47A5" w:rsidRDefault="00BA47A5" w:rsidP="00BA47A5">
            <w:pPr>
              <w:jc w:val="center"/>
              <w:rPr>
                <w:rFonts w:ascii="HG丸ｺﾞｼｯｸM-PRO" w:eastAsia="HG丸ｺﾞｼｯｸM-PRO" w:hAnsi="ＭＳ ゴシック"/>
                <w:sz w:val="20"/>
              </w:rPr>
            </w:pPr>
            <w:r>
              <w:rPr>
                <w:rFonts w:ascii="HG丸ｺﾞｼｯｸM-PRO" w:eastAsia="HG丸ｺﾞｼｯｸM-PRO" w:hAnsi="ＭＳ ゴシック" w:hint="eastAsia"/>
                <w:sz w:val="20"/>
              </w:rPr>
              <w:t>副作用</w:t>
            </w:r>
          </w:p>
        </w:tc>
      </w:tr>
      <w:tr w:rsidR="00BA47A5" w:rsidTr="00BA47A5">
        <w:tc>
          <w:tcPr>
            <w:tcW w:w="5000" w:type="pct"/>
            <w:tcBorders>
              <w:top w:val="single" w:sz="12"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溶血性貧血</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急性心筋梗塞</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不安定狭心症</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上部消化管出血</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死亡</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疼痛</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腎盂腎炎</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急性腎盂腎炎</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大腸癌</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食道癌</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前立腺癌</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子宮癌</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尿管結石</w:t>
            </w:r>
          </w:p>
        </w:tc>
      </w:tr>
      <w:tr w:rsidR="00BA47A5" w:rsidTr="00BA47A5">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水腎症</w:t>
            </w:r>
          </w:p>
        </w:tc>
      </w:tr>
      <w:tr w:rsidR="00BA47A5" w:rsidTr="00BA47A5">
        <w:trPr>
          <w:trHeight w:val="119"/>
        </w:trPr>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腎結石症</w:t>
            </w:r>
          </w:p>
        </w:tc>
      </w:tr>
      <w:tr w:rsidR="00BA47A5" w:rsidTr="00BA47A5">
        <w:trPr>
          <w:trHeight w:val="119"/>
        </w:trPr>
        <w:tc>
          <w:tcPr>
            <w:tcW w:w="5000" w:type="pct"/>
            <w:tcBorders>
              <w:top w:val="single" w:sz="4" w:space="0" w:color="000000"/>
              <w:left w:val="single" w:sz="12" w:space="0" w:color="000000"/>
              <w:bottom w:val="single" w:sz="4"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腎障害</w:t>
            </w:r>
          </w:p>
        </w:tc>
      </w:tr>
      <w:tr w:rsidR="00BA47A5" w:rsidTr="00BA47A5">
        <w:trPr>
          <w:trHeight w:val="119"/>
        </w:trPr>
        <w:tc>
          <w:tcPr>
            <w:tcW w:w="5000" w:type="pct"/>
            <w:tcBorders>
              <w:top w:val="single" w:sz="4" w:space="0" w:color="000000"/>
              <w:left w:val="single" w:sz="12" w:space="0" w:color="000000"/>
              <w:bottom w:val="single" w:sz="12" w:space="0" w:color="000000"/>
              <w:right w:val="single" w:sz="12" w:space="0" w:color="000000"/>
            </w:tcBorders>
          </w:tcPr>
          <w:p w:rsidR="00BA47A5" w:rsidRDefault="00BA47A5" w:rsidP="00BA47A5">
            <w:pPr>
              <w:rPr>
                <w:rFonts w:ascii="HG丸ｺﾞｼｯｸM-PRO" w:eastAsia="HG丸ｺﾞｼｯｸM-PRO" w:hAnsi="ＭＳ ゴシック"/>
                <w:sz w:val="20"/>
              </w:rPr>
            </w:pPr>
            <w:r>
              <w:rPr>
                <w:rFonts w:ascii="HG丸ｺﾞｼｯｸM-PRO" w:eastAsia="HG丸ｺﾞｼｯｸM-PRO" w:hAnsi="ＭＳ ゴシック" w:hint="eastAsia"/>
                <w:sz w:val="20"/>
              </w:rPr>
              <w:t>尿管狭窄</w:t>
            </w:r>
          </w:p>
        </w:tc>
      </w:tr>
    </w:tbl>
    <w:p w:rsidR="00CC4D9E" w:rsidRPr="00EA3D42" w:rsidRDefault="00CC4D9E" w:rsidP="00CC4D9E">
      <w:pPr>
        <w:snapToGrid w:val="0"/>
        <w:spacing w:line="320" w:lineRule="atLeast"/>
        <w:rPr>
          <w:rFonts w:ascii="HG丸ｺﾞｼｯｸM-PRO" w:eastAsia="HG丸ｺﾞｼｯｸM-PRO" w:hAnsi="ＭＳ ゴシック"/>
          <w:sz w:val="20"/>
        </w:rPr>
      </w:pPr>
    </w:p>
    <w:p w:rsidR="00CC4D9E" w:rsidRPr="00EA3D42" w:rsidRDefault="00FE726B" w:rsidP="00CC4D9E">
      <w:pPr>
        <w:widowControl/>
        <w:autoSpaceDE/>
        <w:autoSpaceDN/>
        <w:adjustRightInd/>
        <w:jc w:val="left"/>
        <w:textAlignment w:val="auto"/>
        <w:rPr>
          <w:rFonts w:ascii="HG丸ｺﾞｼｯｸM-PRO" w:eastAsia="HG丸ｺﾞｼｯｸM-PRO"/>
          <w:sz w:val="28"/>
          <w:szCs w:val="28"/>
        </w:rPr>
      </w:pPr>
      <w:r>
        <w:rPr>
          <w:rFonts w:ascii="HG丸ｺﾞｼｯｸM-PRO" w:eastAsia="HG丸ｺﾞｼｯｸM-PRO"/>
          <w:sz w:val="28"/>
          <w:szCs w:val="28"/>
        </w:rPr>
        <w:br w:type="page"/>
      </w:r>
    </w:p>
    <w:p w:rsidR="00DA4851" w:rsidRPr="00EA3D42" w:rsidRDefault="00FE726B">
      <w:pPr>
        <w:widowControl/>
        <w:autoSpaceDE/>
        <w:autoSpaceDN/>
        <w:adjustRightInd/>
        <w:jc w:val="left"/>
        <w:textAlignment w:val="auto"/>
        <w:rPr>
          <w:rFonts w:ascii="HG丸ｺﾞｼｯｸM-PRO" w:eastAsia="HG丸ｺﾞｼｯｸM-PRO"/>
          <w:sz w:val="28"/>
          <w:szCs w:val="28"/>
        </w:rPr>
      </w:pPr>
      <w:bookmarkStart w:id="27" w:name="_Toc82605608"/>
      <w:bookmarkStart w:id="28" w:name="_Toc130368376"/>
      <w:r>
        <w:rPr>
          <w:rFonts w:ascii="HG丸ｺﾞｼｯｸM-PRO" w:eastAsia="HG丸ｺﾞｼｯｸM-PRO" w:hint="eastAsia"/>
          <w:sz w:val="28"/>
          <w:szCs w:val="28"/>
        </w:rPr>
        <w:lastRenderedPageBreak/>
        <w:t>Ⅲ．治験に起因する健康被害発生時の補償について</w:t>
      </w:r>
    </w:p>
    <w:p w:rsidR="00115496" w:rsidRPr="00EA3D42" w:rsidRDefault="00115496">
      <w:pPr>
        <w:snapToGrid w:val="0"/>
        <w:spacing w:line="240" w:lineRule="atLeast"/>
        <w:rPr>
          <w:rFonts w:ascii="HG丸ｺﾞｼｯｸM-PRO" w:eastAsia="HG丸ｺﾞｼｯｸM-PRO" w:hAnsi="Century" w:cs="ＭＳ 明朝"/>
        </w:rPr>
      </w:pPr>
    </w:p>
    <w:p w:rsidR="00115496" w:rsidRPr="00EA3D42" w:rsidRDefault="00FE726B">
      <w:pPr>
        <w:wordWrap w:val="0"/>
        <w:spacing w:line="360" w:lineRule="atLeast"/>
        <w:ind w:firstLine="210"/>
        <w:rPr>
          <w:rFonts w:ascii="HG丸ｺﾞｼｯｸM-PRO" w:eastAsia="HG丸ｺﾞｼｯｸM-PRO"/>
          <w:spacing w:val="5"/>
          <w:sz w:val="22"/>
        </w:rPr>
      </w:pPr>
      <w:r w:rsidRPr="00FE726B">
        <w:rPr>
          <w:rFonts w:ascii="HG丸ｺﾞｼｯｸM-PRO" w:eastAsia="HG丸ｺﾞｼｯｸM-PRO" w:hint="eastAsia"/>
          <w:spacing w:val="5"/>
          <w:sz w:val="22"/>
        </w:rPr>
        <w:t>この治験により患者さまに副作用が起きるなどの健康被害が生じて、補償（医療費、医療手当あるいは補償金）の請求がなされた場合、治験を依頼している製薬会社は以下の基準、手順に従って、速やかに適切な補償対応を決定します。</w:t>
      </w:r>
    </w:p>
    <w:p w:rsidR="00115496" w:rsidRPr="00EA3D42" w:rsidRDefault="00FE726B">
      <w:pPr>
        <w:wordWrap w:val="0"/>
        <w:spacing w:line="360" w:lineRule="atLeast"/>
        <w:ind w:firstLine="211"/>
        <w:rPr>
          <w:rFonts w:ascii="HG丸ｺﾞｼｯｸM-PRO" w:eastAsia="HG丸ｺﾞｼｯｸM-PRO"/>
          <w:spacing w:val="5"/>
          <w:sz w:val="22"/>
        </w:rPr>
      </w:pPr>
      <w:r w:rsidRPr="00FE726B">
        <w:rPr>
          <w:rFonts w:ascii="HG丸ｺﾞｼｯｸM-PRO" w:eastAsia="HG丸ｺﾞｼｯｸM-PRO" w:hint="eastAsia"/>
          <w:spacing w:val="5"/>
          <w:sz w:val="22"/>
        </w:rPr>
        <w:t>この内容は、平成21年11月に改訂された医薬品企業法務研究会（医法研）</w:t>
      </w:r>
      <w:r w:rsidRPr="00FE726B">
        <w:rPr>
          <w:rFonts w:ascii="HG丸ｺﾞｼｯｸM-PRO" w:eastAsia="HG丸ｺﾞｼｯｸM-PRO" w:hint="eastAsia"/>
          <w:spacing w:val="5"/>
          <w:sz w:val="22"/>
          <w:vertAlign w:val="superscript"/>
        </w:rPr>
        <w:t>注１）</w:t>
      </w:r>
      <w:r w:rsidRPr="00FE726B">
        <w:rPr>
          <w:rFonts w:ascii="HG丸ｺﾞｼｯｸM-PRO" w:eastAsia="HG丸ｺﾞｼｯｸM-PRO" w:hint="eastAsia"/>
          <w:spacing w:val="5"/>
          <w:sz w:val="22"/>
        </w:rPr>
        <w:t>の「被験者の健康被害補償に関するガイドライン」を参考にして定めておりますが、規制当局の指導などに応じて見直していきます。</w:t>
      </w:r>
    </w:p>
    <w:p w:rsidR="00115496" w:rsidRPr="00EA3D42" w:rsidRDefault="00FE726B">
      <w:pPr>
        <w:spacing w:line="360" w:lineRule="atLeast"/>
        <w:ind w:left="630" w:hanging="630"/>
        <w:rPr>
          <w:rFonts w:ascii="HG丸ｺﾞｼｯｸM-PRO" w:eastAsia="HG丸ｺﾞｼｯｸM-PRO"/>
          <w:sz w:val="20"/>
        </w:rPr>
      </w:pPr>
      <w:r w:rsidRPr="00FE726B">
        <w:rPr>
          <w:rFonts w:ascii="HG丸ｺﾞｼｯｸM-PRO" w:eastAsia="HG丸ｺﾞｼｯｸM-PRO" w:hint="eastAsia"/>
          <w:sz w:val="20"/>
        </w:rPr>
        <w:t>注１）「</w:t>
      </w:r>
      <w:r w:rsidRPr="00FE726B">
        <w:rPr>
          <w:rFonts w:ascii="HG丸ｺﾞｼｯｸM-PRO" w:eastAsia="HG丸ｺﾞｼｯｸM-PRO" w:hint="eastAsia"/>
          <w:spacing w:val="5"/>
          <w:sz w:val="20"/>
        </w:rPr>
        <w:t>医薬品企業法務研究会</w:t>
      </w:r>
      <w:r w:rsidRPr="00FE726B">
        <w:rPr>
          <w:rFonts w:ascii="HG丸ｺﾞｼｯｸM-PRO" w:eastAsia="HG丸ｺﾞｼｯｸM-PRO" w:hint="eastAsia"/>
          <w:sz w:val="20"/>
        </w:rPr>
        <w:t>」は、製薬会社が中心となって法律関係の諸問題を検討している任意団体です。</w:t>
      </w:r>
    </w:p>
    <w:p w:rsidR="00115496" w:rsidRPr="00EA3D42" w:rsidRDefault="00115496">
      <w:pPr>
        <w:wordWrap w:val="0"/>
        <w:spacing w:line="360" w:lineRule="atLeast"/>
        <w:rPr>
          <w:rFonts w:ascii="HG丸ｺﾞｼｯｸM-PRO" w:eastAsia="HG丸ｺﾞｼｯｸM-PRO"/>
          <w:spacing w:val="5"/>
        </w:rPr>
      </w:pPr>
    </w:p>
    <w:p w:rsidR="00115496" w:rsidRPr="00EA3D42" w:rsidRDefault="00FE726B">
      <w:pPr>
        <w:wordWrap w:val="0"/>
        <w:spacing w:line="360" w:lineRule="atLeast"/>
        <w:rPr>
          <w:rFonts w:ascii="HG丸ｺﾞｼｯｸM-PRO" w:eastAsia="HG丸ｺﾞｼｯｸM-PRO"/>
          <w:spacing w:val="5"/>
          <w:sz w:val="24"/>
        </w:rPr>
      </w:pPr>
      <w:r w:rsidRPr="00FE726B">
        <w:rPr>
          <w:rFonts w:ascii="HG丸ｺﾞｼｯｸM-PRO" w:eastAsia="HG丸ｺﾞｼｯｸM-PRO" w:hint="eastAsia"/>
          <w:spacing w:val="5"/>
          <w:sz w:val="24"/>
        </w:rPr>
        <w:t>１　この治験の「補償の基準」は以下の通りです。</w:t>
      </w:r>
    </w:p>
    <w:p w:rsidR="00115496" w:rsidRPr="00EA3D42" w:rsidRDefault="00FE726B">
      <w:pPr>
        <w:spacing w:line="360" w:lineRule="atLeast"/>
        <w:rPr>
          <w:rFonts w:ascii="HG丸ｺﾞｼｯｸM-PRO" w:eastAsia="HG丸ｺﾞｼｯｸM-PRO"/>
          <w:sz w:val="24"/>
        </w:rPr>
      </w:pPr>
      <w:r w:rsidRPr="00FE726B">
        <w:rPr>
          <w:rFonts w:ascii="HG丸ｺﾞｼｯｸM-PRO" w:eastAsia="HG丸ｺﾞｼｯｸM-PRO" w:hint="eastAsia"/>
          <w:sz w:val="24"/>
        </w:rPr>
        <w:t xml:space="preserve">　1-1　補償の原則</w:t>
      </w:r>
    </w:p>
    <w:p w:rsidR="00115496" w:rsidRPr="00EA3D42" w:rsidRDefault="00FE726B">
      <w:pPr>
        <w:numPr>
          <w:ilvl w:val="0"/>
          <w:numId w:val="1"/>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治験に起因して患者さまに健康被害が生じた場合には、治験を依頼している製薬会社が適切に補償します。</w:t>
      </w:r>
    </w:p>
    <w:p w:rsidR="00115496" w:rsidRPr="00EA3D42" w:rsidRDefault="00FE726B">
      <w:pPr>
        <w:numPr>
          <w:ilvl w:val="0"/>
          <w:numId w:val="1"/>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この治験と健康被害との間の因果関係の有無については、治験担当医師の意見を参考に、治験を依頼している製薬会社が調査・検討します。患者さまが因果関係を証明する責任を負うことはありません（ただし、必要に応じ、治験担当医師から質問する等、患者さまにご協力をお願いすることがあります）。</w:t>
      </w:r>
    </w:p>
    <w:p w:rsidR="00115496" w:rsidRPr="00EA3D42" w:rsidRDefault="00FE726B">
      <w:pPr>
        <w:numPr>
          <w:ilvl w:val="0"/>
          <w:numId w:val="1"/>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補償の内容は、「医療費」、「医療手当」および「補償金」です。</w:t>
      </w:r>
    </w:p>
    <w:p w:rsidR="00115496" w:rsidRPr="00EA3D42" w:rsidRDefault="00FE726B">
      <w:pPr>
        <w:numPr>
          <w:ilvl w:val="0"/>
          <w:numId w:val="1"/>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この補償を受けても、患者さまは別に損害賠償を請求することができます。</w:t>
      </w:r>
      <w:r w:rsidRPr="00FE726B">
        <w:rPr>
          <w:rFonts w:ascii="HG丸ｺﾞｼｯｸM-PRO" w:eastAsia="HG丸ｺﾞｼｯｸM-PRO"/>
          <w:sz w:val="22"/>
        </w:rPr>
        <w:br/>
      </w:r>
      <w:r w:rsidRPr="00FE726B">
        <w:rPr>
          <w:rFonts w:ascii="HG丸ｺﾞｼｯｸM-PRO" w:eastAsia="HG丸ｺﾞｼｯｸM-PRO" w:hint="eastAsia"/>
          <w:sz w:val="22"/>
        </w:rPr>
        <w:t>ただし、</w:t>
      </w:r>
      <w:r w:rsidRPr="00FE726B">
        <w:rPr>
          <w:rFonts w:ascii="HG丸ｺﾞｼｯｸM-PRO" w:eastAsia="HG丸ｺﾞｼｯｸM-PRO" w:hint="eastAsia"/>
        </w:rPr>
        <w:t>医療費、医療手当あるいは</w:t>
      </w:r>
      <w:r w:rsidRPr="00FE726B">
        <w:rPr>
          <w:rFonts w:ascii="HG丸ｺﾞｼｯｸM-PRO" w:eastAsia="HG丸ｺﾞｼｯｸM-PRO" w:hint="eastAsia"/>
          <w:sz w:val="22"/>
        </w:rPr>
        <w:t>補償金を受け取った後に損害賠償請求をして賠償金を受け取る場合、賠償金は</w:t>
      </w:r>
      <w:r w:rsidRPr="00FE726B">
        <w:rPr>
          <w:rFonts w:ascii="HG丸ｺﾞｼｯｸM-PRO" w:eastAsia="HG丸ｺﾞｼｯｸM-PRO" w:hint="eastAsia"/>
        </w:rPr>
        <w:t>医療費、医療手当あるいは</w:t>
      </w:r>
      <w:r w:rsidRPr="00FE726B">
        <w:rPr>
          <w:rFonts w:ascii="HG丸ｺﾞｼｯｸM-PRO" w:eastAsia="HG丸ｺﾞｼｯｸM-PRO" w:hint="eastAsia"/>
          <w:sz w:val="22"/>
        </w:rPr>
        <w:t>補償金の額だけ減額されます。</w:t>
      </w:r>
    </w:p>
    <w:p w:rsidR="00115496" w:rsidRPr="00EA3D42" w:rsidRDefault="00115496">
      <w:pPr>
        <w:spacing w:line="360" w:lineRule="atLeast"/>
        <w:rPr>
          <w:rFonts w:ascii="HG丸ｺﾞｼｯｸM-PRO" w:eastAsia="HG丸ｺﾞｼｯｸM-PRO"/>
        </w:rPr>
      </w:pPr>
    </w:p>
    <w:p w:rsidR="00115496" w:rsidRPr="00EA3D42" w:rsidRDefault="00FE726B">
      <w:pPr>
        <w:spacing w:line="360" w:lineRule="atLeast"/>
        <w:ind w:left="756" w:firstLine="210"/>
        <w:rPr>
          <w:rFonts w:ascii="HG丸ｺﾞｼｯｸM-PRO" w:eastAsia="HG丸ｺﾞｼｯｸM-PRO"/>
        </w:rPr>
      </w:pPr>
      <w:r w:rsidRPr="00FE726B">
        <w:rPr>
          <w:rFonts w:ascii="HG丸ｺﾞｼｯｸM-PRO" w:eastAsia="HG丸ｺﾞｼｯｸM-PRO" w:hint="eastAsia"/>
        </w:rPr>
        <w:t>なお、「賠償」と「補償」の違いは次のようになります。</w:t>
      </w:r>
    </w:p>
    <w:p w:rsidR="00115496" w:rsidRPr="00EA3D42" w:rsidRDefault="00FE726B">
      <w:pPr>
        <w:spacing w:line="360" w:lineRule="atLeast"/>
        <w:ind w:left="756" w:firstLine="210"/>
        <w:rPr>
          <w:rFonts w:ascii="HG丸ｺﾞｼｯｸM-PRO" w:eastAsia="HG丸ｺﾞｼｯｸM-PRO"/>
        </w:rPr>
      </w:pPr>
      <w:r w:rsidRPr="00FE726B">
        <w:rPr>
          <w:rFonts w:ascii="HG丸ｺﾞｼｯｸM-PRO" w:eastAsia="HG丸ｺﾞｼｯｸM-PRO" w:hint="eastAsia"/>
        </w:rPr>
        <w:t>「賠償」は、例えば、治験薬の品質の問題（治験薬の製造過程で異物が混入した場合など）や病院側の医療過誤等のミスによって健康被害が生じた場合などに、患者さまから製薬会社や病院に対して損害賠償請求がなされ、法律上の賠償責任が認められたら、支払われることになります。</w:t>
      </w:r>
    </w:p>
    <w:p w:rsidR="00DA4851" w:rsidRPr="00EA3D42" w:rsidRDefault="00FE726B">
      <w:pPr>
        <w:spacing w:line="360" w:lineRule="atLeast"/>
        <w:ind w:left="756" w:firstLine="210"/>
        <w:rPr>
          <w:rFonts w:ascii="HG丸ｺﾞｼｯｸM-PRO" w:eastAsia="HG丸ｺﾞｼｯｸM-PRO"/>
          <w:sz w:val="24"/>
        </w:rPr>
      </w:pPr>
      <w:r w:rsidRPr="00FE726B">
        <w:rPr>
          <w:rFonts w:ascii="HG丸ｺﾞｼｯｸM-PRO" w:eastAsia="HG丸ｺﾞｼｯｸM-PRO" w:hint="eastAsia"/>
        </w:rPr>
        <w:t>一方、「補償」は、このような明らかなミスがなくても、治験により患者さまに健康被害が生じた場合に、法律上の証明をしなくてもその健康被害の治療に要した医療費などを請求に応じて製薬会社が救済給付としてお支払いするというものです。</w:t>
      </w:r>
    </w:p>
    <w:p w:rsidR="00DA4851" w:rsidRPr="00EA3D42" w:rsidRDefault="00DA4851">
      <w:pPr>
        <w:spacing w:line="360" w:lineRule="atLeast"/>
        <w:ind w:left="756" w:firstLine="210"/>
        <w:rPr>
          <w:rFonts w:ascii="HG丸ｺﾞｼｯｸM-PRO" w:eastAsia="HG丸ｺﾞｼｯｸM-PRO"/>
          <w:sz w:val="24"/>
        </w:rPr>
      </w:pPr>
    </w:p>
    <w:p w:rsidR="00DA4851" w:rsidRPr="00EA3D42" w:rsidRDefault="00FE726B">
      <w:pPr>
        <w:spacing w:line="360" w:lineRule="atLeast"/>
        <w:ind w:firstLine="210"/>
        <w:jc w:val="left"/>
        <w:rPr>
          <w:rFonts w:ascii="HG丸ｺﾞｼｯｸM-PRO" w:eastAsia="HG丸ｺﾞｼｯｸM-PRO"/>
          <w:sz w:val="24"/>
        </w:rPr>
      </w:pPr>
      <w:r w:rsidRPr="00FE726B">
        <w:rPr>
          <w:rFonts w:ascii="HG丸ｺﾞｼｯｸM-PRO" w:eastAsia="HG丸ｺﾞｼｯｸM-PRO" w:hint="eastAsia"/>
          <w:sz w:val="24"/>
        </w:rPr>
        <w:t xml:space="preserve">　1-2　補償の内容</w:t>
      </w:r>
    </w:p>
    <w:p w:rsidR="00115496" w:rsidRPr="00EA3D42" w:rsidRDefault="00FE726B">
      <w:pPr>
        <w:numPr>
          <w:ilvl w:val="0"/>
          <w:numId w:val="2"/>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b/>
          <w:sz w:val="22"/>
        </w:rPr>
        <w:t>医療費</w:t>
      </w:r>
      <w:r w:rsidRPr="00FE726B">
        <w:rPr>
          <w:rFonts w:ascii="HG丸ｺﾞｼｯｸM-PRO" w:eastAsia="HG丸ｺﾞｼｯｸM-PRO"/>
          <w:b/>
          <w:sz w:val="22"/>
        </w:rPr>
        <w:br/>
      </w:r>
      <w:r w:rsidRPr="00FE726B">
        <w:rPr>
          <w:rFonts w:ascii="HG丸ｺﾞｼｯｸM-PRO" w:eastAsia="HG丸ｺﾞｼｯｸM-PRO" w:hint="eastAsia"/>
          <w:sz w:val="22"/>
        </w:rPr>
        <w:t xml:space="preserve">治験による健康被害の治療のために患者さまが支払われた医療費（健康保険などからの給付を除く患者さまの自己負担分）を、この治験を依頼している製薬会社がお返しします。   </w:t>
      </w:r>
    </w:p>
    <w:p w:rsidR="00115496" w:rsidRPr="00EA3D42" w:rsidRDefault="00FE726B">
      <w:pPr>
        <w:spacing w:line="360" w:lineRule="atLeast"/>
        <w:ind w:leftChars="301" w:left="569"/>
        <w:rPr>
          <w:rFonts w:ascii="HG丸ｺﾞｼｯｸM-PRO" w:eastAsia="HG丸ｺﾞｼｯｸM-PRO"/>
          <w:sz w:val="22"/>
        </w:rPr>
      </w:pPr>
      <w:r w:rsidRPr="00FE726B">
        <w:rPr>
          <w:rFonts w:ascii="HG丸ｺﾞｼｯｸM-PRO" w:eastAsia="HG丸ｺﾞｼｯｸM-PRO"/>
          <w:sz w:val="22"/>
        </w:rPr>
        <w:t xml:space="preserve"> </w:t>
      </w:r>
      <w:r w:rsidRPr="00FE726B">
        <w:rPr>
          <w:rFonts w:ascii="HG丸ｺﾞｼｯｸM-PRO" w:eastAsia="HG丸ｺﾞｼｯｸM-PRO" w:hint="eastAsia"/>
        </w:rPr>
        <w:t>ただし</w:t>
      </w:r>
      <w:r w:rsidRPr="00FE726B">
        <w:rPr>
          <w:rFonts w:ascii="HG丸ｺﾞｼｯｸM-PRO" w:eastAsia="HG丸ｺﾞｼｯｸM-PRO" w:hint="eastAsia"/>
          <w:spacing w:val="5"/>
        </w:rPr>
        <w:t>、</w:t>
      </w:r>
      <w:r w:rsidRPr="00FE726B">
        <w:rPr>
          <w:rFonts w:ascii="HG丸ｺﾞｼｯｸM-PRO" w:eastAsia="HG丸ｺﾞｼｯｸM-PRO" w:hint="eastAsia"/>
        </w:rPr>
        <w:t>健康保険法による高額療養費自己負担限度額が上限となります。</w:t>
      </w:r>
      <w:r w:rsidRPr="00FE726B">
        <w:rPr>
          <w:rFonts w:ascii="HG丸ｺﾞｼｯｸM-PRO" w:eastAsia="HG丸ｺﾞｼｯｸM-PRO" w:hint="eastAsia"/>
          <w:sz w:val="22"/>
        </w:rPr>
        <w:t>また、通院による治療であって負担軽減費・医療手当てが支払われない場合は、病院への往復の交通費をお支払いすることも可能です。</w:t>
      </w:r>
      <w:r w:rsidRPr="00FE726B">
        <w:rPr>
          <w:rFonts w:ascii="HG丸ｺﾞｼｯｸM-PRO" w:eastAsia="HG丸ｺﾞｼｯｸM-PRO"/>
          <w:sz w:val="22"/>
        </w:rPr>
        <w:br/>
      </w:r>
      <w:r w:rsidRPr="00FE726B">
        <w:rPr>
          <w:rFonts w:ascii="HG丸ｺﾞｼｯｸM-PRO" w:eastAsia="HG丸ｺﾞｼｯｸM-PRO" w:hint="eastAsia"/>
          <w:sz w:val="22"/>
        </w:rPr>
        <w:t>ここでいう医療費は通常の医療に要した費用のみを指し、差額ベッド代などはお支払いできません。</w:t>
      </w:r>
    </w:p>
    <w:p w:rsidR="00115496" w:rsidRPr="00EA3D42" w:rsidRDefault="00115496">
      <w:pPr>
        <w:spacing w:line="360" w:lineRule="atLeast"/>
        <w:ind w:leftChars="301" w:left="569"/>
        <w:rPr>
          <w:rFonts w:ascii="HG丸ｺﾞｼｯｸM-PRO" w:eastAsia="HG丸ｺﾞｼｯｸM-PRO"/>
          <w:sz w:val="22"/>
        </w:rPr>
      </w:pPr>
    </w:p>
    <w:p w:rsidR="00115496" w:rsidRPr="00EA3D42" w:rsidRDefault="00FE726B">
      <w:pPr>
        <w:numPr>
          <w:ilvl w:val="0"/>
          <w:numId w:val="2"/>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b/>
          <w:sz w:val="22"/>
        </w:rPr>
        <w:lastRenderedPageBreak/>
        <w:t>医療手当</w:t>
      </w:r>
      <w:r w:rsidRPr="00FE726B">
        <w:rPr>
          <w:rFonts w:ascii="HG丸ｺﾞｼｯｸM-PRO" w:eastAsia="HG丸ｺﾞｼｯｸM-PRO"/>
          <w:b/>
          <w:sz w:val="22"/>
        </w:rPr>
        <w:br/>
      </w:r>
      <w:r w:rsidRPr="00FE726B">
        <w:rPr>
          <w:rFonts w:ascii="HG丸ｺﾞｼｯｸM-PRO" w:eastAsia="HG丸ｺﾞｼｯｸM-PRO" w:hint="eastAsia"/>
          <w:sz w:val="22"/>
        </w:rPr>
        <w:t>治験による健康被害で患者さまが入院治療を必要とするような場合には、入院に伴う諸雑費などを医薬品副作用被害救済制度</w:t>
      </w:r>
      <w:r w:rsidRPr="00FE726B">
        <w:rPr>
          <w:rFonts w:ascii="HG丸ｺﾞｼｯｸM-PRO" w:eastAsia="HG丸ｺﾞｼｯｸM-PRO" w:hint="eastAsia"/>
          <w:sz w:val="22"/>
          <w:vertAlign w:val="superscript"/>
        </w:rPr>
        <w:t>注２）</w:t>
      </w:r>
      <w:r w:rsidRPr="00FE726B">
        <w:rPr>
          <w:rFonts w:ascii="HG丸ｺﾞｼｯｸM-PRO" w:eastAsia="HG丸ｺﾞｼｯｸM-PRO" w:hint="eastAsia"/>
          <w:sz w:val="22"/>
        </w:rPr>
        <w:t>の給付額に準じて、製薬会社がお支払いします。</w:t>
      </w:r>
    </w:p>
    <w:p w:rsidR="00115496" w:rsidRPr="00EA3D42" w:rsidRDefault="00FE726B">
      <w:pPr>
        <w:spacing w:line="360" w:lineRule="atLeast"/>
        <w:ind w:leftChars="330" w:left="754" w:hangingChars="62" w:hanging="130"/>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rPr>
        <w:t>医療手当の給付額は以下の通りです（</w:t>
      </w:r>
      <w:r w:rsidRPr="00FE726B">
        <w:rPr>
          <w:rFonts w:ascii="HG丸ｺﾞｼｯｸM-PRO" w:eastAsia="HG丸ｺﾞｼｯｸM-PRO" w:hAnsi="ＭＳ 明朝"/>
          <w:bCs/>
          <w:spacing w:val="5"/>
          <w:sz w:val="22"/>
        </w:rPr>
        <w:t>2010年7月1日時点）。</w:t>
      </w:r>
    </w:p>
    <w:p w:rsidR="00115496" w:rsidRPr="00EA3D42" w:rsidRDefault="00FE726B">
      <w:pPr>
        <w:numPr>
          <w:ilvl w:val="0"/>
          <w:numId w:val="3"/>
        </w:numPr>
        <w:autoSpaceDE/>
        <w:autoSpaceDN/>
        <w:spacing w:line="360" w:lineRule="atLeast"/>
        <w:rPr>
          <w:rFonts w:ascii="HG丸ｺﾞｼｯｸM-PRO" w:eastAsia="HG丸ｺﾞｼｯｸM-PRO"/>
          <w:sz w:val="22"/>
        </w:rPr>
      </w:pPr>
      <w:r w:rsidRPr="00FE726B">
        <w:rPr>
          <w:rFonts w:ascii="HG丸ｺﾞｼｯｸM-PRO" w:eastAsia="HG丸ｺﾞｼｯｸM-PRO" w:hAnsi="ＭＳ 明朝" w:hint="eastAsia"/>
          <w:bCs/>
          <w:spacing w:val="5"/>
          <w:sz w:val="22"/>
        </w:rPr>
        <w:t>入院の場合</w:t>
      </w:r>
    </w:p>
    <w:p w:rsidR="00115496" w:rsidRPr="00EA3D42" w:rsidRDefault="00FE726B">
      <w:pPr>
        <w:numPr>
          <w:ilvl w:val="0"/>
          <w:numId w:val="5"/>
        </w:numPr>
        <w:tabs>
          <w:tab w:val="clear" w:pos="63"/>
          <w:tab w:val="num" w:pos="1477"/>
        </w:tabs>
        <w:autoSpaceDE/>
        <w:autoSpaceDN/>
        <w:spacing w:line="360" w:lineRule="atLeast"/>
        <w:rPr>
          <w:rFonts w:ascii="HG丸ｺﾞｼｯｸM-PRO" w:eastAsia="HG丸ｺﾞｼｯｸM-PRO"/>
          <w:sz w:val="22"/>
        </w:rPr>
      </w:pPr>
      <w:r w:rsidRPr="00FE726B">
        <w:rPr>
          <w:rFonts w:ascii="HG丸ｺﾞｼｯｸM-PRO" w:eastAsia="HG丸ｺﾞｼｯｸM-PRO" w:hAnsi="ＭＳ 明朝"/>
          <w:bCs/>
          <w:spacing w:val="5"/>
          <w:sz w:val="22"/>
        </w:rPr>
        <w:t>1ヶ月のうち8日以上入院の場合：35,800円（月額）</w:t>
      </w:r>
    </w:p>
    <w:p w:rsidR="00115496" w:rsidRPr="00EA3D42" w:rsidRDefault="00FE726B">
      <w:pPr>
        <w:numPr>
          <w:ilvl w:val="0"/>
          <w:numId w:val="5"/>
        </w:numPr>
        <w:tabs>
          <w:tab w:val="clear" w:pos="63"/>
          <w:tab w:val="num" w:pos="1477"/>
        </w:tabs>
        <w:autoSpaceDE/>
        <w:autoSpaceDN/>
        <w:spacing w:line="360" w:lineRule="atLeast"/>
        <w:rPr>
          <w:rFonts w:ascii="HG丸ｺﾞｼｯｸM-PRO" w:eastAsia="HG丸ｺﾞｼｯｸM-PRO"/>
          <w:sz w:val="22"/>
        </w:rPr>
      </w:pPr>
      <w:r w:rsidRPr="00FE726B">
        <w:rPr>
          <w:rFonts w:ascii="HG丸ｺﾞｼｯｸM-PRO" w:eastAsia="HG丸ｺﾞｼｯｸM-PRO" w:hAnsi="ＭＳ 明朝"/>
          <w:bCs/>
          <w:spacing w:val="5"/>
          <w:sz w:val="22"/>
        </w:rPr>
        <w:t>1ヶ月のうち8日未満入院の場合：33,800円（月額）</w:t>
      </w:r>
    </w:p>
    <w:p w:rsidR="00115496" w:rsidRPr="00EA3D42" w:rsidRDefault="00FE726B">
      <w:pPr>
        <w:numPr>
          <w:ilvl w:val="0"/>
          <w:numId w:val="3"/>
        </w:numPr>
        <w:autoSpaceDE/>
        <w:autoSpaceDN/>
        <w:spacing w:line="360" w:lineRule="atLeast"/>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rPr>
        <w:t>入院治療を必要とするが、事情により通院治療にて対応せざるを得ない場合</w:t>
      </w:r>
    </w:p>
    <w:p w:rsidR="00115496" w:rsidRPr="00EA3D42" w:rsidRDefault="00FE726B">
      <w:pPr>
        <w:numPr>
          <w:ilvl w:val="0"/>
          <w:numId w:val="6"/>
        </w:numPr>
        <w:tabs>
          <w:tab w:val="left" w:pos="1477"/>
        </w:tabs>
        <w:autoSpaceDE/>
        <w:autoSpaceDN/>
        <w:spacing w:line="360" w:lineRule="atLeast"/>
        <w:rPr>
          <w:rFonts w:ascii="HG丸ｺﾞｼｯｸM-PRO" w:eastAsia="HG丸ｺﾞｼｯｸM-PRO" w:hAnsi="ＭＳ 明朝"/>
          <w:bCs/>
          <w:spacing w:val="5"/>
          <w:sz w:val="22"/>
        </w:rPr>
      </w:pPr>
      <w:r w:rsidRPr="00FE726B">
        <w:rPr>
          <w:rFonts w:ascii="HG丸ｺﾞｼｯｸM-PRO" w:eastAsia="HG丸ｺﾞｼｯｸM-PRO" w:hAnsi="ＭＳ 明朝"/>
          <w:bCs/>
          <w:spacing w:val="5"/>
          <w:sz w:val="22"/>
        </w:rPr>
        <w:t>1ヶ月のうち3日以上通院の場合：35,800円（月額）</w:t>
      </w:r>
    </w:p>
    <w:p w:rsidR="00115496" w:rsidRPr="00EA3D42" w:rsidRDefault="00FE726B">
      <w:pPr>
        <w:numPr>
          <w:ilvl w:val="0"/>
          <w:numId w:val="6"/>
        </w:numPr>
        <w:tabs>
          <w:tab w:val="left" w:pos="1477"/>
        </w:tabs>
        <w:autoSpaceDE/>
        <w:autoSpaceDN/>
        <w:spacing w:line="360" w:lineRule="atLeast"/>
        <w:rPr>
          <w:rFonts w:ascii="HG丸ｺﾞｼｯｸM-PRO" w:eastAsia="HG丸ｺﾞｼｯｸM-PRO" w:hAnsi="ＭＳ 明朝"/>
          <w:bCs/>
          <w:spacing w:val="5"/>
          <w:sz w:val="22"/>
        </w:rPr>
      </w:pPr>
      <w:r w:rsidRPr="00FE726B">
        <w:rPr>
          <w:rFonts w:ascii="HG丸ｺﾞｼｯｸM-PRO" w:eastAsia="HG丸ｺﾞｼｯｸM-PRO" w:hAnsi="ＭＳ 明朝"/>
          <w:bCs/>
          <w:spacing w:val="5"/>
          <w:sz w:val="22"/>
        </w:rPr>
        <w:t>1ヶ月のうち3日未満通院の場合：33,800円（月額）</w:t>
      </w:r>
    </w:p>
    <w:p w:rsidR="00115496" w:rsidRPr="00EA3D42" w:rsidRDefault="00FE726B">
      <w:pPr>
        <w:numPr>
          <w:ilvl w:val="0"/>
          <w:numId w:val="3"/>
        </w:numPr>
        <w:autoSpaceDE/>
        <w:autoSpaceDN/>
        <w:spacing w:line="360" w:lineRule="atLeast"/>
        <w:rPr>
          <w:rFonts w:ascii="HG丸ｺﾞｼｯｸM-PRO" w:eastAsia="HG丸ｺﾞｼｯｸM-PRO"/>
          <w:sz w:val="22"/>
        </w:rPr>
      </w:pPr>
      <w:r w:rsidRPr="00FE726B">
        <w:rPr>
          <w:rFonts w:ascii="HG丸ｺﾞｼｯｸM-PRO" w:eastAsia="HG丸ｺﾞｼｯｸM-PRO" w:hAnsi="ＭＳ 明朝" w:hint="eastAsia"/>
          <w:bCs/>
          <w:spacing w:val="5"/>
          <w:sz w:val="22"/>
        </w:rPr>
        <w:t>入院と上記②の場合の通院の両方にて治療された場合：</w:t>
      </w:r>
      <w:r w:rsidRPr="00FE726B">
        <w:rPr>
          <w:rFonts w:ascii="HG丸ｺﾞｼｯｸM-PRO" w:eastAsia="HG丸ｺﾞｼｯｸM-PRO" w:hAnsi="ＭＳ 明朝"/>
          <w:bCs/>
          <w:spacing w:val="5"/>
          <w:sz w:val="22"/>
        </w:rPr>
        <w:t>35,800円（月額）</w:t>
      </w:r>
    </w:p>
    <w:p w:rsidR="00115496" w:rsidRPr="00EA3D42" w:rsidRDefault="00FE726B">
      <w:pPr>
        <w:numPr>
          <w:ilvl w:val="0"/>
          <w:numId w:val="2"/>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b/>
          <w:sz w:val="22"/>
        </w:rPr>
        <w:t>補償金</w:t>
      </w:r>
      <w:r w:rsidRPr="00FE726B">
        <w:rPr>
          <w:rFonts w:ascii="HG丸ｺﾞｼｯｸM-PRO" w:eastAsia="HG丸ｺﾞｼｯｸM-PRO"/>
          <w:b/>
          <w:sz w:val="22"/>
        </w:rPr>
        <w:br/>
      </w:r>
      <w:r w:rsidRPr="00FE726B">
        <w:rPr>
          <w:rFonts w:ascii="HG丸ｺﾞｼｯｸM-PRO" w:eastAsia="HG丸ｺﾞｼｯｸM-PRO" w:hint="eastAsia"/>
          <w:sz w:val="22"/>
        </w:rPr>
        <w:t>治験による健康被害で患者さまが後遺障害１級および２級</w:t>
      </w:r>
      <w:r w:rsidRPr="00FE726B">
        <w:rPr>
          <w:rFonts w:ascii="HG丸ｺﾞｼｯｸM-PRO" w:eastAsia="HG丸ｺﾞｼｯｸM-PRO" w:hint="eastAsia"/>
          <w:sz w:val="22"/>
          <w:vertAlign w:val="superscript"/>
        </w:rPr>
        <w:t>注３）</w:t>
      </w:r>
      <w:r w:rsidRPr="00FE726B">
        <w:rPr>
          <w:rFonts w:ascii="HG丸ｺﾞｼｯｸM-PRO" w:eastAsia="HG丸ｺﾞｼｯｸM-PRO" w:hint="eastAsia"/>
          <w:sz w:val="22"/>
        </w:rPr>
        <w:t>となったり、あるいはお亡くなりになった場合には、製薬会社が医薬品副作用被害救済制度の給付額に準じて一時金をお支払いします。</w:t>
      </w:r>
      <w:r w:rsidRPr="00FE726B">
        <w:rPr>
          <w:rFonts w:ascii="HG丸ｺﾞｼｯｸM-PRO" w:eastAsia="HG丸ｺﾞｼｯｸM-PRO"/>
          <w:sz w:val="22"/>
        </w:rPr>
        <w:br/>
      </w:r>
      <w:r w:rsidRPr="00FE726B">
        <w:rPr>
          <w:rFonts w:ascii="HG丸ｺﾞｼｯｸM-PRO" w:eastAsia="HG丸ｺﾞｼｯｸM-PRO" w:hint="eastAsia"/>
          <w:sz w:val="22"/>
        </w:rPr>
        <w:t>補償金の内容は、後遺障害１級および２級の場合は障害補償金（１８歳未満の場合は障害児補償金）、お亡くなりになった場合は遺族補償金、葬祭料です。</w:t>
      </w:r>
      <w:r w:rsidRPr="00FE726B">
        <w:rPr>
          <w:rFonts w:ascii="HG丸ｺﾞｼｯｸM-PRO" w:eastAsia="HG丸ｺﾞｼｯｸM-PRO" w:hint="eastAsia"/>
        </w:rPr>
        <w:t>なお</w:t>
      </w:r>
      <w:r w:rsidRPr="00FE726B">
        <w:rPr>
          <w:rFonts w:ascii="HG丸ｺﾞｼｯｸM-PRO" w:eastAsia="HG丸ｺﾞｼｯｸM-PRO" w:hint="eastAsia"/>
          <w:spacing w:val="5"/>
        </w:rPr>
        <w:t>、</w:t>
      </w:r>
      <w:r w:rsidRPr="00FE726B">
        <w:rPr>
          <w:rFonts w:ascii="HG丸ｺﾞｼｯｸM-PRO" w:eastAsia="HG丸ｺﾞｼｯｸM-PRO" w:hint="eastAsia"/>
        </w:rPr>
        <w:t>休業補償はお支払いいたしません。</w:t>
      </w:r>
    </w:p>
    <w:p w:rsidR="00115496" w:rsidRPr="00EA3D42" w:rsidRDefault="00FE726B">
      <w:pPr>
        <w:spacing w:line="360" w:lineRule="atLeast"/>
        <w:ind w:leftChars="330" w:left="754" w:hangingChars="62" w:hanging="130"/>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rPr>
        <w:t>補償金の給付額は健康被害の発症年齢等により異なります。以下に例示します。</w:t>
      </w:r>
    </w:p>
    <w:p w:rsidR="00115496" w:rsidRPr="00EA3D42" w:rsidRDefault="00FE726B">
      <w:pPr>
        <w:numPr>
          <w:ilvl w:val="0"/>
          <w:numId w:val="7"/>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後遺障害１級</w:t>
      </w:r>
      <w:r w:rsidRPr="00FE726B">
        <w:rPr>
          <w:rFonts w:ascii="HG丸ｺﾞｼｯｸM-PRO" w:eastAsia="HG丸ｺﾞｼｯｸM-PRO" w:hAnsi="ＭＳ 明朝" w:hint="eastAsia"/>
          <w:bCs/>
          <w:spacing w:val="5"/>
          <w:sz w:val="22"/>
        </w:rPr>
        <w:t>の場合：</w:t>
      </w:r>
      <w:r w:rsidRPr="00FE726B">
        <w:rPr>
          <w:rFonts w:ascii="HG丸ｺﾞｼｯｸM-PRO" w:eastAsia="HG丸ｺﾞｼｯｸM-PRO" w:hAnsi="ＭＳ 明朝"/>
          <w:bCs/>
          <w:spacing w:val="5"/>
          <w:sz w:val="22"/>
        </w:rPr>
        <w:t xml:space="preserve"> </w:t>
      </w:r>
      <w:r w:rsidRPr="00FE726B">
        <w:rPr>
          <w:rFonts w:ascii="HG丸ｺﾞｼｯｸM-PRO" w:eastAsia="HG丸ｺﾞｼｯｸM-PRO" w:hAnsi="ＭＳ 明朝" w:hint="eastAsia"/>
          <w:bCs/>
          <w:spacing w:val="5"/>
          <w:sz w:val="22"/>
        </w:rPr>
        <w:t>約</w:t>
      </w:r>
      <w:r w:rsidRPr="00FE726B">
        <w:rPr>
          <w:rFonts w:ascii="HG丸ｺﾞｼｯｸM-PRO" w:eastAsia="HG丸ｺﾞｼｯｸM-PRO" w:hAnsi="ＭＳ 明朝"/>
          <w:bCs/>
          <w:spacing w:val="5"/>
          <w:sz w:val="22"/>
        </w:rPr>
        <w:t>1,500万円（80歳）～約7,700万円（20歳）（総額）</w:t>
      </w:r>
    </w:p>
    <w:p w:rsidR="00115496" w:rsidRPr="00EA3D42" w:rsidRDefault="00FE726B">
      <w:pPr>
        <w:numPr>
          <w:ilvl w:val="0"/>
          <w:numId w:val="7"/>
        </w:numPr>
        <w:tabs>
          <w:tab w:val="left" w:pos="6720"/>
        </w:tabs>
        <w:autoSpaceDE/>
        <w:autoSpaceDN/>
        <w:spacing w:line="360" w:lineRule="atLeast"/>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rPr>
        <w:t>後遺障害</w:t>
      </w:r>
      <w:r w:rsidRPr="00FE726B">
        <w:rPr>
          <w:rFonts w:ascii="HG丸ｺﾞｼｯｸM-PRO" w:eastAsia="HG丸ｺﾞｼｯｸM-PRO" w:hAnsi="ＭＳ 明朝"/>
          <w:bCs/>
          <w:spacing w:val="5"/>
          <w:sz w:val="22"/>
        </w:rPr>
        <w:t xml:space="preserve">2級の場合： </w:t>
      </w:r>
      <w:r w:rsidRPr="00FE726B">
        <w:rPr>
          <w:rFonts w:ascii="HG丸ｺﾞｼｯｸM-PRO" w:eastAsia="HG丸ｺﾞｼｯｸM-PRO" w:hAnsi="ＭＳ 明朝" w:hint="eastAsia"/>
          <w:bCs/>
          <w:spacing w:val="5"/>
          <w:sz w:val="22"/>
        </w:rPr>
        <w:t>約</w:t>
      </w:r>
      <w:r w:rsidRPr="00FE726B">
        <w:rPr>
          <w:rFonts w:ascii="HG丸ｺﾞｼｯｸM-PRO" w:eastAsia="HG丸ｺﾞｼｯｸM-PRO" w:hAnsi="ＭＳ 明朝"/>
          <w:bCs/>
          <w:spacing w:val="5"/>
          <w:sz w:val="22"/>
        </w:rPr>
        <w:t>1,200万円（80歳）～約6,100万円（20歳）（総額）</w:t>
      </w:r>
    </w:p>
    <w:p w:rsidR="00115496" w:rsidRPr="00EA3D42" w:rsidRDefault="00FE726B">
      <w:pPr>
        <w:numPr>
          <w:ilvl w:val="0"/>
          <w:numId w:val="7"/>
        </w:numPr>
        <w:autoSpaceDE/>
        <w:autoSpaceDN/>
        <w:spacing w:line="360" w:lineRule="atLeast"/>
        <w:rPr>
          <w:rFonts w:ascii="HG丸ｺﾞｼｯｸM-PRO" w:eastAsia="HG丸ｺﾞｼｯｸM-PRO"/>
          <w:sz w:val="22"/>
        </w:rPr>
      </w:pPr>
      <w:r w:rsidRPr="00FE726B">
        <w:rPr>
          <w:rFonts w:ascii="HG丸ｺﾞｼｯｸM-PRO" w:eastAsia="HG丸ｺﾞｼｯｸM-PRO" w:hAnsi="ＭＳ 明朝" w:hint="eastAsia"/>
          <w:bCs/>
          <w:spacing w:val="5"/>
          <w:sz w:val="22"/>
        </w:rPr>
        <w:t>死亡の場合：</w:t>
      </w:r>
      <w:r w:rsidRPr="00FE726B">
        <w:rPr>
          <w:rFonts w:ascii="HG丸ｺﾞｼｯｸM-PRO" w:eastAsia="HG丸ｺﾞｼｯｸM-PRO"/>
          <w:sz w:val="22"/>
        </w:rPr>
        <w:t xml:space="preserve"> </w:t>
      </w:r>
    </w:p>
    <w:p w:rsidR="00115496" w:rsidRPr="00EA3D42" w:rsidRDefault="00FE726B">
      <w:pPr>
        <w:tabs>
          <w:tab w:val="left" w:pos="1477"/>
        </w:tabs>
        <w:spacing w:line="360" w:lineRule="atLeast"/>
        <w:ind w:leftChars="300" w:left="567" w:firstLineChars="200" w:firstLine="418"/>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rPr>
        <w:t>ｱ</w:t>
      </w:r>
      <w:r w:rsidRPr="00FE726B">
        <w:rPr>
          <w:rFonts w:ascii="HG丸ｺﾞｼｯｸM-PRO" w:eastAsia="HG丸ｺﾞｼｯｸM-PRO" w:hAnsi="ＭＳ 明朝"/>
          <w:bCs/>
          <w:spacing w:val="5"/>
          <w:sz w:val="22"/>
        </w:rPr>
        <w:t>)　生計維持者の場合</w:t>
      </w:r>
    </w:p>
    <w:p w:rsidR="00115496" w:rsidRPr="00EA3D42" w:rsidRDefault="00FE726B">
      <w:pPr>
        <w:numPr>
          <w:ilvl w:val="3"/>
          <w:numId w:val="7"/>
        </w:numPr>
        <w:tabs>
          <w:tab w:val="left" w:pos="1477"/>
        </w:tabs>
        <w:autoSpaceDE/>
        <w:autoSpaceDN/>
        <w:spacing w:line="360" w:lineRule="atLeast"/>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lang w:eastAsia="zh-TW"/>
        </w:rPr>
        <w:t>遺族補償金：約</w:t>
      </w:r>
      <w:r w:rsidRPr="00FE726B">
        <w:rPr>
          <w:rFonts w:ascii="HG丸ｺﾞｼｯｸM-PRO" w:eastAsia="HG丸ｺﾞｼｯｸM-PRO" w:hAnsi="ＭＳ 明朝"/>
          <w:bCs/>
          <w:spacing w:val="5"/>
          <w:sz w:val="22"/>
          <w:lang w:eastAsia="zh-TW"/>
        </w:rPr>
        <w:t>2,200万円（総額）。</w:t>
      </w:r>
      <w:r w:rsidRPr="00FE726B">
        <w:rPr>
          <w:rFonts w:ascii="HG丸ｺﾞｼｯｸM-PRO" w:eastAsia="HG丸ｺﾞｼｯｸM-PRO" w:hAnsi="ＭＳ 明朝" w:hint="eastAsia"/>
          <w:bCs/>
          <w:spacing w:val="5"/>
          <w:sz w:val="22"/>
        </w:rPr>
        <w:t>但し、死亡した本人が障害年金を受けたことがある場合、その期間に応じて減額され、最低給付額は約</w:t>
      </w:r>
      <w:r w:rsidRPr="00FE726B">
        <w:rPr>
          <w:rFonts w:ascii="HG丸ｺﾞｼｯｸM-PRO" w:eastAsia="HG丸ｺﾞｼｯｸM-PRO" w:hAnsi="ＭＳ 明朝"/>
          <w:bCs/>
          <w:spacing w:val="5"/>
          <w:sz w:val="22"/>
        </w:rPr>
        <w:t>700万円（総額）となります。</w:t>
      </w:r>
    </w:p>
    <w:p w:rsidR="00115496" w:rsidRPr="00EA3D42" w:rsidRDefault="00FE726B">
      <w:pPr>
        <w:numPr>
          <w:ilvl w:val="3"/>
          <w:numId w:val="7"/>
        </w:numPr>
        <w:tabs>
          <w:tab w:val="left" w:pos="1477"/>
        </w:tabs>
        <w:autoSpaceDE/>
        <w:autoSpaceDN/>
        <w:spacing w:line="360" w:lineRule="atLeast"/>
        <w:rPr>
          <w:rFonts w:ascii="HG丸ｺﾞｼｯｸM-PRO" w:eastAsia="HG丸ｺﾞｼｯｸM-PRO" w:hAnsi="ＭＳ 明朝"/>
          <w:bCs/>
          <w:spacing w:val="5"/>
          <w:sz w:val="22"/>
          <w:lang w:eastAsia="zh-TW"/>
        </w:rPr>
      </w:pPr>
      <w:r w:rsidRPr="00FE726B">
        <w:rPr>
          <w:rFonts w:ascii="HG丸ｺﾞｼｯｸM-PRO" w:eastAsia="HG丸ｺﾞｼｯｸM-PRO" w:hAnsi="ＭＳ 明朝" w:hint="eastAsia"/>
          <w:bCs/>
          <w:spacing w:val="5"/>
          <w:sz w:val="22"/>
          <w:lang w:eastAsia="zh-TW"/>
        </w:rPr>
        <w:t>葬祭料：約</w:t>
      </w:r>
      <w:r w:rsidRPr="00FE726B">
        <w:rPr>
          <w:rFonts w:ascii="HG丸ｺﾞｼｯｸM-PRO" w:eastAsia="HG丸ｺﾞｼｯｸM-PRO" w:hAnsi="ＭＳ 明朝"/>
          <w:bCs/>
          <w:spacing w:val="5"/>
          <w:sz w:val="22"/>
          <w:lang w:eastAsia="zh-TW"/>
        </w:rPr>
        <w:t>19万円（総額）</w:t>
      </w:r>
    </w:p>
    <w:p w:rsidR="00115496" w:rsidRPr="00EA3D42" w:rsidRDefault="00FE726B">
      <w:pPr>
        <w:tabs>
          <w:tab w:val="left" w:pos="1477"/>
        </w:tabs>
        <w:spacing w:line="360" w:lineRule="atLeast"/>
        <w:ind w:leftChars="300" w:left="567" w:firstLineChars="200" w:firstLine="418"/>
        <w:rPr>
          <w:rFonts w:ascii="HG丸ｺﾞｼｯｸM-PRO" w:eastAsia="HG丸ｺﾞｼｯｸM-PRO" w:hAnsi="ＭＳ 明朝"/>
          <w:bCs/>
          <w:spacing w:val="5"/>
          <w:sz w:val="22"/>
        </w:rPr>
      </w:pPr>
      <w:r w:rsidRPr="00FE726B">
        <w:rPr>
          <w:rFonts w:ascii="HG丸ｺﾞｼｯｸM-PRO" w:eastAsia="HG丸ｺﾞｼｯｸM-PRO" w:hAnsi="ＭＳ 明朝" w:hint="eastAsia"/>
          <w:bCs/>
          <w:spacing w:val="5"/>
          <w:sz w:val="22"/>
        </w:rPr>
        <w:t>ｲ</w:t>
      </w:r>
      <w:r w:rsidRPr="00FE726B">
        <w:rPr>
          <w:rFonts w:ascii="HG丸ｺﾞｼｯｸM-PRO" w:eastAsia="HG丸ｺﾞｼｯｸM-PRO" w:hAnsi="ＭＳ 明朝"/>
          <w:bCs/>
          <w:spacing w:val="5"/>
          <w:sz w:val="22"/>
        </w:rPr>
        <w:t>)　非生計維持者の場合</w:t>
      </w:r>
    </w:p>
    <w:p w:rsidR="00115496" w:rsidRPr="00EA3D42" w:rsidRDefault="00FE726B">
      <w:pPr>
        <w:numPr>
          <w:ilvl w:val="0"/>
          <w:numId w:val="9"/>
        </w:numPr>
        <w:tabs>
          <w:tab w:val="left" w:pos="1477"/>
        </w:tabs>
        <w:autoSpaceDE/>
        <w:autoSpaceDN/>
        <w:spacing w:line="360" w:lineRule="atLeast"/>
        <w:rPr>
          <w:rFonts w:ascii="HG丸ｺﾞｼｯｸM-PRO" w:eastAsia="HG丸ｺﾞｼｯｸM-PRO" w:hAnsi="ＭＳ 明朝"/>
          <w:bCs/>
          <w:spacing w:val="5"/>
          <w:sz w:val="22"/>
          <w:lang w:eastAsia="zh-TW"/>
        </w:rPr>
      </w:pPr>
      <w:r w:rsidRPr="00FE726B">
        <w:rPr>
          <w:rFonts w:ascii="HG丸ｺﾞｼｯｸM-PRO" w:eastAsia="HG丸ｺﾞｼｯｸM-PRO" w:hAnsi="ＭＳ 明朝" w:hint="eastAsia"/>
          <w:bCs/>
          <w:spacing w:val="5"/>
          <w:sz w:val="22"/>
          <w:lang w:eastAsia="zh-TW"/>
        </w:rPr>
        <w:t>遺族補償金：約</w:t>
      </w:r>
      <w:r w:rsidRPr="00FE726B">
        <w:rPr>
          <w:rFonts w:ascii="HG丸ｺﾞｼｯｸM-PRO" w:eastAsia="HG丸ｺﾞｼｯｸM-PRO" w:hAnsi="ＭＳ 明朝"/>
          <w:bCs/>
          <w:spacing w:val="5"/>
          <w:sz w:val="22"/>
          <w:lang w:eastAsia="zh-TW"/>
        </w:rPr>
        <w:t>700万円（総額）</w:t>
      </w:r>
    </w:p>
    <w:p w:rsidR="00115496" w:rsidRPr="00EA3D42" w:rsidRDefault="00FE726B">
      <w:pPr>
        <w:numPr>
          <w:ilvl w:val="0"/>
          <w:numId w:val="9"/>
        </w:numPr>
        <w:tabs>
          <w:tab w:val="left" w:pos="1477"/>
        </w:tabs>
        <w:autoSpaceDE/>
        <w:autoSpaceDN/>
        <w:spacing w:line="360" w:lineRule="atLeast"/>
        <w:rPr>
          <w:rFonts w:ascii="HG丸ｺﾞｼｯｸM-PRO" w:eastAsia="HG丸ｺﾞｼｯｸM-PRO" w:hAnsi="ＭＳ 明朝"/>
          <w:bCs/>
          <w:spacing w:val="5"/>
          <w:sz w:val="22"/>
          <w:lang w:eastAsia="zh-TW"/>
        </w:rPr>
      </w:pPr>
      <w:r w:rsidRPr="00FE726B">
        <w:rPr>
          <w:rFonts w:ascii="HG丸ｺﾞｼｯｸM-PRO" w:eastAsia="HG丸ｺﾞｼｯｸM-PRO" w:hAnsi="ＭＳ 明朝" w:hint="eastAsia"/>
          <w:bCs/>
          <w:spacing w:val="5"/>
          <w:sz w:val="22"/>
          <w:lang w:eastAsia="zh-TW"/>
        </w:rPr>
        <w:t>葬祭料：約</w:t>
      </w:r>
      <w:r w:rsidRPr="00FE726B">
        <w:rPr>
          <w:rFonts w:ascii="HG丸ｺﾞｼｯｸM-PRO" w:eastAsia="HG丸ｺﾞｼｯｸM-PRO" w:hAnsi="ＭＳ 明朝"/>
          <w:bCs/>
          <w:spacing w:val="5"/>
          <w:sz w:val="22"/>
          <w:lang w:eastAsia="zh-TW"/>
        </w:rPr>
        <w:t>19万円（総額）</w:t>
      </w:r>
    </w:p>
    <w:p w:rsidR="00115496" w:rsidRPr="00EA3D42" w:rsidRDefault="00FE726B">
      <w:pPr>
        <w:spacing w:line="360" w:lineRule="atLeast"/>
        <w:ind w:left="630" w:hanging="630"/>
        <w:rPr>
          <w:rFonts w:ascii="HG丸ｺﾞｼｯｸM-PRO" w:eastAsia="HG丸ｺﾞｼｯｸM-PRO"/>
          <w:sz w:val="20"/>
        </w:rPr>
      </w:pPr>
      <w:r w:rsidRPr="00FE726B">
        <w:rPr>
          <w:rFonts w:ascii="HG丸ｺﾞｼｯｸM-PRO" w:eastAsia="HG丸ｺﾞｼｯｸM-PRO" w:hint="eastAsia"/>
          <w:sz w:val="20"/>
          <w:lang w:eastAsia="zh-TW"/>
        </w:rPr>
        <w:t xml:space="preserve">　　　　　</w:t>
      </w:r>
      <w:r w:rsidRPr="00FE726B">
        <w:rPr>
          <w:rFonts w:ascii="HG丸ｺﾞｼｯｸM-PRO" w:eastAsia="HG丸ｺﾞｼｯｸM-PRO" w:hint="eastAsia"/>
          <w:sz w:val="20"/>
        </w:rPr>
        <w:t>＊｢生計維持者｣とは、扶養者の生計費の概ね大半を、その収入により支出している人です。</w:t>
      </w:r>
    </w:p>
    <w:p w:rsidR="00115496" w:rsidRPr="00EA3D42" w:rsidRDefault="00115496">
      <w:pPr>
        <w:spacing w:line="360" w:lineRule="atLeast"/>
        <w:ind w:left="630" w:hanging="630"/>
        <w:rPr>
          <w:rFonts w:ascii="HG丸ｺﾞｼｯｸM-PRO" w:eastAsia="HG丸ｺﾞｼｯｸM-PRO"/>
          <w:sz w:val="22"/>
          <w:szCs w:val="22"/>
        </w:rPr>
      </w:pPr>
    </w:p>
    <w:p w:rsidR="00115496" w:rsidRPr="00EA3D42" w:rsidRDefault="00FE726B">
      <w:pPr>
        <w:spacing w:line="360" w:lineRule="atLeast"/>
        <w:ind w:left="630" w:hanging="630"/>
        <w:rPr>
          <w:rFonts w:ascii="HG丸ｺﾞｼｯｸM-PRO" w:eastAsia="HG丸ｺﾞｼｯｸM-PRO"/>
          <w:sz w:val="22"/>
          <w:szCs w:val="22"/>
        </w:rPr>
      </w:pPr>
      <w:r>
        <w:rPr>
          <w:rFonts w:ascii="HG丸ｺﾞｼｯｸM-PRO" w:eastAsia="HG丸ｺﾞｼｯｸM-PRO" w:hint="eastAsia"/>
          <w:sz w:val="22"/>
          <w:szCs w:val="22"/>
        </w:rPr>
        <w:t>注２）「医薬品副作用被害救済制度」は法律（医薬品医療機器総合機構法）に基づく制度で、医薬品（厚生労働省により承認された薬）を適正に使用したにもかかわらず、副作用によって一定レベル以上の健康被害が生じた場合に、医療費などが給付されるというものです　（ただし、救済の対象とならないものもあります）。</w:t>
      </w:r>
    </w:p>
    <w:p w:rsidR="00115496" w:rsidRPr="00EA3D42" w:rsidRDefault="00115496">
      <w:pPr>
        <w:spacing w:line="360" w:lineRule="atLeast"/>
        <w:ind w:left="630" w:hanging="630"/>
        <w:rPr>
          <w:rFonts w:ascii="HG丸ｺﾞｼｯｸM-PRO" w:eastAsia="HG丸ｺﾞｼｯｸM-PRO"/>
          <w:sz w:val="22"/>
          <w:szCs w:val="22"/>
        </w:rPr>
      </w:pPr>
    </w:p>
    <w:p w:rsidR="00115496" w:rsidRPr="00EA3D42" w:rsidRDefault="00115496">
      <w:pPr>
        <w:spacing w:line="360" w:lineRule="atLeast"/>
        <w:ind w:left="630" w:hanging="630"/>
        <w:rPr>
          <w:rFonts w:ascii="HG丸ｺﾞｼｯｸM-PRO" w:eastAsia="HG丸ｺﾞｼｯｸM-PRO"/>
          <w:sz w:val="22"/>
          <w:szCs w:val="22"/>
        </w:rPr>
      </w:pPr>
    </w:p>
    <w:p w:rsidR="00CD4597" w:rsidRPr="00EA3D42" w:rsidRDefault="00FE726B">
      <w:pPr>
        <w:widowControl/>
        <w:autoSpaceDE/>
        <w:autoSpaceDN/>
        <w:adjustRightInd/>
        <w:jc w:val="left"/>
        <w:textAlignment w:val="auto"/>
        <w:rPr>
          <w:rFonts w:ascii="HG丸ｺﾞｼｯｸM-PRO" w:eastAsia="HG丸ｺﾞｼｯｸM-PRO"/>
          <w:sz w:val="22"/>
          <w:szCs w:val="22"/>
        </w:rPr>
      </w:pPr>
      <w:r>
        <w:rPr>
          <w:rFonts w:ascii="HG丸ｺﾞｼｯｸM-PRO" w:eastAsia="HG丸ｺﾞｼｯｸM-PRO"/>
          <w:sz w:val="22"/>
          <w:szCs w:val="22"/>
        </w:rPr>
        <w:br w:type="page"/>
      </w:r>
    </w:p>
    <w:p w:rsidR="00115496" w:rsidRPr="00EA3D42" w:rsidRDefault="00FE726B">
      <w:pPr>
        <w:spacing w:line="360" w:lineRule="atLeast"/>
        <w:ind w:left="630" w:hanging="630"/>
        <w:rPr>
          <w:rFonts w:ascii="HG丸ｺﾞｼｯｸM-PRO" w:eastAsia="HG丸ｺﾞｼｯｸM-PRO"/>
          <w:sz w:val="22"/>
          <w:szCs w:val="22"/>
        </w:rPr>
      </w:pPr>
      <w:r>
        <w:rPr>
          <w:rFonts w:ascii="HG丸ｺﾞｼｯｸM-PRO" w:eastAsia="HG丸ｺﾞｼｯｸM-PRO" w:hint="eastAsia"/>
          <w:sz w:val="22"/>
          <w:szCs w:val="22"/>
        </w:rPr>
        <w:lastRenderedPageBreak/>
        <w:t>注３）後遺障害の程度</w:t>
      </w:r>
      <w:r>
        <w:rPr>
          <w:rFonts w:ascii="HG丸ｺﾞｼｯｸM-PRO" w:eastAsia="HG丸ｺﾞｼｯｸM-PRO"/>
          <w:sz w:val="22"/>
          <w:szCs w:val="22"/>
        </w:rPr>
        <w:t xml:space="preserve"> </w:t>
      </w:r>
      <w:r>
        <w:rPr>
          <w:rFonts w:ascii="HG丸ｺﾞｼｯｸM-PRO" w:eastAsia="HG丸ｺﾞｼｯｸM-PRO" w:hint="eastAsia"/>
          <w:sz w:val="22"/>
          <w:szCs w:val="22"/>
        </w:rPr>
        <w:t>（独立行政法人医薬品医療機器総合機構法施行令）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
        <w:gridCol w:w="8483"/>
      </w:tblGrid>
      <w:tr w:rsidR="00115496" w:rsidRPr="00EA3D42" w:rsidTr="001400EE">
        <w:tc>
          <w:tcPr>
            <w:tcW w:w="807" w:type="dxa"/>
          </w:tcPr>
          <w:p w:rsidR="00115496" w:rsidRPr="00EA3D42" w:rsidRDefault="00FE726B">
            <w:pPr>
              <w:jc w:val="center"/>
              <w:rPr>
                <w:rFonts w:ascii="HG丸ｺﾞｼｯｸM-PRO" w:eastAsia="HG丸ｺﾞｼｯｸM-PRO"/>
                <w:sz w:val="22"/>
                <w:szCs w:val="22"/>
              </w:rPr>
            </w:pPr>
            <w:r>
              <w:rPr>
                <w:rFonts w:ascii="HG丸ｺﾞｼｯｸM-PRO" w:eastAsia="HG丸ｺﾞｼｯｸM-PRO" w:hint="eastAsia"/>
                <w:sz w:val="22"/>
                <w:szCs w:val="22"/>
              </w:rPr>
              <w:t>等級</w:t>
            </w:r>
          </w:p>
        </w:tc>
        <w:tc>
          <w:tcPr>
            <w:tcW w:w="8483" w:type="dxa"/>
          </w:tcPr>
          <w:p w:rsidR="00115496" w:rsidRPr="00EA3D42" w:rsidRDefault="00FE726B">
            <w:pPr>
              <w:jc w:val="center"/>
              <w:rPr>
                <w:rFonts w:ascii="HG丸ｺﾞｼｯｸM-PRO" w:eastAsia="HG丸ｺﾞｼｯｸM-PRO"/>
                <w:sz w:val="22"/>
                <w:szCs w:val="22"/>
              </w:rPr>
            </w:pPr>
            <w:r>
              <w:rPr>
                <w:rFonts w:ascii="HG丸ｺﾞｼｯｸM-PRO" w:eastAsia="HG丸ｺﾞｼｯｸM-PRO" w:hint="eastAsia"/>
                <w:sz w:val="22"/>
                <w:szCs w:val="22"/>
              </w:rPr>
              <w:t>障害の状態</w:t>
            </w:r>
          </w:p>
        </w:tc>
      </w:tr>
      <w:tr w:rsidR="00115496" w:rsidRPr="00EA3D42" w:rsidTr="001400EE">
        <w:tc>
          <w:tcPr>
            <w:tcW w:w="807" w:type="dxa"/>
            <w:tcBorders>
              <w:bottom w:val="single" w:sz="4" w:space="0" w:color="auto"/>
            </w:tcBorders>
            <w:vAlign w:val="center"/>
          </w:tcPr>
          <w:p w:rsidR="00115496" w:rsidRPr="00EA3D42" w:rsidRDefault="00FE726B">
            <w:pPr>
              <w:jc w:val="center"/>
              <w:rPr>
                <w:rFonts w:ascii="HG丸ｺﾞｼｯｸM-PRO" w:eastAsia="HG丸ｺﾞｼｯｸM-PRO"/>
                <w:sz w:val="22"/>
                <w:szCs w:val="22"/>
              </w:rPr>
            </w:pPr>
            <w:r>
              <w:rPr>
                <w:rFonts w:ascii="HG丸ｺﾞｼｯｸM-PRO" w:eastAsia="HG丸ｺﾞｼｯｸM-PRO" w:hint="eastAsia"/>
                <w:sz w:val="22"/>
                <w:szCs w:val="22"/>
              </w:rPr>
              <w:t>1級</w:t>
            </w:r>
          </w:p>
        </w:tc>
        <w:tc>
          <w:tcPr>
            <w:tcW w:w="8483" w:type="dxa"/>
            <w:tcBorders>
              <w:bottom w:val="single" w:sz="4" w:space="0" w:color="auto"/>
            </w:tcBorders>
          </w:tcPr>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１．両眼の視力の和が０．０４以下のもの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２．両耳の聴力レベルが１００デシベル以上のもの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３．両上肢の機能に著しい障害を有するもの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４．両下肢の機能に著しい障害を有するもの </w:t>
            </w:r>
          </w:p>
          <w:p w:rsidR="00115496" w:rsidRPr="00EA3D42" w:rsidRDefault="00FE726B">
            <w:pPr>
              <w:ind w:left="396" w:hangingChars="199" w:hanging="396"/>
              <w:rPr>
                <w:rFonts w:ascii="HG丸ｺﾞｼｯｸM-PRO" w:eastAsia="HG丸ｺﾞｼｯｸM-PRO"/>
                <w:sz w:val="22"/>
                <w:szCs w:val="22"/>
              </w:rPr>
            </w:pPr>
            <w:r>
              <w:rPr>
                <w:rFonts w:ascii="HG丸ｺﾞｼｯｸM-PRO" w:eastAsia="HG丸ｺﾞｼｯｸM-PRO" w:hint="eastAsia"/>
                <w:sz w:val="22"/>
                <w:szCs w:val="22"/>
              </w:rPr>
              <w:t xml:space="preserve">５．体幹の機能に座っていることができない程度又は立ち上がることのできない程度の障害を有するもの </w:t>
            </w:r>
          </w:p>
          <w:p w:rsidR="00115496" w:rsidRPr="00EA3D42" w:rsidRDefault="00FE726B">
            <w:pPr>
              <w:ind w:left="396" w:hangingChars="199" w:hanging="396"/>
              <w:rPr>
                <w:rFonts w:ascii="HG丸ｺﾞｼｯｸM-PRO" w:eastAsia="HG丸ｺﾞｼｯｸM-PRO"/>
                <w:sz w:val="22"/>
                <w:szCs w:val="22"/>
              </w:rPr>
            </w:pPr>
            <w:r>
              <w:rPr>
                <w:rFonts w:ascii="HG丸ｺﾞｼｯｸM-PRO" w:eastAsia="HG丸ｺﾞｼｯｸM-PRO" w:hint="eastAsia"/>
                <w:sz w:val="22"/>
                <w:szCs w:val="22"/>
              </w:rPr>
              <w:t xml:space="preserve">６．前各号に掲げるもののほか、身体の機能の障害又は長期にわたる安静を必要とする病状が前各号と同程度以上と認められる状態であって、日常生活の用を弁ずることを不能ならしめる程度のもの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７．精神の障害であって、前各号と同程度以上と認められる程度のもの </w:t>
            </w:r>
          </w:p>
          <w:p w:rsidR="00115496" w:rsidRPr="00EA3D42" w:rsidRDefault="00FE726B">
            <w:pPr>
              <w:ind w:left="396" w:hangingChars="199" w:hanging="396"/>
              <w:rPr>
                <w:rFonts w:ascii="HG丸ｺﾞｼｯｸM-PRO" w:eastAsia="HG丸ｺﾞｼｯｸM-PRO"/>
                <w:sz w:val="22"/>
                <w:szCs w:val="22"/>
              </w:rPr>
            </w:pPr>
            <w:r>
              <w:rPr>
                <w:rFonts w:ascii="HG丸ｺﾞｼｯｸM-PRO" w:eastAsia="HG丸ｺﾞｼｯｸM-PRO" w:hint="eastAsia"/>
                <w:sz w:val="22"/>
                <w:szCs w:val="22"/>
              </w:rPr>
              <w:t>８．身体の機能の障害若しくは病状又は精神の障害が重複する場合であって、その状態が前各号と同程度以上と認められる程度のもの</w:t>
            </w:r>
          </w:p>
        </w:tc>
      </w:tr>
      <w:tr w:rsidR="00115496" w:rsidRPr="00EA3D42" w:rsidTr="001400EE">
        <w:trPr>
          <w:trHeight w:val="2468"/>
        </w:trPr>
        <w:tc>
          <w:tcPr>
            <w:tcW w:w="807" w:type="dxa"/>
            <w:tcBorders>
              <w:top w:val="nil"/>
            </w:tcBorders>
            <w:vAlign w:val="center"/>
          </w:tcPr>
          <w:p w:rsidR="00115496" w:rsidRPr="00EA3D42" w:rsidRDefault="00FE726B">
            <w:pPr>
              <w:jc w:val="center"/>
              <w:rPr>
                <w:rFonts w:ascii="HG丸ｺﾞｼｯｸM-PRO" w:eastAsia="HG丸ｺﾞｼｯｸM-PRO"/>
                <w:sz w:val="22"/>
                <w:szCs w:val="22"/>
              </w:rPr>
            </w:pPr>
            <w:r>
              <w:rPr>
                <w:rFonts w:ascii="HG丸ｺﾞｼｯｸM-PRO" w:eastAsia="HG丸ｺﾞｼｯｸM-PRO" w:hint="eastAsia"/>
                <w:sz w:val="22"/>
                <w:szCs w:val="22"/>
              </w:rPr>
              <w:t>2級</w:t>
            </w:r>
          </w:p>
        </w:tc>
        <w:tc>
          <w:tcPr>
            <w:tcW w:w="8483" w:type="dxa"/>
            <w:tcBorders>
              <w:top w:val="nil"/>
            </w:tcBorders>
          </w:tcPr>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１．両眼の視力の和が０．０８以下のもの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２．両耳の聴力レベルが９０デシベル以上のもの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３．平衡機能に著しい障害を有するもの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４．咀嚼の機能を欠くもの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５．音声又は言語機能に著しい障害を有するもの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６．一上肢の機能に著しい障害を有するもの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７．一下肢の機能に著しい障害を有するもの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８．体幹の機能に歩くことができない程度の障害を有するもの </w:t>
            </w:r>
          </w:p>
          <w:p w:rsidR="00115496" w:rsidRPr="00EA3D42" w:rsidRDefault="00FE726B">
            <w:pPr>
              <w:ind w:left="396" w:hangingChars="199" w:hanging="396"/>
              <w:rPr>
                <w:rFonts w:ascii="HG丸ｺﾞｼｯｸM-PRO" w:eastAsia="HG丸ｺﾞｼｯｸM-PRO"/>
                <w:sz w:val="22"/>
                <w:szCs w:val="22"/>
              </w:rPr>
            </w:pPr>
            <w:r>
              <w:rPr>
                <w:rFonts w:ascii="HG丸ｺﾞｼｯｸM-PRO" w:eastAsia="HG丸ｺﾞｼｯｸM-PRO" w:hint="eastAsia"/>
                <w:sz w:val="22"/>
                <w:szCs w:val="22"/>
              </w:rPr>
              <w:t xml:space="preserve">９．前各号に掲げるもののほか、身体の機能の障害又は長期にわたる安静を必要とする病状が前各号と同程度以上と認められる状態であって、日常生活が著しい制限を受けるか、又は日常生活に著しい制限を加えることを必要とする程度のもの </w:t>
            </w: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 xml:space="preserve">１０．精神の障害であって、前各号と同程度以上と認められる程度のもの </w:t>
            </w:r>
          </w:p>
          <w:p w:rsidR="00115496" w:rsidRPr="00EA3D42" w:rsidRDefault="00FE726B">
            <w:pPr>
              <w:ind w:left="587" w:hangingChars="295" w:hanging="587"/>
              <w:rPr>
                <w:rFonts w:ascii="HG丸ｺﾞｼｯｸM-PRO" w:eastAsia="HG丸ｺﾞｼｯｸM-PRO"/>
                <w:sz w:val="22"/>
                <w:szCs w:val="22"/>
              </w:rPr>
            </w:pPr>
            <w:r>
              <w:rPr>
                <w:rFonts w:ascii="HG丸ｺﾞｼｯｸM-PRO" w:eastAsia="HG丸ｺﾞｼｯｸM-PRO" w:hint="eastAsia"/>
                <w:sz w:val="22"/>
                <w:szCs w:val="22"/>
              </w:rPr>
              <w:t>１１．身体の機能の障害若しくは病状又は精神の障害が重複する場合であって、その状態が前各号と同程度以上と認められる程度のもの</w:t>
            </w:r>
          </w:p>
        </w:tc>
      </w:tr>
    </w:tbl>
    <w:p w:rsidR="00115496" w:rsidRPr="00EA3D42" w:rsidRDefault="00115496">
      <w:pPr>
        <w:rPr>
          <w:rFonts w:ascii="HG丸ｺﾞｼｯｸM-PRO" w:eastAsia="HG丸ｺﾞｼｯｸM-PRO"/>
          <w:sz w:val="22"/>
          <w:szCs w:val="22"/>
        </w:rPr>
      </w:pPr>
    </w:p>
    <w:p w:rsidR="00115496" w:rsidRPr="00EA3D42" w:rsidRDefault="00FE726B">
      <w:pPr>
        <w:rPr>
          <w:rFonts w:ascii="HG丸ｺﾞｼｯｸM-PRO" w:eastAsia="HG丸ｺﾞｼｯｸM-PRO"/>
          <w:sz w:val="22"/>
          <w:szCs w:val="22"/>
        </w:rPr>
      </w:pPr>
      <w:r>
        <w:rPr>
          <w:rFonts w:ascii="HG丸ｺﾞｼｯｸM-PRO" w:eastAsia="HG丸ｺﾞｼｯｸM-PRO" w:hint="eastAsia"/>
          <w:sz w:val="22"/>
          <w:szCs w:val="22"/>
        </w:rPr>
        <w:t>＜説明＞</w:t>
      </w:r>
    </w:p>
    <w:p w:rsidR="00115496" w:rsidRPr="00EA3D42" w:rsidRDefault="00FE726B">
      <w:pPr>
        <w:ind w:left="380" w:hangingChars="191" w:hanging="380"/>
        <w:rPr>
          <w:rFonts w:ascii="HG丸ｺﾞｼｯｸM-PRO" w:eastAsia="HG丸ｺﾞｼｯｸM-PRO"/>
          <w:sz w:val="22"/>
          <w:szCs w:val="22"/>
        </w:rPr>
      </w:pPr>
      <w:r>
        <w:rPr>
          <w:rFonts w:ascii="HG丸ｺﾞｼｯｸM-PRO" w:eastAsia="HG丸ｺﾞｼｯｸM-PRO" w:hint="eastAsia"/>
          <w:sz w:val="22"/>
          <w:szCs w:val="22"/>
        </w:rPr>
        <w:t xml:space="preserve">１級．「日常生活の用を弁ずることを不能ならしめる程度」（1級　6．）とは、他人の介助を受けなければほとんど自分の用を済ますことができない程度のもの。例えば、身のまわりのことはかろうじてできるが、それ以上の活動はできないもの又は行ってはいけないもの。すなわち、病院内の生活でいえば、活動の範囲が概ねベッド周辺に限られているものであり、家庭内の生活でいえば、活動の範囲が概ね室内に限られるもの。 </w:t>
      </w:r>
    </w:p>
    <w:p w:rsidR="00115496" w:rsidRPr="00EA3D42" w:rsidRDefault="00FE726B">
      <w:pPr>
        <w:ind w:left="380" w:hangingChars="191" w:hanging="380"/>
        <w:rPr>
          <w:rFonts w:ascii="HG丸ｺﾞｼｯｸM-PRO" w:eastAsia="HG丸ｺﾞｼｯｸM-PRO"/>
          <w:sz w:val="22"/>
          <w:szCs w:val="22"/>
        </w:rPr>
      </w:pPr>
      <w:r>
        <w:rPr>
          <w:rFonts w:ascii="HG丸ｺﾞｼｯｸM-PRO" w:eastAsia="HG丸ｺﾞｼｯｸM-PRO" w:hint="eastAsia"/>
          <w:sz w:val="22"/>
          <w:szCs w:val="22"/>
        </w:rPr>
        <w:t xml:space="preserve">２級．「日常生活が著しい制限を受けるか又は日常生活に著しい制限を加えることが必要とする程度」（2級　9．）とは、必ずしも他人の助けを借りる必要はないが、日常生活は極めて困難で、労働により収入を得ることができない程度のもの。例えば、家庭内の極めて温和な活動（軽い食事作り、ハンカチ程度の洗濯等）はできるが、それ以上の活動はできないもの又は行ってはいけないもの。すなわち、病院内の生活でいえば、活動の範囲が概ね病棟内に限られているものであり、家庭内の生活でいえば、活動の範囲が概ね家庭内に限られるもの。 </w:t>
      </w:r>
    </w:p>
    <w:p w:rsidR="00CD4597" w:rsidRPr="00EA3D42" w:rsidRDefault="00CD4597">
      <w:pPr>
        <w:ind w:left="380" w:hangingChars="191" w:hanging="380"/>
        <w:rPr>
          <w:rFonts w:ascii="HG丸ｺﾞｼｯｸM-PRO" w:eastAsia="HG丸ｺﾞｼｯｸM-PRO"/>
          <w:sz w:val="22"/>
          <w:szCs w:val="22"/>
        </w:rPr>
      </w:pPr>
    </w:p>
    <w:p w:rsidR="00115496" w:rsidRPr="00EA3D42" w:rsidRDefault="00FE726B">
      <w:pPr>
        <w:wordWrap w:val="0"/>
        <w:spacing w:line="360" w:lineRule="atLeast"/>
        <w:rPr>
          <w:rFonts w:ascii="HG丸ｺﾞｼｯｸM-PRO" w:eastAsia="HG丸ｺﾞｼｯｸM-PRO"/>
          <w:spacing w:val="5"/>
          <w:sz w:val="24"/>
        </w:rPr>
      </w:pPr>
      <w:r>
        <w:rPr>
          <w:rFonts w:ascii="HG丸ｺﾞｼｯｸM-PRO" w:eastAsia="HG丸ｺﾞｼｯｸM-PRO" w:hint="eastAsia"/>
          <w:spacing w:val="5"/>
          <w:sz w:val="22"/>
          <w:szCs w:val="22"/>
        </w:rPr>
        <w:t xml:space="preserve">　</w:t>
      </w:r>
      <w:r w:rsidRPr="00FE726B">
        <w:rPr>
          <w:rFonts w:ascii="HG丸ｺﾞｼｯｸM-PRO" w:eastAsia="HG丸ｺﾞｼｯｸM-PRO" w:hint="eastAsia"/>
          <w:spacing w:val="5"/>
          <w:sz w:val="24"/>
        </w:rPr>
        <w:t>1-3　補償の制限など</w:t>
      </w:r>
    </w:p>
    <w:p w:rsidR="00115496" w:rsidRPr="00EA3D42" w:rsidRDefault="00FE726B">
      <w:pPr>
        <w:spacing w:line="360" w:lineRule="atLeast"/>
        <w:rPr>
          <w:rFonts w:ascii="HG丸ｺﾞｼｯｸM-PRO" w:eastAsia="HG丸ｺﾞｼｯｸM-PRO"/>
          <w:b/>
          <w:sz w:val="22"/>
        </w:rPr>
      </w:pPr>
      <w:r w:rsidRPr="00FE726B">
        <w:rPr>
          <w:rFonts w:ascii="HG丸ｺﾞｼｯｸM-PRO" w:eastAsia="HG丸ｺﾞｼｯｸM-PRO" w:hint="eastAsia"/>
          <w:b/>
          <w:sz w:val="22"/>
        </w:rPr>
        <w:t xml:space="preserve">　　1）補償の対象とならない場合</w:t>
      </w:r>
    </w:p>
    <w:p w:rsidR="00115496" w:rsidRPr="00EA3D42" w:rsidRDefault="00FE726B">
      <w:pPr>
        <w:numPr>
          <w:ilvl w:val="0"/>
          <w:numId w:val="4"/>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明らかに他の原因が説明できる場合など、治験との因果関係が否定されるものは補償の対象とはなりません。</w:t>
      </w:r>
    </w:p>
    <w:p w:rsidR="00115496" w:rsidRPr="00EA3D42" w:rsidRDefault="00FE726B">
      <w:pPr>
        <w:numPr>
          <w:ilvl w:val="0"/>
          <w:numId w:val="4"/>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t>例えば治験のための通院中に暴走車にはねられたといった交通事故にあった場合のような機会原因（治験に参加しなくても起こったであろう事故原因）によるものは補償の対象とはなりません。</w:t>
      </w:r>
    </w:p>
    <w:p w:rsidR="00115496" w:rsidRPr="00EA3D42" w:rsidRDefault="00FE726B">
      <w:pPr>
        <w:numPr>
          <w:ilvl w:val="0"/>
          <w:numId w:val="4"/>
        </w:numPr>
        <w:autoSpaceDE/>
        <w:autoSpaceDN/>
        <w:spacing w:line="360" w:lineRule="atLeast"/>
        <w:rPr>
          <w:rFonts w:ascii="HG丸ｺﾞｼｯｸM-PRO" w:eastAsia="HG丸ｺﾞｼｯｸM-PRO"/>
          <w:sz w:val="22"/>
        </w:rPr>
      </w:pPr>
      <w:r w:rsidRPr="00FE726B">
        <w:rPr>
          <w:rFonts w:ascii="HG丸ｺﾞｼｯｸM-PRO" w:eastAsia="HG丸ｺﾞｼｯｸM-PRO" w:hint="eastAsia"/>
          <w:sz w:val="22"/>
        </w:rPr>
        <w:lastRenderedPageBreak/>
        <w:t>薬剤が予期した効能を発揮しなかったとしても、原則として補償の対象とはなりません。</w:t>
      </w:r>
    </w:p>
    <w:p w:rsidR="00115496" w:rsidRPr="00EA3D42" w:rsidRDefault="00115496">
      <w:pPr>
        <w:spacing w:line="360" w:lineRule="atLeast"/>
        <w:rPr>
          <w:rFonts w:ascii="HG丸ｺﾞｼｯｸM-PRO" w:eastAsia="HG丸ｺﾞｼｯｸM-PRO"/>
          <w:b/>
          <w:sz w:val="22"/>
        </w:rPr>
      </w:pPr>
    </w:p>
    <w:p w:rsidR="00115496" w:rsidRPr="00EA3D42" w:rsidRDefault="00FE726B">
      <w:pPr>
        <w:spacing w:line="360" w:lineRule="atLeast"/>
        <w:rPr>
          <w:rFonts w:ascii="HG丸ｺﾞｼｯｸM-PRO" w:eastAsia="HG丸ｺﾞｼｯｸM-PRO"/>
          <w:b/>
          <w:sz w:val="22"/>
        </w:rPr>
      </w:pPr>
      <w:r w:rsidRPr="00FE726B">
        <w:rPr>
          <w:rFonts w:ascii="HG丸ｺﾞｼｯｸM-PRO" w:eastAsia="HG丸ｺﾞｼｯｸM-PRO" w:hint="eastAsia"/>
          <w:b/>
          <w:sz w:val="22"/>
        </w:rPr>
        <w:t xml:space="preserve">　2）補償が制限される場合</w:t>
      </w:r>
    </w:p>
    <w:p w:rsidR="00115496" w:rsidRPr="00EA3D42" w:rsidRDefault="00FE726B">
      <w:pPr>
        <w:autoSpaceDE/>
        <w:autoSpaceDN/>
        <w:spacing w:line="360" w:lineRule="atLeast"/>
        <w:ind w:left="635"/>
        <w:rPr>
          <w:rFonts w:ascii="HG丸ｺﾞｼｯｸM-PRO" w:eastAsia="HG丸ｺﾞｼｯｸM-PRO"/>
          <w:sz w:val="22"/>
        </w:rPr>
      </w:pPr>
      <w:r w:rsidRPr="00FE726B">
        <w:rPr>
          <w:rFonts w:ascii="HG丸ｺﾞｼｯｸM-PRO" w:eastAsia="HG丸ｺﾞｼｯｸM-PRO" w:hint="eastAsia"/>
          <w:sz w:val="22"/>
        </w:rPr>
        <w:t>以下の場合、補償は減額されるか、あるいは補償されないこともあります。</w:t>
      </w:r>
    </w:p>
    <w:p w:rsidR="00115496" w:rsidRPr="00EA3D42" w:rsidRDefault="00FE726B">
      <w:pPr>
        <w:numPr>
          <w:ilvl w:val="0"/>
          <w:numId w:val="8"/>
        </w:numPr>
        <w:tabs>
          <w:tab w:val="clear" w:pos="63"/>
          <w:tab w:val="num" w:pos="1477"/>
        </w:tabs>
        <w:autoSpaceDE/>
        <w:autoSpaceDN/>
        <w:spacing w:line="360" w:lineRule="atLeast"/>
        <w:ind w:leftChars="499" w:left="1370" w:hanging="427"/>
        <w:rPr>
          <w:rFonts w:ascii="HG丸ｺﾞｼｯｸM-PRO" w:eastAsia="HG丸ｺﾞｼｯｸM-PRO"/>
          <w:sz w:val="22"/>
        </w:rPr>
      </w:pPr>
      <w:r w:rsidRPr="00FE726B">
        <w:rPr>
          <w:rFonts w:ascii="HG丸ｺﾞｼｯｸM-PRO" w:eastAsia="HG丸ｺﾞｼｯｸM-PRO" w:hint="eastAsia"/>
          <w:sz w:val="22"/>
        </w:rPr>
        <w:t>病院側がＧＣＰ</w:t>
      </w:r>
      <w:r w:rsidRPr="00FE726B">
        <w:rPr>
          <w:rFonts w:ascii="HG丸ｺﾞｼｯｸM-PRO" w:eastAsia="HG丸ｺﾞｼｯｸM-PRO" w:hint="eastAsia"/>
          <w:sz w:val="22"/>
          <w:vertAlign w:val="superscript"/>
        </w:rPr>
        <w:t>注４）</w:t>
      </w:r>
      <w:r w:rsidRPr="00FE726B">
        <w:rPr>
          <w:rFonts w:ascii="HG丸ｺﾞｼｯｸM-PRO" w:eastAsia="HG丸ｺﾞｼｯｸM-PRO" w:hint="eastAsia"/>
          <w:sz w:val="22"/>
        </w:rPr>
        <w:t>に違反したり、治験実施計画書通りに治験を行わなかったり、故意または重大な過失がある場合</w:t>
      </w:r>
    </w:p>
    <w:p w:rsidR="00115496" w:rsidRPr="00EA3D42" w:rsidRDefault="00FE726B">
      <w:pPr>
        <w:numPr>
          <w:ilvl w:val="0"/>
          <w:numId w:val="8"/>
        </w:numPr>
        <w:tabs>
          <w:tab w:val="clear" w:pos="63"/>
          <w:tab w:val="num" w:pos="1477"/>
        </w:tabs>
        <w:autoSpaceDE/>
        <w:autoSpaceDN/>
        <w:spacing w:line="360" w:lineRule="atLeast"/>
        <w:ind w:leftChars="500" w:left="1156" w:hanging="211"/>
        <w:rPr>
          <w:rFonts w:ascii="HG丸ｺﾞｼｯｸM-PRO" w:eastAsia="HG丸ｺﾞｼｯｸM-PRO"/>
          <w:sz w:val="22"/>
        </w:rPr>
      </w:pPr>
      <w:r w:rsidRPr="00FE726B">
        <w:rPr>
          <w:rFonts w:ascii="HG丸ｺﾞｼｯｸM-PRO" w:eastAsia="HG丸ｺﾞｼｯｸM-PRO" w:hint="eastAsia"/>
          <w:sz w:val="22"/>
        </w:rPr>
        <w:t>患者さま、製薬会社および病院以外の第三者の責任による場合</w:t>
      </w:r>
    </w:p>
    <w:p w:rsidR="00115496" w:rsidRPr="00EA3D42" w:rsidRDefault="00FE726B">
      <w:pPr>
        <w:numPr>
          <w:ilvl w:val="0"/>
          <w:numId w:val="8"/>
        </w:numPr>
        <w:tabs>
          <w:tab w:val="clear" w:pos="63"/>
          <w:tab w:val="num" w:pos="1477"/>
        </w:tabs>
        <w:autoSpaceDE/>
        <w:autoSpaceDN/>
        <w:spacing w:line="360" w:lineRule="atLeast"/>
        <w:ind w:leftChars="500" w:left="1156" w:hanging="211"/>
        <w:rPr>
          <w:rFonts w:ascii="HG丸ｺﾞｼｯｸM-PRO" w:eastAsia="HG丸ｺﾞｼｯｸM-PRO"/>
          <w:spacing w:val="5"/>
          <w:sz w:val="22"/>
        </w:rPr>
      </w:pPr>
      <w:r w:rsidRPr="00FE726B">
        <w:rPr>
          <w:rFonts w:ascii="HG丸ｺﾞｼｯｸM-PRO" w:eastAsia="HG丸ｺﾞｼｯｸM-PRO" w:hint="eastAsia"/>
          <w:sz w:val="22"/>
        </w:rPr>
        <w:t>患者さまに故意または重大な過失がある場合</w:t>
      </w:r>
    </w:p>
    <w:p w:rsidR="00115496" w:rsidRPr="00EA3D42" w:rsidRDefault="00115496">
      <w:pPr>
        <w:wordWrap w:val="0"/>
        <w:spacing w:line="360" w:lineRule="atLeast"/>
        <w:rPr>
          <w:rFonts w:ascii="HG丸ｺﾞｼｯｸM-PRO" w:eastAsia="HG丸ｺﾞｼｯｸM-PRO"/>
          <w:spacing w:val="5"/>
        </w:rPr>
      </w:pPr>
    </w:p>
    <w:p w:rsidR="00115496" w:rsidRPr="00EA3D42" w:rsidRDefault="00FE726B">
      <w:pPr>
        <w:spacing w:line="360" w:lineRule="atLeast"/>
        <w:rPr>
          <w:rFonts w:ascii="HG丸ｺﾞｼｯｸM-PRO" w:eastAsia="HG丸ｺﾞｼｯｸM-PRO"/>
          <w:sz w:val="20"/>
        </w:rPr>
      </w:pPr>
      <w:r w:rsidRPr="00FE726B">
        <w:rPr>
          <w:rFonts w:ascii="HG丸ｺﾞｼｯｸM-PRO" w:eastAsia="HG丸ｺﾞｼｯｸM-PRO" w:hint="eastAsia"/>
          <w:sz w:val="20"/>
        </w:rPr>
        <w:t>注４）「ＧＣＰ」は、治験を行うために厚生労働省が法律（薬事法）に基づいて定めたルールです。</w:t>
      </w:r>
    </w:p>
    <w:p w:rsidR="00CD4597" w:rsidRPr="00EA3D42" w:rsidRDefault="00FE726B">
      <w:pPr>
        <w:widowControl/>
        <w:autoSpaceDE/>
        <w:autoSpaceDN/>
        <w:adjustRightInd/>
        <w:jc w:val="left"/>
        <w:textAlignment w:val="auto"/>
        <w:rPr>
          <w:rFonts w:ascii="HG丸ｺﾞｼｯｸM-PRO" w:eastAsia="HG丸ｺﾞｼｯｸM-PRO"/>
          <w:spacing w:val="5"/>
        </w:rPr>
      </w:pPr>
      <w:r w:rsidRPr="00FE726B">
        <w:rPr>
          <w:rFonts w:ascii="HG丸ｺﾞｼｯｸM-PRO" w:eastAsia="HG丸ｺﾞｼｯｸM-PRO"/>
          <w:spacing w:val="5"/>
        </w:rPr>
        <w:br w:type="page"/>
      </w:r>
    </w:p>
    <w:p w:rsidR="00115496" w:rsidRPr="00EA3D42" w:rsidRDefault="00FE726B">
      <w:pPr>
        <w:wordWrap w:val="0"/>
        <w:spacing w:line="360" w:lineRule="atLeast"/>
        <w:rPr>
          <w:rFonts w:ascii="HG丸ｺﾞｼｯｸM-PRO" w:eastAsia="HG丸ｺﾞｼｯｸM-PRO"/>
          <w:spacing w:val="5"/>
          <w:sz w:val="24"/>
        </w:rPr>
      </w:pPr>
      <w:r w:rsidRPr="00FE726B">
        <w:rPr>
          <w:rFonts w:ascii="HG丸ｺﾞｼｯｸM-PRO" w:eastAsia="HG丸ｺﾞｼｯｸM-PRO" w:hint="eastAsia"/>
          <w:spacing w:val="5"/>
          <w:sz w:val="24"/>
        </w:rPr>
        <w:lastRenderedPageBreak/>
        <w:t>２　この治験の「補償の手順」は以下の通りです。</w:t>
      </w:r>
    </w:p>
    <w:p w:rsidR="00115496" w:rsidRPr="00EA3D42" w:rsidRDefault="00FE726B">
      <w:pPr>
        <w:wordWrap w:val="0"/>
        <w:spacing w:line="360" w:lineRule="atLeast"/>
        <w:ind w:left="770" w:hanging="770"/>
        <w:rPr>
          <w:rFonts w:ascii="HG丸ｺﾞｼｯｸM-PRO" w:eastAsia="HG丸ｺﾞｼｯｸM-PRO"/>
          <w:spacing w:val="5"/>
          <w:sz w:val="24"/>
        </w:rPr>
      </w:pPr>
      <w:r w:rsidRPr="00FE726B">
        <w:rPr>
          <w:rFonts w:ascii="HG丸ｺﾞｼｯｸM-PRO" w:eastAsia="HG丸ｺﾞｼｯｸM-PRO" w:hint="eastAsia"/>
          <w:spacing w:val="5"/>
          <w:sz w:val="24"/>
        </w:rPr>
        <w:t xml:space="preserve">　2-1　補償のお申し出について</w:t>
      </w:r>
    </w:p>
    <w:p w:rsidR="00115496" w:rsidRPr="00EA3D42" w:rsidRDefault="00FE726B">
      <w:pPr>
        <w:wordWrap w:val="0"/>
        <w:spacing w:line="360" w:lineRule="atLeast"/>
        <w:ind w:left="770" w:firstLine="238"/>
        <w:rPr>
          <w:rFonts w:ascii="HG丸ｺﾞｼｯｸM-PRO" w:eastAsia="HG丸ｺﾞｼｯｸM-PRO"/>
          <w:spacing w:val="5"/>
          <w:sz w:val="22"/>
        </w:rPr>
      </w:pPr>
      <w:r w:rsidRPr="00FE726B">
        <w:rPr>
          <w:rFonts w:ascii="HG丸ｺﾞｼｯｸM-PRO" w:eastAsia="HG丸ｺﾞｼｯｸM-PRO" w:hint="eastAsia"/>
          <w:spacing w:val="5"/>
          <w:sz w:val="22"/>
        </w:rPr>
        <w:t>この治験により患者さまに健康被害が生じたと思われる場合には、まず、担当医師におっしゃって下さい。</w:t>
      </w:r>
    </w:p>
    <w:p w:rsidR="00115496" w:rsidRPr="00EA3D42" w:rsidRDefault="00FE726B">
      <w:pPr>
        <w:wordWrap w:val="0"/>
        <w:spacing w:line="360" w:lineRule="atLeast"/>
        <w:ind w:left="770" w:firstLine="238"/>
        <w:rPr>
          <w:rFonts w:ascii="HG丸ｺﾞｼｯｸM-PRO" w:eastAsia="HG丸ｺﾞｼｯｸM-PRO"/>
          <w:spacing w:val="5"/>
          <w:sz w:val="22"/>
        </w:rPr>
      </w:pPr>
      <w:r w:rsidRPr="00FE726B">
        <w:rPr>
          <w:rFonts w:ascii="HG丸ｺﾞｼｯｸM-PRO" w:eastAsia="HG丸ｺﾞｼｯｸM-PRO" w:hint="eastAsia"/>
          <w:spacing w:val="5"/>
          <w:sz w:val="22"/>
        </w:rPr>
        <w:t>治験による健康被害と考えられる場合には、患者さまとご相談のうえ、病院からこの治験を依頼している製薬会社に連絡します。このとき、補償対応に必要な最低限の患者さまの情報（銀行口座など）も製薬会社に伝えることになります。</w:t>
      </w:r>
    </w:p>
    <w:p w:rsidR="00115496" w:rsidRPr="00EA3D42" w:rsidRDefault="00115496">
      <w:pPr>
        <w:wordWrap w:val="0"/>
        <w:spacing w:line="360" w:lineRule="atLeast"/>
        <w:rPr>
          <w:rFonts w:ascii="HG丸ｺﾞｼｯｸM-PRO" w:eastAsia="HG丸ｺﾞｼｯｸM-PRO"/>
          <w:spacing w:val="5"/>
        </w:rPr>
      </w:pPr>
    </w:p>
    <w:tbl>
      <w:tblPr>
        <w:tblW w:w="9285"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85"/>
      </w:tblGrid>
      <w:tr w:rsidR="00115496" w:rsidRPr="00EA3D42">
        <w:trPr>
          <w:trHeight w:val="738"/>
        </w:trPr>
        <w:tc>
          <w:tcPr>
            <w:tcW w:w="9285" w:type="dxa"/>
            <w:vAlign w:val="center"/>
          </w:tcPr>
          <w:p w:rsidR="00115496" w:rsidRPr="00EA3D42" w:rsidRDefault="00FE726B">
            <w:pPr>
              <w:spacing w:line="360" w:lineRule="atLeast"/>
              <w:rPr>
                <w:rFonts w:ascii="HG丸ｺﾞｼｯｸM-PRO" w:eastAsia="HG丸ｺﾞｼｯｸM-PRO"/>
                <w:sz w:val="22"/>
              </w:rPr>
            </w:pPr>
            <w:r w:rsidRPr="00FE726B">
              <w:rPr>
                <w:rFonts w:ascii="HG丸ｺﾞｼｯｸM-PRO" w:eastAsia="HG丸ｺﾞｼｯｸM-PRO" w:hint="eastAsia"/>
              </w:rPr>
              <w:t>相談窓口：</w:t>
            </w:r>
            <w:r w:rsidRPr="00FE726B">
              <w:rPr>
                <w:rFonts w:ascii="HG丸ｺﾞｼｯｸM-PRO" w:eastAsia="HG丸ｺﾞｼｯｸM-PRO" w:hint="eastAsia"/>
                <w:szCs w:val="21"/>
              </w:rPr>
              <w:t>中部労災病院　代表　052-652-5511</w:t>
            </w:r>
          </w:p>
        </w:tc>
      </w:tr>
    </w:tbl>
    <w:p w:rsidR="00115496" w:rsidRPr="00EA3D42" w:rsidRDefault="00115496">
      <w:pPr>
        <w:wordWrap w:val="0"/>
        <w:spacing w:line="360" w:lineRule="atLeast"/>
        <w:rPr>
          <w:rFonts w:ascii="HG丸ｺﾞｼｯｸM-PRO" w:eastAsia="HG丸ｺﾞｼｯｸM-PRO"/>
          <w:spacing w:val="5"/>
        </w:rPr>
      </w:pPr>
    </w:p>
    <w:p w:rsidR="00115496" w:rsidRPr="00EA3D42" w:rsidRDefault="00FE726B">
      <w:pPr>
        <w:wordWrap w:val="0"/>
        <w:spacing w:line="360" w:lineRule="atLeast"/>
        <w:ind w:left="770" w:hanging="770"/>
        <w:rPr>
          <w:rFonts w:ascii="HG丸ｺﾞｼｯｸM-PRO" w:eastAsia="HG丸ｺﾞｼｯｸM-PRO"/>
          <w:spacing w:val="5"/>
          <w:sz w:val="24"/>
        </w:rPr>
      </w:pPr>
      <w:r w:rsidRPr="00FE726B">
        <w:rPr>
          <w:rFonts w:ascii="HG丸ｺﾞｼｯｸM-PRO" w:eastAsia="HG丸ｺﾞｼｯｸM-PRO" w:hint="eastAsia"/>
          <w:spacing w:val="5"/>
          <w:sz w:val="24"/>
        </w:rPr>
        <w:t xml:space="preserve">　2-2　補償対応の決定およびお支払い</w:t>
      </w:r>
    </w:p>
    <w:p w:rsidR="00115496" w:rsidRPr="00EA3D42" w:rsidRDefault="00FE726B">
      <w:pPr>
        <w:wordWrap w:val="0"/>
        <w:spacing w:line="360" w:lineRule="atLeast"/>
        <w:ind w:left="770" w:firstLine="238"/>
        <w:rPr>
          <w:rFonts w:ascii="HG丸ｺﾞｼｯｸM-PRO" w:eastAsia="HG丸ｺﾞｼｯｸM-PRO"/>
          <w:spacing w:val="5"/>
          <w:sz w:val="22"/>
        </w:rPr>
      </w:pPr>
      <w:r w:rsidRPr="00FE726B">
        <w:rPr>
          <w:rFonts w:ascii="HG丸ｺﾞｼｯｸM-PRO" w:eastAsia="HG丸ｺﾞｼｯｸM-PRO" w:hint="eastAsia"/>
          <w:spacing w:val="5"/>
          <w:sz w:val="22"/>
        </w:rPr>
        <w:t>病院から提出された書類に基づいて、治験を依頼している製薬会社は健康被害の内容を確認し、１の「補償の基準」に従って対応を決定します。</w:t>
      </w:r>
    </w:p>
    <w:p w:rsidR="00115496" w:rsidRPr="00EA3D42" w:rsidRDefault="00FE726B">
      <w:pPr>
        <w:wordWrap w:val="0"/>
        <w:spacing w:line="360" w:lineRule="atLeast"/>
        <w:ind w:left="844" w:firstLine="211"/>
        <w:rPr>
          <w:rFonts w:ascii="HG丸ｺﾞｼｯｸM-PRO" w:eastAsia="HG丸ｺﾞｼｯｸM-PRO"/>
          <w:spacing w:val="5"/>
          <w:sz w:val="22"/>
        </w:rPr>
      </w:pPr>
      <w:r w:rsidRPr="00FE726B">
        <w:rPr>
          <w:rFonts w:ascii="HG丸ｺﾞｼｯｸM-PRO" w:eastAsia="HG丸ｺﾞｼｯｸM-PRO" w:hint="eastAsia"/>
          <w:spacing w:val="5"/>
          <w:sz w:val="22"/>
        </w:rPr>
        <w:t>確認の結果、補償することになった場合、1-2による所定の金額が製薬会社より患者さまのご指定の銀行口座に振り込まれます。</w:t>
      </w:r>
    </w:p>
    <w:p w:rsidR="00115496" w:rsidRPr="00EA3D42" w:rsidRDefault="00FE726B">
      <w:pPr>
        <w:wordWrap w:val="0"/>
        <w:spacing w:line="360" w:lineRule="atLeast"/>
        <w:ind w:left="844" w:firstLine="211"/>
        <w:rPr>
          <w:rFonts w:ascii="HG丸ｺﾞｼｯｸM-PRO" w:eastAsia="HG丸ｺﾞｼｯｸM-PRO"/>
          <w:spacing w:val="5"/>
        </w:rPr>
      </w:pPr>
      <w:r w:rsidRPr="00FE726B">
        <w:rPr>
          <w:rFonts w:ascii="HG丸ｺﾞｼｯｸM-PRO" w:eastAsia="HG丸ｺﾞｼｯｸM-PRO" w:hint="eastAsia"/>
          <w:spacing w:val="5"/>
          <w:sz w:val="22"/>
        </w:rPr>
        <w:t>なお、健康被害の内容により手続きに時間がかかることがありますので、ご了承下さい。</w:t>
      </w:r>
    </w:p>
    <w:p w:rsidR="00115496" w:rsidRPr="00EA3D42" w:rsidRDefault="00FE726B">
      <w:pPr>
        <w:spacing w:line="360" w:lineRule="atLeast"/>
        <w:rPr>
          <w:rFonts w:ascii="HG丸ｺﾞｼｯｸM-PRO" w:eastAsia="HG丸ｺﾞｼｯｸM-PRO"/>
          <w:sz w:val="24"/>
        </w:rPr>
      </w:pPr>
      <w:r w:rsidRPr="00FE726B">
        <w:rPr>
          <w:rFonts w:ascii="HG丸ｺﾞｼｯｸM-PRO" w:eastAsia="HG丸ｺﾞｼｯｸM-PRO" w:hint="eastAsia"/>
        </w:rPr>
        <w:t xml:space="preserve">　</w:t>
      </w:r>
      <w:r w:rsidRPr="00FE726B">
        <w:rPr>
          <w:rFonts w:ascii="HG丸ｺﾞｼｯｸM-PRO" w:eastAsia="HG丸ｺﾞｼｯｸM-PRO" w:hint="eastAsia"/>
          <w:sz w:val="24"/>
        </w:rPr>
        <w:t>２-３　補償に不服がある場合</w:t>
      </w:r>
    </w:p>
    <w:p w:rsidR="00115496" w:rsidRPr="00EA3D42" w:rsidRDefault="00FE726B">
      <w:pPr>
        <w:spacing w:line="360" w:lineRule="atLeast"/>
        <w:ind w:leftChars="400" w:left="756" w:firstLineChars="100" w:firstLine="199"/>
        <w:rPr>
          <w:rFonts w:ascii="HG丸ｺﾞｼｯｸM-PRO" w:eastAsia="HG丸ｺﾞｼｯｸM-PRO"/>
          <w:sz w:val="22"/>
        </w:rPr>
      </w:pPr>
      <w:r w:rsidRPr="00FE726B">
        <w:rPr>
          <w:rFonts w:ascii="HG丸ｺﾞｼｯｸM-PRO" w:eastAsia="HG丸ｺﾞｼｯｸM-PRO" w:hint="eastAsia"/>
          <w:sz w:val="22"/>
        </w:rPr>
        <w:t>因果関係の判定や補償内容等の治験依頼者判断に不服がある場合には、患者さまの同意を得た上で、治験を依頼している製薬会社の費用負担で中立的な第三者に判定をお願いし、問題点に関する意見をお伺い致します。治験を依頼している製薬会社は、この中立的な第三者の意見を尊重します。この中立的な第三者の判定に不服がある場合は、通常の民事訴訟等、民事責任ルールにより解決いただくことになります。この中立的な第三者は、賠償責任請求問題には関与しないことにします。</w:t>
      </w:r>
    </w:p>
    <w:p w:rsidR="00CD4597" w:rsidRPr="00EA3D42" w:rsidRDefault="00FE726B">
      <w:pPr>
        <w:widowControl/>
        <w:autoSpaceDE/>
        <w:autoSpaceDN/>
        <w:adjustRightInd/>
        <w:jc w:val="left"/>
        <w:textAlignment w:val="auto"/>
        <w:rPr>
          <w:rFonts w:ascii="HG丸ｺﾞｼｯｸM-PRO" w:eastAsia="HG丸ｺﾞｼｯｸM-PRO"/>
        </w:rPr>
      </w:pPr>
      <w:r w:rsidRPr="00FE726B">
        <w:rPr>
          <w:rFonts w:ascii="HG丸ｺﾞｼｯｸM-PRO" w:eastAsia="HG丸ｺﾞｼｯｸM-PRO"/>
        </w:rPr>
        <w:br w:type="page"/>
      </w:r>
    </w:p>
    <w:p w:rsidR="00115496" w:rsidRPr="00EA3D42" w:rsidRDefault="00FE726B">
      <w:pPr>
        <w:spacing w:line="360" w:lineRule="atLeast"/>
        <w:rPr>
          <w:rFonts w:ascii="HG丸ｺﾞｼｯｸM-PRO" w:eastAsia="HG丸ｺﾞｼｯｸM-PRO"/>
          <w:sz w:val="24"/>
        </w:rPr>
      </w:pPr>
      <w:r w:rsidRPr="00FE726B">
        <w:rPr>
          <w:rFonts w:ascii="HG丸ｺﾞｼｯｸM-PRO" w:eastAsia="HG丸ｺﾞｼｯｸM-PRO" w:hint="eastAsia"/>
          <w:sz w:val="24"/>
        </w:rPr>
        <w:lastRenderedPageBreak/>
        <w:t>３　個人情報の取り扱い</w:t>
      </w:r>
    </w:p>
    <w:p w:rsidR="00115496" w:rsidRPr="00EA3D42" w:rsidRDefault="00FE726B">
      <w:pPr>
        <w:spacing w:line="360" w:lineRule="atLeast"/>
        <w:rPr>
          <w:rFonts w:ascii="HG丸ｺﾞｼｯｸM-PRO" w:eastAsia="HG丸ｺﾞｼｯｸM-PRO"/>
          <w:sz w:val="22"/>
        </w:rPr>
      </w:pPr>
      <w:r w:rsidRPr="00FE726B">
        <w:rPr>
          <w:rFonts w:ascii="HG丸ｺﾞｼｯｸM-PRO" w:eastAsia="HG丸ｺﾞｼｯｸM-PRO" w:hint="eastAsia"/>
        </w:rPr>
        <w:t xml:space="preserve">　</w:t>
      </w:r>
      <w:r w:rsidRPr="00FE726B">
        <w:rPr>
          <w:rFonts w:ascii="HG丸ｺﾞｼｯｸM-PRO" w:eastAsia="HG丸ｺﾞｼｯｸM-PRO" w:hint="eastAsia"/>
          <w:sz w:val="22"/>
        </w:rPr>
        <w:t>補償の手続を行うに当たって、患者さまの氏名、住所、健康被害の状況、銀行口座などの個人情報をお知らせいただく必要があります。患者さまの個人情報は適正に管理され、医療費、医療手当、補償金などの支払い目的以外に利用されることは一切ありません。</w:t>
      </w:r>
    </w:p>
    <w:p w:rsidR="00115496" w:rsidRPr="00EA3D42" w:rsidRDefault="00FE726B">
      <w:pPr>
        <w:spacing w:line="360" w:lineRule="atLeast"/>
        <w:ind w:firstLineChars="100" w:firstLine="199"/>
        <w:rPr>
          <w:rFonts w:ascii="HG丸ｺﾞｼｯｸM-PRO" w:eastAsia="HG丸ｺﾞｼｯｸM-PRO"/>
        </w:rPr>
      </w:pPr>
      <w:r w:rsidRPr="00FE726B">
        <w:rPr>
          <w:rFonts w:ascii="HG丸ｺﾞｼｯｸM-PRO" w:eastAsia="HG丸ｺﾞｼｯｸM-PRO" w:hint="eastAsia"/>
          <w:sz w:val="22"/>
        </w:rPr>
        <w:t>補償金をお支払いする場合には、治験を依頼している製薬会社が加入している保険会社に、患者さまの個人情報を提供する場合があります。</w:t>
      </w:r>
    </w:p>
    <w:p w:rsidR="00115496" w:rsidRPr="00EA3D42" w:rsidRDefault="00115496">
      <w:pPr>
        <w:spacing w:line="360" w:lineRule="atLeast"/>
        <w:rPr>
          <w:rFonts w:ascii="HG丸ｺﾞｼｯｸM-PRO" w:eastAsia="HG丸ｺﾞｼｯｸM-PRO"/>
        </w:rPr>
      </w:pPr>
    </w:p>
    <w:p w:rsidR="00115496" w:rsidRPr="00EA3D42" w:rsidRDefault="00FE726B">
      <w:pPr>
        <w:spacing w:line="360" w:lineRule="atLeast"/>
        <w:rPr>
          <w:rFonts w:ascii="HG丸ｺﾞｼｯｸM-PRO" w:eastAsia="HG丸ｺﾞｼｯｸM-PRO"/>
          <w:sz w:val="22"/>
        </w:rPr>
      </w:pPr>
      <w:r w:rsidRPr="00FE726B">
        <w:rPr>
          <w:rFonts w:ascii="HG丸ｺﾞｼｯｸM-PRO" w:eastAsia="HG丸ｺﾞｼｯｸM-PRO" w:hint="eastAsia"/>
          <w:sz w:val="22"/>
        </w:rPr>
        <w:t xml:space="preserve">　以上が、「</w:t>
      </w:r>
      <w:r w:rsidR="00A204A0">
        <w:rPr>
          <w:rFonts w:ascii="HG丸ｺﾞｼｯｸM-PRO" w:eastAsia="HG丸ｺﾞｼｯｸM-PRO" w:hint="eastAsia"/>
          <w:sz w:val="22"/>
        </w:rPr>
        <w:t>●●●●●●</w:t>
      </w:r>
      <w:r w:rsidRPr="00FE726B">
        <w:rPr>
          <w:rFonts w:ascii="HG丸ｺﾞｼｯｸM-PRO" w:eastAsia="HG丸ｺﾞｼｯｸM-PRO" w:hint="eastAsia"/>
          <w:sz w:val="22"/>
        </w:rPr>
        <w:t>に対する</w:t>
      </w:r>
      <w:r w:rsidR="00822FB0">
        <w:rPr>
          <w:rFonts w:ascii="HG丸ｺﾞｼｯｸM-PRO" w:eastAsia="HG丸ｺﾞｼｯｸM-PRO" w:hint="eastAsia"/>
          <w:sz w:val="22"/>
        </w:rPr>
        <w:t>●●●●●●●</w:t>
      </w:r>
      <w:r w:rsidRPr="00FE726B">
        <w:rPr>
          <w:rFonts w:ascii="HG丸ｺﾞｼｯｸM-PRO" w:eastAsia="HG丸ｺﾞｼｯｸM-PRO" w:hint="eastAsia"/>
          <w:sz w:val="22"/>
        </w:rPr>
        <w:t>の治験（第Ⅲ相</w:t>
      </w:r>
      <w:r w:rsidR="00365086">
        <w:rPr>
          <w:rFonts w:ascii="HG丸ｺﾞｼｯｸM-PRO" w:eastAsia="HG丸ｺﾞｼｯｸM-PRO" w:hint="eastAsia"/>
          <w:sz w:val="22"/>
        </w:rPr>
        <w:t>●●●●</w:t>
      </w:r>
      <w:r w:rsidRPr="00FE726B">
        <w:rPr>
          <w:rFonts w:ascii="HG丸ｺﾞｼｯｸM-PRO" w:eastAsia="HG丸ｺﾞｼｯｸM-PRO" w:hint="eastAsia"/>
          <w:sz w:val="22"/>
        </w:rPr>
        <w:t>試験）について」における、治験に起因する健康被害発生時の補償についての説明です。</w:t>
      </w:r>
    </w:p>
    <w:bookmarkEnd w:id="27"/>
    <w:bookmarkEnd w:id="28"/>
    <w:p w:rsidR="00115496" w:rsidRPr="00EA3D42" w:rsidRDefault="00115496">
      <w:pPr>
        <w:snapToGrid w:val="0"/>
        <w:spacing w:line="240" w:lineRule="atLeast"/>
        <w:rPr>
          <w:rFonts w:ascii="HG丸ｺﾞｼｯｸM-PRO" w:eastAsia="HG丸ｺﾞｼｯｸM-PRO"/>
          <w:spacing w:val="5"/>
          <w:sz w:val="28"/>
          <w:szCs w:val="28"/>
        </w:rPr>
      </w:pPr>
    </w:p>
    <w:p w:rsidR="00CC075C" w:rsidRPr="00EA3D42" w:rsidRDefault="00FE726B" w:rsidP="00CC075C">
      <w:pPr>
        <w:ind w:leftChars="2404" w:left="4544"/>
        <w:rPr>
          <w:rFonts w:ascii="HG丸ｺﾞｼｯｸM-PRO" w:eastAsia="HG丸ｺﾞｼｯｸM-PRO"/>
          <w:szCs w:val="21"/>
        </w:rPr>
      </w:pPr>
      <w:r w:rsidRPr="00FE726B">
        <w:br w:type="page"/>
      </w:r>
    </w:p>
    <w:p w:rsidR="00396701" w:rsidRPr="00D24885" w:rsidRDefault="00396701" w:rsidP="00D24885">
      <w:pPr>
        <w:ind w:right="442"/>
        <w:jc w:val="right"/>
        <w:rPr>
          <w:rFonts w:ascii="MS UI Gothic" w:eastAsia="MS UI Gothic" w:hAnsi="MS UI Gothic" w:cs="Meiryo UI"/>
          <w:sz w:val="22"/>
        </w:rPr>
      </w:pPr>
      <w:r w:rsidRPr="00D24885">
        <w:rPr>
          <w:rFonts w:ascii="MS UI Gothic" w:eastAsia="MS UI Gothic" w:hAnsi="MS UI Gothic" w:cs="Meiryo UI" w:hint="eastAsia"/>
          <w:b/>
          <w:sz w:val="22"/>
          <w:u w:val="single"/>
        </w:rPr>
        <w:lastRenderedPageBreak/>
        <w:t>（診療録保管用）</w:t>
      </w:r>
    </w:p>
    <w:p w:rsidR="00396701" w:rsidRPr="00D24885" w:rsidRDefault="00064ECB" w:rsidP="00396701">
      <w:pPr>
        <w:jc w:val="center"/>
        <w:rPr>
          <w:rFonts w:ascii="MS UI Gothic" w:eastAsia="MS UI Gothic" w:hAnsi="MS UI Gothic" w:cs="Meiryo UI"/>
          <w:b/>
          <w:sz w:val="32"/>
          <w:szCs w:val="32"/>
        </w:rPr>
      </w:pPr>
      <w:r>
        <w:rPr>
          <w:rFonts w:ascii="MS UI Gothic" w:eastAsia="MS UI Gothic" w:hAnsi="MS UI Gothic" w:cs="Meiryo UI"/>
          <w:b/>
          <w:noProof/>
          <w:sz w:val="32"/>
          <w:szCs w:val="32"/>
        </w:rPr>
        <mc:AlternateContent>
          <mc:Choice Requires="wpg">
            <w:drawing>
              <wp:anchor distT="0" distB="0" distL="114300" distR="114300" simplePos="0" relativeHeight="251661824" behindDoc="0" locked="0" layoutInCell="1" allowOverlap="1">
                <wp:simplePos x="0" y="0"/>
                <wp:positionH relativeFrom="column">
                  <wp:posOffset>-342900</wp:posOffset>
                </wp:positionH>
                <wp:positionV relativeFrom="paragraph">
                  <wp:posOffset>-936625</wp:posOffset>
                </wp:positionV>
                <wp:extent cx="198755" cy="10668635"/>
                <wp:effectExtent l="0" t="6350" r="1270" b="12065"/>
                <wp:wrapNone/>
                <wp:docPr id="10"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755" cy="10668635"/>
                          <a:chOff x="878" y="346"/>
                          <a:chExt cx="313" cy="16801"/>
                        </a:xfrm>
                      </wpg:grpSpPr>
                      <wps:wsp>
                        <wps:cNvPr id="11" name="Line 238"/>
                        <wps:cNvCnPr/>
                        <wps:spPr bwMode="auto">
                          <a:xfrm flipH="1">
                            <a:off x="1018" y="346"/>
                            <a:ext cx="0" cy="1680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Rectangle 239"/>
                        <wps:cNvSpPr>
                          <a:spLocks noChangeArrowheads="1"/>
                        </wps:cNvSpPr>
                        <wps:spPr bwMode="auto">
                          <a:xfrm>
                            <a:off x="878" y="2540"/>
                            <a:ext cx="313" cy="1681"/>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AA231D" w:rsidRDefault="00AA231D" w:rsidP="00396701">
                              <w:pPr>
                                <w:rPr>
                                  <w:rFonts w:ascii="HG丸ｺﾞｼｯｸM-PRO" w:eastAsia="HG丸ｺﾞｼｯｸM-PRO"/>
                                </w:rPr>
                              </w:pPr>
                              <w:r>
                                <w:rPr>
                                  <w:rFonts w:ascii="HG丸ｺﾞｼｯｸM-PRO" w:eastAsia="HG丸ｺﾞｼｯｸM-PRO" w:hint="eastAsia"/>
                                </w:rPr>
                                <w:t>キリトリ</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7" o:spid="_x0000_s1028" style="position:absolute;left:0;text-align:left;margin-left:-27pt;margin-top:-73.75pt;width:15.65pt;height:840.05pt;z-index:251661824" coordorigin="878,346" coordsize="313,16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">
                <v:line id="Line 238" o:spid="_x0000_s1029" style="position:absolute;flip:x;visibility:visible;mso-wrap-style:square" from="1018,346" to="1018,17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vWQ74AAADbAAAADwAAAGRycy9kb3ducmV2LnhtbERPTYvCMBC9C/6HMII3TRVcpBpFREVk&#10;L1v1Pm3GtNhMShO1/vvNwoK3ebzPWa47W4sntb5yrGAyTkAQF05XbBRczvvRHIQPyBprx6TgTR7W&#10;q35vial2L/6hZxaMiCHsU1RQhtCkUvqiJIt+7BriyN1cazFE2BqpW3zFcFvLaZJ8SYsVx4YSG9qW&#10;VNyzh1WQ7zZXc8qvOzvlb30wsyxnmSk1HHSbBYhAXfiI/91HHedP4O+XeIBc/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a9ZDvgAAANsAAAAPAAAAAAAAAAAAAAAAAKEC&#10;AABkcnMvZG93bnJldi54bWxQSwUGAAAAAAQABAD5AAAAjAMAAAAA&#10;">
                  <v:stroke dashstyle="dash"/>
                </v:line>
                <v:rect id="Rectangle 239" o:spid="_x0000_s1030" style="position:absolute;left:878;top:2540;width:313;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uAgr8A&#10;AADbAAAADwAAAGRycy9kb3ducmV2LnhtbERPTYvCMBC9L/gfwgh7W1N7UKlGEUHs3tQWz0MzNtVm&#10;Upqsdv/9ZkHwNo/3OavNYFvxoN43jhVMJwkI4srphmsFZbH/WoDwAVlj65gU/JKHzXr0scJMuyef&#10;6HEOtYgh7DNUYELoMil9Zciin7iOOHJX11sMEfa11D0+Y7htZZokM2mx4dhgsKOdoep+/rEK5ltX&#10;XNL8Oz+a4xVn5eJ22JeFUp/jYbsEEWgIb/HLnes4P4X/X+IBcv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i4CCvwAAANsAAAAPAAAAAAAAAAAAAAAAAJgCAABkcnMvZG93bnJl&#10;di54bWxQSwUGAAAAAAQABAD1AAAAhAMAAAAA&#10;" stroked="f" strokeweight="0">
                  <v:textbox inset="0,0,0,0">
                    <w:txbxContent>
                      <w:p w:rsidR="00AA231D" w:rsidRDefault="00AA231D" w:rsidP="00396701">
                        <w:pPr>
                          <w:rPr>
                            <w:rFonts w:ascii="HG丸ｺﾞｼｯｸM-PRO" w:eastAsia="HG丸ｺﾞｼｯｸM-PRO"/>
                          </w:rPr>
                        </w:pPr>
                        <w:r>
                          <w:rPr>
                            <w:rFonts w:ascii="HG丸ｺﾞｼｯｸM-PRO" w:eastAsia="HG丸ｺﾞｼｯｸM-PRO" w:hint="eastAsia"/>
                          </w:rPr>
                          <w:t>キリトリ</w:t>
                        </w:r>
                      </w:p>
                    </w:txbxContent>
                  </v:textbox>
                </v:rect>
              </v:group>
            </w:pict>
          </mc:Fallback>
        </mc:AlternateContent>
      </w:r>
      <w:r w:rsidR="00396701" w:rsidRPr="00D24885">
        <w:rPr>
          <w:rFonts w:ascii="MS UI Gothic" w:eastAsia="MS UI Gothic" w:hAnsi="MS UI Gothic" w:cs="Meiryo UI" w:hint="eastAsia"/>
          <w:b/>
          <w:sz w:val="32"/>
          <w:szCs w:val="32"/>
        </w:rPr>
        <w:t>同　意　書</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rPr>
          <w:rFonts w:ascii="MS UI Gothic" w:eastAsia="MS UI Gothic" w:hAnsi="MS UI Gothic" w:cs="Meiryo UI"/>
        </w:rPr>
      </w:pPr>
      <w:r w:rsidRPr="00D24885">
        <w:rPr>
          <w:rFonts w:ascii="MS UI Gothic" w:eastAsia="MS UI Gothic" w:hAnsi="MS UI Gothic" w:cs="Meiryo UI" w:hint="eastAsia"/>
          <w:sz w:val="18"/>
          <w:szCs w:val="18"/>
        </w:rPr>
        <w:t>私は、</w:t>
      </w:r>
      <w:r w:rsidRPr="00D24885">
        <w:rPr>
          <w:rFonts w:ascii="MS UI Gothic" w:eastAsia="MS UI Gothic" w:hAnsi="MS UI Gothic" w:cs="Meiryo UI" w:hint="eastAsia"/>
          <w:b/>
          <w:sz w:val="18"/>
          <w:szCs w:val="18"/>
        </w:rPr>
        <w:t>『</w:t>
      </w:r>
      <w:r w:rsidRPr="00D24885">
        <w:rPr>
          <w:rFonts w:ascii="MS UI Gothic" w:eastAsia="MS UI Gothic" w:hAnsi="MS UI Gothic" w:cs="Meiryo UI" w:hint="eastAsia"/>
          <w:b/>
          <w:color w:val="000000"/>
        </w:rPr>
        <w:t>●●●●●●●●患者における●●●及び●●●●●●●●症の発症抑制に関する●●●●●●●●（●●●●●●●●）の有効性及び安全性の検討</w:t>
      </w:r>
      <w:r w:rsidRPr="00D24885">
        <w:rPr>
          <w:rFonts w:ascii="MS UI Gothic" w:eastAsia="MS UI Gothic" w:hAnsi="MS UI Gothic" w:cs="Meiryo UI" w:hint="eastAsia"/>
          <w:b/>
          <w:sz w:val="18"/>
          <w:szCs w:val="18"/>
        </w:rPr>
        <w:t>：治験実施計画書番号12620』</w:t>
      </w:r>
      <w:r w:rsidRPr="00D24885">
        <w:rPr>
          <w:rFonts w:ascii="MS UI Gothic" w:eastAsia="MS UI Gothic" w:hAnsi="MS UI Gothic" w:cs="Meiryo UI" w:hint="eastAsia"/>
          <w:sz w:val="18"/>
          <w:szCs w:val="18"/>
        </w:rPr>
        <w:t>に参加するにあたり、説明者より以下の内容について十分説明を受け、十分理解しました。</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はじめに</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治験の目的および全体計画</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治験に参加できる方</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治験の方法</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スケジュールについて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予想される効果および副作用について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私が守るべき事項について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他の治療法について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健康被害が起こった場合について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治験が中止される場合について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保護されるプライバシーについて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治験に参加した場合の費用について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私の負担に対して支払われる費用について</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私は、標記の治験に関する説明文書を読んで、治験について十分な説明を受け、また質問をする機会が与えられました。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するという決定は、私の完全な自由意思によるものです。治験実施中のいかなる時点でも考えを変えたり参加をやめることができ、その場合も私の治療に影響が出たり法的権利が侵されることはあり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医療記録や医療記録の一部を、この治験の依頼者である製薬会社、厚生労働省などの規制当局や病院の治験審査委員会の人が直接見ることを理解し、了承します。またその際に、私のプライバシーが守られることを理解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私は、この治験に参加することに同意します。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私あるいは私のパートナーが治験中に妊娠した場合は、妊娠に関する情報について、その転帰が判明するまで、情報が収集されることに同意します。</w:t>
      </w:r>
    </w:p>
    <w:p w:rsidR="00396701" w:rsidRPr="00D24885" w:rsidRDefault="00396701" w:rsidP="00396701">
      <w:pPr>
        <w:adjustRightInd/>
        <w:textAlignment w:val="auto"/>
        <w:rPr>
          <w:rFonts w:ascii="MS UI Gothic" w:eastAsia="MS UI Gothic" w:hAnsi="MS UI Gothic" w:cs="Meiryo UI"/>
          <w:sz w:val="18"/>
          <w:szCs w:val="18"/>
        </w:rPr>
      </w:pPr>
    </w:p>
    <w:p w:rsidR="00396701" w:rsidRPr="00D24885" w:rsidRDefault="00396701" w:rsidP="00D24885">
      <w:pPr>
        <w:autoSpaceDE/>
        <w:autoSpaceDN/>
        <w:adjustRightInd/>
        <w:textAlignment w:val="auto"/>
        <w:rPr>
          <w:rFonts w:ascii="MS UI Gothic" w:eastAsia="MS UI Gothic" w:hAnsi="MS UI Gothic" w:cs="Meiryo UI"/>
        </w:rPr>
      </w:pPr>
      <w:r w:rsidRPr="00D24885">
        <w:rPr>
          <w:rFonts w:ascii="MS UI Gothic" w:eastAsia="MS UI Gothic" w:hAnsi="MS UI Gothic" w:cs="Meiryo UI" w:hint="eastAsia"/>
          <w:sz w:val="24"/>
          <w:szCs w:val="24"/>
          <w:u w:val="single"/>
        </w:rPr>
        <w:t>私の主治医（かかりつけ医）に、私がこの治験に参加することを知らせることを許可します。→（はい・いいえ）</w:t>
      </w:r>
    </w:p>
    <w:p w:rsidR="00396701" w:rsidRPr="00D24885" w:rsidRDefault="00396701" w:rsidP="00396701">
      <w:pPr>
        <w:tabs>
          <w:tab w:val="left" w:pos="2552"/>
          <w:tab w:val="left" w:pos="3402"/>
        </w:tabs>
        <w:rPr>
          <w:rFonts w:ascii="MS UI Gothic" w:eastAsia="MS UI Gothic" w:hAnsi="MS UI Gothic" w:cs="Meiryo UI"/>
          <w:sz w:val="22"/>
          <w:u w:val="single"/>
        </w:rPr>
      </w:pPr>
      <w:r w:rsidRPr="00D24885">
        <w:rPr>
          <w:rFonts w:ascii="MS UI Gothic" w:eastAsia="MS UI Gothic" w:hAnsi="MS UI Gothic" w:cs="Meiryo UI" w:hint="eastAsia"/>
          <w:sz w:val="22"/>
        </w:rPr>
        <w:t>同意日：</w:t>
      </w:r>
      <w:r w:rsidRPr="00D24885">
        <w:rPr>
          <w:rFonts w:ascii="MS UI Gothic" w:eastAsia="MS UI Gothic" w:hAnsi="MS UI Gothic" w:cs="Meiryo UI" w:hint="eastAsia"/>
          <w:sz w:val="22"/>
          <w:u w:val="single"/>
        </w:rPr>
        <w:t>200  年</w:t>
      </w:r>
      <w:r w:rsidRPr="00D24885">
        <w:rPr>
          <w:rFonts w:ascii="MS UI Gothic" w:eastAsia="MS UI Gothic" w:hAnsi="MS UI Gothic" w:cs="Meiryo UI" w:hint="eastAsia"/>
          <w:sz w:val="22"/>
          <w:u w:val="single"/>
        </w:rPr>
        <w:tab/>
        <w:t>月</w:t>
      </w:r>
      <w:r w:rsidRPr="00D24885">
        <w:rPr>
          <w:rFonts w:ascii="MS UI Gothic" w:eastAsia="MS UI Gothic" w:hAnsi="MS UI Gothic" w:cs="Meiryo UI" w:hint="eastAsia"/>
          <w:sz w:val="22"/>
          <w:u w:val="single"/>
        </w:rPr>
        <w:tab/>
        <w:t>日</w:t>
      </w:r>
    </w:p>
    <w:p w:rsidR="00396701" w:rsidRPr="00D24885" w:rsidRDefault="00396701" w:rsidP="00396701">
      <w:pPr>
        <w:tabs>
          <w:tab w:val="left" w:pos="4962"/>
        </w:tabs>
        <w:rPr>
          <w:rFonts w:ascii="MS UI Gothic" w:eastAsia="MS UI Gothic" w:hAnsi="MS UI Gothic" w:cs="Meiryo UI"/>
          <w:sz w:val="24"/>
          <w:szCs w:val="24"/>
        </w:rPr>
      </w:pPr>
      <w:r w:rsidRPr="00D24885">
        <w:rPr>
          <w:rFonts w:ascii="MS UI Gothic" w:eastAsia="MS UI Gothic" w:hAnsi="MS UI Gothic" w:cs="Meiryo UI" w:hint="eastAsia"/>
          <w:sz w:val="22"/>
          <w:szCs w:val="22"/>
        </w:rPr>
        <w:t>同意者：</w:t>
      </w:r>
      <w:r w:rsidRPr="00D24885">
        <w:rPr>
          <w:rFonts w:ascii="MS UI Gothic" w:eastAsia="MS UI Gothic" w:hAnsi="MS UI Gothic" w:cs="Meiryo UI" w:hint="eastAsia"/>
          <w:sz w:val="22"/>
          <w:szCs w:val="22"/>
          <w:u w:val="single"/>
        </w:rPr>
        <w:t xml:space="preserve">　</w:t>
      </w:r>
      <w:r w:rsidRPr="00D24885">
        <w:rPr>
          <w:rFonts w:ascii="MS UI Gothic" w:eastAsia="MS UI Gothic" w:hAnsi="MS UI Gothic" w:cs="Meiryo UI"/>
          <w:sz w:val="22"/>
          <w:szCs w:val="22"/>
          <w:u w:val="single"/>
        </w:rPr>
        <w:tab/>
        <w:t>(</w:t>
      </w:r>
      <w:r w:rsidRPr="00D24885">
        <w:rPr>
          <w:rFonts w:ascii="MS UI Gothic" w:eastAsia="MS UI Gothic" w:hAnsi="MS UI Gothic" w:cs="Meiryo UI" w:hint="eastAsia"/>
          <w:sz w:val="22"/>
          <w:szCs w:val="22"/>
          <w:u w:val="single"/>
        </w:rPr>
        <w:t>患者さん本人の署名</w:t>
      </w:r>
      <w:r w:rsidRPr="00D24885">
        <w:rPr>
          <w:rFonts w:ascii="MS UI Gothic" w:eastAsia="MS UI Gothic" w:hAnsi="MS UI Gothic" w:cs="Meiryo UI"/>
          <w:sz w:val="22"/>
          <w:szCs w:val="22"/>
          <w:u w:val="single"/>
        </w:rPr>
        <w:t>)</w:t>
      </w:r>
    </w:p>
    <w:p w:rsidR="00396701" w:rsidRPr="00D24885" w:rsidRDefault="00396701" w:rsidP="00396701">
      <w:pPr>
        <w:rPr>
          <w:rFonts w:ascii="MS UI Gothic" w:eastAsia="MS UI Gothic" w:hAnsi="MS UI Gothic" w:cs="Meiryo UI"/>
          <w:sz w:val="18"/>
          <w:szCs w:val="18"/>
        </w:rPr>
      </w:pPr>
      <w:r w:rsidRPr="00D24885">
        <w:rPr>
          <w:rFonts w:ascii="MS UI Gothic" w:eastAsia="MS UI Gothic" w:hAnsi="MS UI Gothic" w:cs="Meiryo UI" w:hint="eastAsia"/>
          <w:sz w:val="18"/>
          <w:szCs w:val="18"/>
        </w:rPr>
        <w:t>担当医および補足説明者の署名</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私は、治験の目的、方法および予想される効果や副作用を患者さんに説明して話し合いました。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私は、本治験で行なわれる治療以外の治療法や治療薬について話し合いました。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私は、この同意書の写しが必ず患者さんに渡されるようにします。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この同意に先立って、患者さんは日常診療で行なわれている診察・検査以外に、この治験で規定されている診察・検査を受けていません。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rPr>
      </w:pPr>
      <w:r w:rsidRPr="00D24885">
        <w:rPr>
          <w:rFonts w:ascii="MS UI Gothic" w:eastAsia="MS UI Gothic" w:hAnsi="MS UI Gothic" w:cs="Meiryo UI" w:hint="eastAsia"/>
          <w:sz w:val="18"/>
          <w:szCs w:val="18"/>
        </w:rPr>
        <w:t>私は、患者さんが治験に関する</w:t>
      </w:r>
      <w:r w:rsidRPr="00D24885">
        <w:rPr>
          <w:rFonts w:ascii="MS UI Gothic" w:eastAsia="MS UI Gothic" w:hAnsi="MS UI Gothic" w:cs="Meiryo UI"/>
          <w:sz w:val="18"/>
          <w:szCs w:val="18"/>
        </w:rPr>
        <w:softHyphen/>
      </w:r>
      <w:r w:rsidRPr="00D24885">
        <w:rPr>
          <w:rFonts w:ascii="MS UI Gothic" w:eastAsia="MS UI Gothic" w:hAnsi="MS UI Gothic" w:cs="Meiryo UI" w:hint="eastAsia"/>
          <w:sz w:val="18"/>
          <w:szCs w:val="18"/>
        </w:rPr>
        <w:t>質問がある場合や、何らかの症状が認められた場合に必要な連絡先を記載したカード</w:t>
      </w:r>
      <w:r w:rsidRPr="00D24885">
        <w:rPr>
          <w:rFonts w:ascii="MS UI Gothic" w:eastAsia="MS UI Gothic" w:hAnsi="MS UI Gothic" w:cs="Meiryo UI" w:hint="eastAsia"/>
          <w:vanish/>
          <w:sz w:val="18"/>
          <w:szCs w:val="18"/>
        </w:rPr>
        <w:t>（施設により名称は異なる）</w:t>
      </w:r>
      <w:r w:rsidRPr="00D24885">
        <w:rPr>
          <w:rFonts w:ascii="MS UI Gothic" w:eastAsia="MS UI Gothic" w:hAnsi="MS UI Gothic" w:cs="Meiryo UI" w:hint="eastAsia"/>
          <w:sz w:val="18"/>
          <w:szCs w:val="18"/>
        </w:rPr>
        <w:t>を患者さんに提供しました。</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説  明  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補足説明者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sz w:val="18"/>
          <w:szCs w:val="18"/>
          <w:u w:val="single"/>
        </w:rPr>
        <w:softHyphen/>
      </w:r>
      <w:r w:rsidRPr="00D24885">
        <w:rPr>
          <w:rFonts w:ascii="MS UI Gothic" w:eastAsia="MS UI Gothic" w:hAnsi="MS UI Gothic" w:cs="Meiryo UI" w:hint="eastAsia"/>
          <w:sz w:val="18"/>
          <w:szCs w:val="18"/>
          <w:u w:val="single"/>
        </w:rPr>
        <w:softHyphen/>
      </w:r>
      <w:r w:rsidRPr="00D24885">
        <w:rPr>
          <w:rFonts w:ascii="MS UI Gothic" w:eastAsia="MS UI Gothic" w:hAnsi="MS UI Gothic" w:cs="Meiryo UI" w:hint="eastAsia"/>
          <w:sz w:val="18"/>
          <w:szCs w:val="18"/>
          <w:u w:val="single"/>
        </w:rPr>
        <w:softHyphen/>
      </w:r>
      <w:r w:rsidRPr="00D24885">
        <w:rPr>
          <w:rFonts w:ascii="MS UI Gothic" w:eastAsia="MS UI Gothic" w:hAnsi="MS UI Gothic" w:cs="Meiryo UI" w:hint="eastAsia"/>
          <w:sz w:val="18"/>
          <w:szCs w:val="18"/>
          <w:u w:val="single"/>
        </w:rPr>
        <w:softHyphen/>
      </w:r>
      <w:r w:rsidRPr="00D24885">
        <w:rPr>
          <w:rFonts w:ascii="MS UI Gothic" w:eastAsia="MS UI Gothic" w:hAnsi="MS UI Gothic" w:cs="Meiryo UI" w:hint="eastAsia"/>
          <w:sz w:val="18"/>
          <w:szCs w:val="18"/>
        </w:rPr>
        <w:t>・・・・・・・・・・・・・・・・・・・・・・・・・・・・・・・・・・・・・・・・・・・・・・・・・・・・</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治験協力費を受領しますか。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□受領する　　　　　□受領しない　　　　□月あたり1来院分まで受領する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p>
    <w:p w:rsidR="00396701" w:rsidRPr="00D24885" w:rsidRDefault="00396701" w:rsidP="00D24885">
      <w:pPr>
        <w:ind w:right="19" w:firstLineChars="3000" w:firstLine="6571"/>
        <w:jc w:val="right"/>
        <w:rPr>
          <w:rFonts w:ascii="MS UI Gothic" w:eastAsia="MS UI Gothic" w:hAnsi="MS UI Gothic" w:cs="Meiryo UI"/>
          <w:sz w:val="22"/>
        </w:rPr>
      </w:pPr>
      <w:r w:rsidRPr="00D24885">
        <w:rPr>
          <w:rFonts w:ascii="MS UI Gothic" w:eastAsia="MS UI Gothic" w:hAnsi="MS UI Gothic" w:cs="Meiryo UI"/>
          <w:sz w:val="24"/>
        </w:rPr>
        <w:br w:type="page"/>
      </w:r>
      <w:r w:rsidRPr="00D24885">
        <w:rPr>
          <w:rFonts w:ascii="MS UI Gothic" w:eastAsia="MS UI Gothic" w:hAnsi="MS UI Gothic" w:cs="Meiryo UI" w:hint="eastAsia"/>
          <w:b/>
          <w:sz w:val="22"/>
          <w:u w:val="single"/>
        </w:rPr>
        <w:lastRenderedPageBreak/>
        <w:t>（治験事務局保管用）</w:t>
      </w:r>
    </w:p>
    <w:p w:rsidR="00396701" w:rsidRPr="00D24885" w:rsidRDefault="00064ECB" w:rsidP="00396701">
      <w:pPr>
        <w:jc w:val="center"/>
        <w:rPr>
          <w:rFonts w:ascii="MS UI Gothic" w:eastAsia="MS UI Gothic" w:hAnsi="MS UI Gothic" w:cs="Meiryo UI"/>
          <w:b/>
          <w:sz w:val="32"/>
          <w:szCs w:val="32"/>
        </w:rPr>
      </w:pPr>
      <w:r>
        <w:rPr>
          <w:rFonts w:ascii="MS UI Gothic" w:eastAsia="MS UI Gothic" w:hAnsi="MS UI Gothic" w:cs="Meiryo UI"/>
          <w:b/>
          <w:noProof/>
          <w:sz w:val="32"/>
          <w:szCs w:val="32"/>
        </w:rPr>
        <mc:AlternateContent>
          <mc:Choice Requires="wpg">
            <w:drawing>
              <wp:anchor distT="0" distB="0" distL="114300" distR="114300" simplePos="0" relativeHeight="251662848" behindDoc="0" locked="0" layoutInCell="1" allowOverlap="1">
                <wp:simplePos x="0" y="0"/>
                <wp:positionH relativeFrom="column">
                  <wp:posOffset>-342900</wp:posOffset>
                </wp:positionH>
                <wp:positionV relativeFrom="paragraph">
                  <wp:posOffset>-936625</wp:posOffset>
                </wp:positionV>
                <wp:extent cx="198755" cy="10668635"/>
                <wp:effectExtent l="0" t="6350" r="1270" b="12065"/>
                <wp:wrapNone/>
                <wp:docPr id="7"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755" cy="10668635"/>
                          <a:chOff x="878" y="346"/>
                          <a:chExt cx="313" cy="16801"/>
                        </a:xfrm>
                      </wpg:grpSpPr>
                      <wps:wsp>
                        <wps:cNvPr id="8" name="Line 241"/>
                        <wps:cNvCnPr/>
                        <wps:spPr bwMode="auto">
                          <a:xfrm flipH="1">
                            <a:off x="1018" y="346"/>
                            <a:ext cx="0" cy="1680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Rectangle 242"/>
                        <wps:cNvSpPr>
                          <a:spLocks noChangeArrowheads="1"/>
                        </wps:cNvSpPr>
                        <wps:spPr bwMode="auto">
                          <a:xfrm>
                            <a:off x="878" y="2540"/>
                            <a:ext cx="313" cy="1681"/>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AA231D" w:rsidRDefault="00AA231D" w:rsidP="00396701">
                              <w:pPr>
                                <w:rPr>
                                  <w:rFonts w:ascii="HG丸ｺﾞｼｯｸM-PRO" w:eastAsia="HG丸ｺﾞｼｯｸM-PRO"/>
                                </w:rPr>
                              </w:pPr>
                              <w:r>
                                <w:rPr>
                                  <w:rFonts w:ascii="HG丸ｺﾞｼｯｸM-PRO" w:eastAsia="HG丸ｺﾞｼｯｸM-PRO" w:hint="eastAsia"/>
                                </w:rPr>
                                <w:t>キリトリ</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0" o:spid="_x0000_s1031" style="position:absolute;left:0;text-align:left;margin-left:-27pt;margin-top:-73.75pt;width:15.65pt;height:840.05pt;z-index:251662848" coordorigin="878,346" coordsize="313,16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">
                <v:line id="Line 241" o:spid="_x0000_s1032" style="position:absolute;flip:x;visibility:visible;mso-wrap-style:square" from="1018,346" to="1018,17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J0L0AAADaAAAADwAAAGRycy9kb3ducmV2LnhtbERPTYvCMBC9C/6HMMLeNFVYWaqxFFFZ&#10;xMtWvU+bMS02k9JE7f57c1jY4+N9r7PBtuJJvW8cK5jPEhDEldMNGwWX8376BcIHZI2tY1LwSx6y&#10;zXi0xlS7F//QswhGxBD2KSqoQ+hSKX1Vk0U/cx1x5G6utxgi7I3UPb5iuG3lIkmW0mLDsaHGjrY1&#10;VffiYRWUu/xqjuV1Zxd80gfzWZQsC6U+JkO+AhFoCP/iP/e3VhC3xivxBsjNG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88ydC9AAAA2gAAAA8AAAAAAAAAAAAAAAAAoQIA&#10;AGRycy9kb3ducmV2LnhtbFBLBQYAAAAABAAEAPkAAACLAwAAAAA=&#10;">
                  <v:stroke dashstyle="dash"/>
                </v:line>
                <v:rect id="Rectangle 242" o:spid="_x0000_s1033" style="position:absolute;left:878;top:2540;width:313;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xz5cEA&#10;AADaAAAADwAAAGRycy9kb3ducmV2LnhtbESPQYvCMBSE74L/ITzBm6Z6cN1qFBHEenNt2fOjeTbV&#10;5qU0Ueu/3yws7HGYmW+Y9ba3jXhS52vHCmbTBARx6XTNlYIiP0yWIHxA1tg4JgVv8rDdDAdrTLV7&#10;8Rc9L6ESEcI+RQUmhDaV0peGLPqpa4mjd3WdxRBlV0nd4SvCbSPnSbKQFmuOCwZb2hsq75eHVfCx&#10;c/n3PDtlZ3O+4qJY3o6HIldqPOp3KxCB+vAf/mtnWsEn/F6JN0B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8c+XBAAAA2gAAAA8AAAAAAAAAAAAAAAAAmAIAAGRycy9kb3du&#10;cmV2LnhtbFBLBQYAAAAABAAEAPUAAACGAwAAAAA=&#10;" stroked="f" strokeweight="0">
                  <v:textbox inset="0,0,0,0">
                    <w:txbxContent>
                      <w:p w:rsidR="00AA231D" w:rsidRDefault="00AA231D" w:rsidP="00396701">
                        <w:pPr>
                          <w:rPr>
                            <w:rFonts w:ascii="HG丸ｺﾞｼｯｸM-PRO" w:eastAsia="HG丸ｺﾞｼｯｸM-PRO"/>
                          </w:rPr>
                        </w:pPr>
                        <w:r>
                          <w:rPr>
                            <w:rFonts w:ascii="HG丸ｺﾞｼｯｸM-PRO" w:eastAsia="HG丸ｺﾞｼｯｸM-PRO" w:hint="eastAsia"/>
                          </w:rPr>
                          <w:t>キリトリ</w:t>
                        </w:r>
                      </w:p>
                    </w:txbxContent>
                  </v:textbox>
                </v:rect>
              </v:group>
            </w:pict>
          </mc:Fallback>
        </mc:AlternateContent>
      </w:r>
      <w:r w:rsidR="00396701" w:rsidRPr="00D24885">
        <w:rPr>
          <w:rFonts w:ascii="MS UI Gothic" w:eastAsia="MS UI Gothic" w:hAnsi="MS UI Gothic" w:cs="Meiryo UI" w:hint="eastAsia"/>
          <w:b/>
          <w:sz w:val="32"/>
          <w:szCs w:val="32"/>
        </w:rPr>
        <w:t>同　意　書</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rPr>
          <w:rFonts w:ascii="MS UI Gothic" w:eastAsia="MS UI Gothic" w:hAnsi="MS UI Gothic" w:cs="Meiryo UI"/>
        </w:rPr>
      </w:pPr>
      <w:r w:rsidRPr="00D24885">
        <w:rPr>
          <w:rFonts w:ascii="MS UI Gothic" w:eastAsia="MS UI Gothic" w:hAnsi="MS UI Gothic" w:cs="Meiryo UI" w:hint="eastAsia"/>
          <w:sz w:val="18"/>
          <w:szCs w:val="18"/>
        </w:rPr>
        <w:t>私は、</w:t>
      </w:r>
      <w:r w:rsidRPr="00D24885">
        <w:rPr>
          <w:rFonts w:ascii="MS UI Gothic" w:eastAsia="MS UI Gothic" w:hAnsi="MS UI Gothic" w:cs="Meiryo UI" w:hint="eastAsia"/>
          <w:b/>
          <w:sz w:val="18"/>
          <w:szCs w:val="18"/>
        </w:rPr>
        <w:t>『</w:t>
      </w:r>
      <w:r w:rsidRPr="00D24885">
        <w:rPr>
          <w:rFonts w:ascii="MS UI Gothic" w:eastAsia="MS UI Gothic" w:hAnsi="MS UI Gothic" w:cs="Meiryo UI" w:hint="eastAsia"/>
          <w:b/>
          <w:color w:val="000000"/>
        </w:rPr>
        <w:t>●●●●●●●●患者における●●●及び●●●●●●●●症の発症抑制に関する●●●●●●●●（●●●●●●●●）の有効性及び安全性の検討</w:t>
      </w:r>
      <w:r w:rsidRPr="00D24885">
        <w:rPr>
          <w:rFonts w:ascii="MS UI Gothic" w:eastAsia="MS UI Gothic" w:hAnsi="MS UI Gothic" w:cs="Meiryo UI" w:hint="eastAsia"/>
          <w:b/>
          <w:sz w:val="18"/>
          <w:szCs w:val="18"/>
        </w:rPr>
        <w:t>：治験実施計画書番号12620』</w:t>
      </w:r>
      <w:r w:rsidRPr="00D24885">
        <w:rPr>
          <w:rFonts w:ascii="MS UI Gothic" w:eastAsia="MS UI Gothic" w:hAnsi="MS UI Gothic" w:cs="Meiryo UI" w:hint="eastAsia"/>
          <w:sz w:val="18"/>
          <w:szCs w:val="18"/>
        </w:rPr>
        <w:t>に参加するにあたり、説明者より以下の内容について十分説明を受け、十分理解しました。</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はじめに</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治験の目的および全体計画</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治験に参加できる方</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治験の方法</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スケジュールについて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予想される効果および副作用について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私が守るべき事項について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他の治療法について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健康被害が起こった場合について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治験が中止される場合について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保護されるプライバシーについて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治験に参加した場合の費用について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私の負担に対して支払われる費用について</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私は、標記の治験に関する説明文書を読んで、治験について十分な説明を受け、また質問をする機会が与えられました。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するという決定は、私の完全な自由意思によるものです。治験実施中のいかなる時点でも考えを変えたり参加をやめることができ、その場合も私の治療に影響が出たり法的権利が侵されることはあり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医療記録や医療記録の一部を、この治験の依頼者である製薬会社、厚生労働省などの規制当局や病院の治験審査委員会の人が直接見ることを理解し、了承します。またその際に、私のプライバシーが守られることを理解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私は、この治験に参加することに同意します。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私あるいは私のパートナーが治験中に妊娠した場合は、妊娠に関する情報について、その転帰が判明するまで、情報が収集されることに同意します。</w:t>
      </w:r>
    </w:p>
    <w:p w:rsidR="00396701" w:rsidRPr="00D24885" w:rsidRDefault="00396701" w:rsidP="00396701">
      <w:pPr>
        <w:adjustRightInd/>
        <w:textAlignment w:val="auto"/>
        <w:rPr>
          <w:rFonts w:ascii="MS UI Gothic" w:eastAsia="MS UI Gothic" w:hAnsi="MS UI Gothic" w:cs="Meiryo UI"/>
          <w:sz w:val="18"/>
          <w:szCs w:val="18"/>
        </w:rPr>
      </w:pPr>
    </w:p>
    <w:p w:rsidR="00396701" w:rsidRPr="00D24885" w:rsidRDefault="00396701" w:rsidP="00D24885">
      <w:pPr>
        <w:autoSpaceDE/>
        <w:autoSpaceDN/>
        <w:adjustRightInd/>
        <w:textAlignment w:val="auto"/>
        <w:rPr>
          <w:rFonts w:ascii="MS UI Gothic" w:eastAsia="MS UI Gothic" w:hAnsi="MS UI Gothic" w:cs="Meiryo UI"/>
          <w:sz w:val="24"/>
          <w:szCs w:val="24"/>
          <w:u w:val="single"/>
        </w:rPr>
      </w:pPr>
      <w:r w:rsidRPr="00D24885">
        <w:rPr>
          <w:rFonts w:ascii="MS UI Gothic" w:eastAsia="MS UI Gothic" w:hAnsi="MS UI Gothic" w:cs="Meiryo UI" w:hint="eastAsia"/>
          <w:sz w:val="24"/>
          <w:szCs w:val="24"/>
          <w:u w:val="single"/>
        </w:rPr>
        <w:t>私の主治医（かかりつけ医）に、私がこの治験に参加することを知らせることを許可します。→（はい・いいえ）</w:t>
      </w:r>
    </w:p>
    <w:p w:rsidR="00396701" w:rsidRPr="00D24885" w:rsidRDefault="00396701" w:rsidP="00396701">
      <w:pPr>
        <w:tabs>
          <w:tab w:val="left" w:pos="2552"/>
          <w:tab w:val="left" w:pos="3402"/>
        </w:tabs>
        <w:rPr>
          <w:rFonts w:ascii="MS UI Gothic" w:eastAsia="MS UI Gothic" w:hAnsi="MS UI Gothic" w:cs="Meiryo UI"/>
          <w:sz w:val="22"/>
          <w:u w:val="single"/>
        </w:rPr>
      </w:pPr>
      <w:r w:rsidRPr="00D24885">
        <w:rPr>
          <w:rFonts w:ascii="MS UI Gothic" w:eastAsia="MS UI Gothic" w:hAnsi="MS UI Gothic" w:cs="Meiryo UI" w:hint="eastAsia"/>
          <w:sz w:val="22"/>
        </w:rPr>
        <w:t>同意日：</w:t>
      </w:r>
      <w:r w:rsidRPr="00D24885">
        <w:rPr>
          <w:rFonts w:ascii="MS UI Gothic" w:eastAsia="MS UI Gothic" w:hAnsi="MS UI Gothic" w:cs="Meiryo UI" w:hint="eastAsia"/>
          <w:sz w:val="22"/>
          <w:u w:val="single"/>
        </w:rPr>
        <w:t>200   年</w:t>
      </w:r>
      <w:r w:rsidRPr="00D24885">
        <w:rPr>
          <w:rFonts w:ascii="MS UI Gothic" w:eastAsia="MS UI Gothic" w:hAnsi="MS UI Gothic" w:cs="Meiryo UI" w:hint="eastAsia"/>
          <w:sz w:val="22"/>
          <w:u w:val="single"/>
        </w:rPr>
        <w:tab/>
        <w:t>月</w:t>
      </w:r>
      <w:r w:rsidRPr="00D24885">
        <w:rPr>
          <w:rFonts w:ascii="MS UI Gothic" w:eastAsia="MS UI Gothic" w:hAnsi="MS UI Gothic" w:cs="Meiryo UI" w:hint="eastAsia"/>
          <w:sz w:val="22"/>
          <w:u w:val="single"/>
        </w:rPr>
        <w:tab/>
        <w:t>日</w:t>
      </w:r>
    </w:p>
    <w:p w:rsidR="00396701" w:rsidRPr="00D24885" w:rsidRDefault="00396701" w:rsidP="00396701">
      <w:pPr>
        <w:tabs>
          <w:tab w:val="left" w:pos="4962"/>
        </w:tabs>
        <w:rPr>
          <w:rFonts w:ascii="MS UI Gothic" w:eastAsia="MS UI Gothic" w:hAnsi="MS UI Gothic" w:cs="Meiryo UI"/>
          <w:sz w:val="18"/>
          <w:szCs w:val="18"/>
        </w:rPr>
      </w:pPr>
      <w:r w:rsidRPr="00D24885">
        <w:rPr>
          <w:rFonts w:ascii="MS UI Gothic" w:eastAsia="MS UI Gothic" w:hAnsi="MS UI Gothic" w:cs="Meiryo UI" w:hint="eastAsia"/>
          <w:sz w:val="22"/>
          <w:szCs w:val="22"/>
        </w:rPr>
        <w:t>同意者：</w:t>
      </w:r>
      <w:r w:rsidRPr="00D24885">
        <w:rPr>
          <w:rFonts w:ascii="MS UI Gothic" w:eastAsia="MS UI Gothic" w:hAnsi="MS UI Gothic" w:cs="Meiryo UI" w:hint="eastAsia"/>
          <w:sz w:val="22"/>
          <w:szCs w:val="22"/>
          <w:u w:val="single"/>
        </w:rPr>
        <w:t xml:space="preserve">　</w:t>
      </w:r>
      <w:r w:rsidRPr="00D24885">
        <w:rPr>
          <w:rFonts w:ascii="MS UI Gothic" w:eastAsia="MS UI Gothic" w:hAnsi="MS UI Gothic" w:cs="Meiryo UI"/>
          <w:sz w:val="22"/>
          <w:szCs w:val="22"/>
          <w:u w:val="single"/>
        </w:rPr>
        <w:tab/>
        <w:t>(</w:t>
      </w:r>
      <w:r w:rsidRPr="00D24885">
        <w:rPr>
          <w:rFonts w:ascii="MS UI Gothic" w:eastAsia="MS UI Gothic" w:hAnsi="MS UI Gothic" w:cs="Meiryo UI" w:hint="eastAsia"/>
          <w:sz w:val="22"/>
          <w:szCs w:val="22"/>
          <w:u w:val="single"/>
        </w:rPr>
        <w:t>患者さん本人の署名</w:t>
      </w:r>
      <w:r w:rsidRPr="00D24885">
        <w:rPr>
          <w:rFonts w:ascii="MS UI Gothic" w:eastAsia="MS UI Gothic" w:hAnsi="MS UI Gothic" w:cs="Meiryo UI"/>
          <w:sz w:val="22"/>
          <w:szCs w:val="22"/>
          <w:u w:val="single"/>
        </w:rPr>
        <w:t>)</w:t>
      </w:r>
    </w:p>
    <w:p w:rsidR="00396701" w:rsidRPr="00D24885" w:rsidRDefault="00396701" w:rsidP="00396701">
      <w:pPr>
        <w:rPr>
          <w:rFonts w:ascii="MS UI Gothic" w:eastAsia="MS UI Gothic" w:hAnsi="MS UI Gothic" w:cs="Meiryo UI"/>
          <w:sz w:val="18"/>
          <w:szCs w:val="18"/>
        </w:rPr>
      </w:pPr>
      <w:r w:rsidRPr="00D24885">
        <w:rPr>
          <w:rFonts w:ascii="MS UI Gothic" w:eastAsia="MS UI Gothic" w:hAnsi="MS UI Gothic" w:cs="Meiryo UI" w:hint="eastAsia"/>
          <w:sz w:val="18"/>
          <w:szCs w:val="18"/>
        </w:rPr>
        <w:t>担当医および補足説明者の署名</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私は、治験の目的、方法および予想される効果や副作用を患者さんに説明して話し合いました。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私は、本治験で行なわれる治療以外の治療法や治療薬について話し合いました。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私は、この同意書の写しが必ず患者さんに渡されるようにします。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この同意に先立って、患者さんは日常診療で行なわれている診察・検査以外に、この治験で規定されている診察・検査を受けていません。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rPr>
      </w:pPr>
      <w:r w:rsidRPr="00D24885">
        <w:rPr>
          <w:rFonts w:ascii="MS UI Gothic" w:eastAsia="MS UI Gothic" w:hAnsi="MS UI Gothic" w:cs="Meiryo UI" w:hint="eastAsia"/>
          <w:sz w:val="18"/>
          <w:szCs w:val="18"/>
        </w:rPr>
        <w:t>私は、患者さんが治験に関するあらゆる質問がある場合や、何らかの症状が認められた場合に必要な連絡先を記載したカード</w:t>
      </w:r>
      <w:r w:rsidRPr="00D24885">
        <w:rPr>
          <w:rFonts w:ascii="MS UI Gothic" w:eastAsia="MS UI Gothic" w:hAnsi="MS UI Gothic" w:cs="Meiryo UI" w:hint="eastAsia"/>
          <w:vanish/>
          <w:sz w:val="18"/>
          <w:szCs w:val="18"/>
        </w:rPr>
        <w:t>（施設により名称は異なる）</w:t>
      </w:r>
      <w:r w:rsidRPr="00D24885">
        <w:rPr>
          <w:rFonts w:ascii="MS UI Gothic" w:eastAsia="MS UI Gothic" w:hAnsi="MS UI Gothic" w:cs="Meiryo UI" w:hint="eastAsia"/>
          <w:sz w:val="18"/>
          <w:szCs w:val="18"/>
        </w:rPr>
        <w:t>を患者さんに提供しました。</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説  明  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補足説明者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治験協力費を受領しますか。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□受領する　　　　　□受領しない　　　　□月あたり1来院分まで受領する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 xml:space="preserve">　「受領する」と答えた方は振込先をご記入ください。</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 xml:space="preserve">　　　　　　　　</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rPr>
        <w:t xml:space="preserve">銀行・信用金庫　　　</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rPr>
        <w:t>支店（普通・当座）</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u w:val="single"/>
        </w:rPr>
      </w:pPr>
      <w:r w:rsidRPr="00D24885">
        <w:rPr>
          <w:rFonts w:ascii="MS UI Gothic" w:eastAsia="MS UI Gothic" w:hAnsi="MS UI Gothic" w:cs="Meiryo UI" w:hint="eastAsia"/>
          <w:sz w:val="18"/>
          <w:szCs w:val="18"/>
        </w:rPr>
        <w:t xml:space="preserve">　</w:t>
      </w:r>
      <w:r w:rsidRPr="00D24885">
        <w:rPr>
          <w:rFonts w:ascii="MS UI Gothic" w:eastAsia="MS UI Gothic" w:hAnsi="MS UI Gothic" w:cs="Meiryo UI" w:hint="eastAsia"/>
        </w:rPr>
        <w:t>口座番号</w:t>
      </w:r>
      <w:r w:rsidRPr="00D24885">
        <w:rPr>
          <w:rFonts w:ascii="MS UI Gothic" w:eastAsia="MS UI Gothic" w:hAnsi="MS UI Gothic" w:cs="Meiryo UI" w:hint="eastAsia"/>
          <w:u w:val="single"/>
        </w:rPr>
        <w:t xml:space="preserve">　　　　　　　　　　　　　　　　</w:t>
      </w:r>
      <w:r w:rsidRPr="00D24885">
        <w:rPr>
          <w:rFonts w:ascii="MS UI Gothic" w:eastAsia="MS UI Gothic" w:hAnsi="MS UI Gothic" w:cs="Meiryo UI" w:hint="eastAsia"/>
        </w:rPr>
        <w:t xml:space="preserve">　　口座名義</w:t>
      </w:r>
      <w:r w:rsidRPr="00D24885">
        <w:rPr>
          <w:rFonts w:ascii="MS UI Gothic" w:eastAsia="MS UI Gothic" w:hAnsi="MS UI Gothic" w:cs="Meiryo UI" w:hint="eastAsia"/>
          <w:u w:val="single"/>
        </w:rPr>
        <w:t xml:space="preserve">　　　　　　　　　　　　　　　</w:t>
      </w:r>
    </w:p>
    <w:p w:rsidR="00396701" w:rsidRPr="00D24885" w:rsidRDefault="00396701" w:rsidP="00396701">
      <w:pPr>
        <w:tabs>
          <w:tab w:val="left" w:pos="9360"/>
        </w:tabs>
        <w:ind w:right="19"/>
        <w:jc w:val="right"/>
        <w:rPr>
          <w:rFonts w:ascii="MS UI Gothic" w:eastAsia="MS UI Gothic" w:hAnsi="MS UI Gothic" w:cs="Meiryo UI"/>
          <w:sz w:val="22"/>
        </w:rPr>
      </w:pPr>
      <w:r w:rsidRPr="00D24885">
        <w:rPr>
          <w:rFonts w:ascii="MS UI Gothic" w:eastAsia="MS UI Gothic" w:hAnsi="MS UI Gothic" w:cs="Meiryo UI"/>
          <w:sz w:val="24"/>
        </w:rPr>
        <w:br w:type="page"/>
      </w:r>
      <w:r w:rsidR="00064ECB">
        <w:rPr>
          <w:rFonts w:ascii="MS UI Gothic" w:eastAsia="MS UI Gothic" w:hAnsi="MS UI Gothic" w:cs="Meiryo UI"/>
          <w:noProof/>
          <w:sz w:val="18"/>
          <w:szCs w:val="18"/>
        </w:rPr>
        <w:lastRenderedPageBreak/>
        <mc:AlternateContent>
          <mc:Choice Requires="wpg">
            <w:drawing>
              <wp:anchor distT="0" distB="0" distL="114300" distR="114300" simplePos="0" relativeHeight="251663872" behindDoc="0" locked="0" layoutInCell="1" allowOverlap="1">
                <wp:simplePos x="0" y="0"/>
                <wp:positionH relativeFrom="column">
                  <wp:posOffset>-365760</wp:posOffset>
                </wp:positionH>
                <wp:positionV relativeFrom="paragraph">
                  <wp:posOffset>-600075</wp:posOffset>
                </wp:positionV>
                <wp:extent cx="198755" cy="10668635"/>
                <wp:effectExtent l="0" t="9525" r="0" b="8890"/>
                <wp:wrapNone/>
                <wp:docPr id="4"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755" cy="10668635"/>
                          <a:chOff x="878" y="346"/>
                          <a:chExt cx="313" cy="16801"/>
                        </a:xfrm>
                      </wpg:grpSpPr>
                      <wps:wsp>
                        <wps:cNvPr id="5" name="Line 244"/>
                        <wps:cNvCnPr/>
                        <wps:spPr bwMode="auto">
                          <a:xfrm flipH="1">
                            <a:off x="1018" y="346"/>
                            <a:ext cx="0" cy="1680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Rectangle 245"/>
                        <wps:cNvSpPr>
                          <a:spLocks noChangeArrowheads="1"/>
                        </wps:cNvSpPr>
                        <wps:spPr bwMode="auto">
                          <a:xfrm>
                            <a:off x="878" y="2540"/>
                            <a:ext cx="313" cy="1681"/>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AA231D" w:rsidRDefault="00AA231D" w:rsidP="00D24885">
                              <w:pPr>
                                <w:rPr>
                                  <w:rFonts w:ascii="HG丸ｺﾞｼｯｸM-PRO" w:eastAsia="HG丸ｺﾞｼｯｸM-PRO"/>
                                </w:rPr>
                              </w:pPr>
                              <w:r>
                                <w:rPr>
                                  <w:rFonts w:ascii="HG丸ｺﾞｼｯｸM-PRO" w:eastAsia="HG丸ｺﾞｼｯｸM-PRO" w:hint="eastAsia"/>
                                </w:rPr>
                                <w:t>キリトリ</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3" o:spid="_x0000_s1034" style="position:absolute;left:0;text-align:left;margin-left:-28.8pt;margin-top:-47.25pt;width:15.65pt;height:840.05pt;z-index:251663872" coordorigin="878,346" coordsize="313,16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">
                <v:line id="Line 244" o:spid="_x0000_s1035" style="position:absolute;flip:x;visibility:visible;mso-wrap-style:square" from="1018,346" to="1018,17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1mTr8AAADaAAAADwAAAGRycy9kb3ducmV2LnhtbESPQYvCMBSE74L/ITzBm6YKLlKNIqIi&#10;speten9tnmmxeSlN1PrvNwsLHoeZ+YZZrjtbiye1vnKsYDJOQBAXTldsFFzO+9EchA/IGmvHpOBN&#10;Htarfm+JqXYv/qFnFoyIEPYpKihDaFIpfVGSRT92DXH0bq61GKJsjdQtviLc1nKaJF/SYsVxocSG&#10;tiUV9+xhFeS7zdWc8uvOTvlbH8wsy1lmSg0H3WYBIlAXPuH/9lErmMHflXgD5Oo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T1mTr8AAADaAAAADwAAAAAAAAAAAAAAAACh&#10;AgAAZHJzL2Rvd25yZXYueG1sUEsFBgAAAAAEAAQA+QAAAI0DAAAAAA==&#10;">
                  <v:stroke dashstyle="dash"/>
                </v:line>
                <v:rect id="Rectangle 245" o:spid="_x0000_s1036" style="position:absolute;left:878;top:2540;width:313;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nl8EA&#10;AADaAAAADwAAAGRycy9kb3ducmV2LnhtbESPQYvCMBSE74L/ITzBm6Z66ErXKLIg1ptri+dH82y6&#10;27yUJmr990ZY2OMwM98w6+1gW3Gn3jeOFSzmCQjiyumGawVlsZ+tQPiArLF1TAqe5GG7GY/WmGn3&#10;4G+6n0MtIoR9hgpMCF0mpa8MWfRz1xFH7+p6iyHKvpa6x0eE21YukySVFhuOCwY7+jJU/Z5vVsHH&#10;zhWXZX7MT+Z0xbRc/Rz2ZaHUdDLsPkEEGsJ/+K+dawUpvK/EGyA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j55fBAAAA2gAAAA8AAAAAAAAAAAAAAAAAmAIAAGRycy9kb3du&#10;cmV2LnhtbFBLBQYAAAAABAAEAPUAAACGAwAAAAA=&#10;" stroked="f" strokeweight="0">
                  <v:textbox inset="0,0,0,0">
                    <w:txbxContent>
                      <w:p w:rsidR="00AA231D" w:rsidRDefault="00AA231D" w:rsidP="00D24885">
                        <w:pPr>
                          <w:rPr>
                            <w:rFonts w:ascii="HG丸ｺﾞｼｯｸM-PRO" w:eastAsia="HG丸ｺﾞｼｯｸM-PRO"/>
                          </w:rPr>
                        </w:pPr>
                        <w:r>
                          <w:rPr>
                            <w:rFonts w:ascii="HG丸ｺﾞｼｯｸM-PRO" w:eastAsia="HG丸ｺﾞｼｯｸM-PRO" w:hint="eastAsia"/>
                          </w:rPr>
                          <w:t>キリトリ</w:t>
                        </w:r>
                      </w:p>
                    </w:txbxContent>
                  </v:textbox>
                </v:rect>
              </v:group>
            </w:pict>
          </mc:Fallback>
        </mc:AlternateContent>
      </w:r>
      <w:r w:rsidRPr="00D24885">
        <w:rPr>
          <w:rFonts w:ascii="MS UI Gothic" w:eastAsia="MS UI Gothic" w:hAnsi="MS UI Gothic" w:cs="Meiryo UI" w:hint="eastAsia"/>
          <w:b/>
          <w:sz w:val="22"/>
          <w:u w:val="single"/>
        </w:rPr>
        <w:t>（会計課保管用）</w:t>
      </w:r>
    </w:p>
    <w:p w:rsidR="00396701" w:rsidRPr="00D24885" w:rsidRDefault="00396701" w:rsidP="00396701">
      <w:pPr>
        <w:jc w:val="center"/>
        <w:rPr>
          <w:rFonts w:ascii="MS UI Gothic" w:eastAsia="MS UI Gothic" w:hAnsi="MS UI Gothic" w:cs="Meiryo UI"/>
          <w:b/>
          <w:sz w:val="32"/>
          <w:szCs w:val="32"/>
        </w:rPr>
      </w:pPr>
      <w:r w:rsidRPr="00D24885">
        <w:rPr>
          <w:rFonts w:ascii="MS UI Gothic" w:eastAsia="MS UI Gothic" w:hAnsi="MS UI Gothic" w:cs="Meiryo UI" w:hint="eastAsia"/>
          <w:b/>
          <w:sz w:val="32"/>
          <w:szCs w:val="32"/>
        </w:rPr>
        <w:t>同　意　書</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rPr>
          <w:rFonts w:ascii="MS UI Gothic" w:eastAsia="MS UI Gothic" w:hAnsi="MS UI Gothic" w:cs="Meiryo UI"/>
        </w:rPr>
      </w:pPr>
      <w:r w:rsidRPr="00D24885">
        <w:rPr>
          <w:rFonts w:ascii="MS UI Gothic" w:eastAsia="MS UI Gothic" w:hAnsi="MS UI Gothic" w:cs="Meiryo UI" w:hint="eastAsia"/>
          <w:sz w:val="18"/>
          <w:szCs w:val="18"/>
        </w:rPr>
        <w:t>私は、</w:t>
      </w:r>
      <w:r w:rsidRPr="00D24885">
        <w:rPr>
          <w:rFonts w:ascii="MS UI Gothic" w:eastAsia="MS UI Gothic" w:hAnsi="MS UI Gothic" w:cs="Meiryo UI" w:hint="eastAsia"/>
          <w:b/>
          <w:sz w:val="18"/>
          <w:szCs w:val="18"/>
        </w:rPr>
        <w:t>『</w:t>
      </w:r>
      <w:r w:rsidRPr="00D24885">
        <w:rPr>
          <w:rFonts w:ascii="MS UI Gothic" w:eastAsia="MS UI Gothic" w:hAnsi="MS UI Gothic" w:cs="Meiryo UI" w:hint="eastAsia"/>
          <w:b/>
          <w:color w:val="000000"/>
        </w:rPr>
        <w:t>●●●●●●●●患者における●●●及び●●●●●●●●症の発症抑制に関する●●●●●●●●（●●●●●●●●）の有効性及び安全性の検討</w:t>
      </w:r>
      <w:r w:rsidRPr="00D24885">
        <w:rPr>
          <w:rFonts w:ascii="MS UI Gothic" w:eastAsia="MS UI Gothic" w:hAnsi="MS UI Gothic" w:cs="Meiryo UI" w:hint="eastAsia"/>
          <w:b/>
          <w:sz w:val="18"/>
          <w:szCs w:val="18"/>
        </w:rPr>
        <w:t>：治験実施計画書番号12620』</w:t>
      </w:r>
      <w:r w:rsidRPr="00D24885">
        <w:rPr>
          <w:rFonts w:ascii="MS UI Gothic" w:eastAsia="MS UI Gothic" w:hAnsi="MS UI Gothic" w:cs="Meiryo UI" w:hint="eastAsia"/>
          <w:sz w:val="18"/>
          <w:szCs w:val="18"/>
        </w:rPr>
        <w:t>に参加するにあたり、説明者より以下の内容について十分説明を受け、十分理解しました。</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はじめに</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治験の目的および全体計画</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治験に参加できる方</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治験の方法</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スケジュールについて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予想される効果および副作用について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私が守るべき事項について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他の治療法について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健康被害が起こった場合について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治験が中止される場合について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保護されるプライバシーについて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治験に参加した場合の費用について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私の負担に対して支払われる費用について</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私は、標記の治験に関する説明文書を読んで、治験について十分な説明を受け、また質問をする機会が与えられました。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するという決定は、私の完全な自由意思によるものです。治験実施中のいかなる時点でも考えを変えたり参加をやめることができ、その場合も私の治療に影響が出たり法的権利が侵されることはあり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医療記録や医療記録の一部を、この治験の依頼者である製薬会社、厚生労働省などの規制当局や病院の治験審査委員会の人が直接見ることを理解し、了承します。またその際に、私のプライバシーが守られることを理解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私は、この治験に参加することに同意します。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私あるいは私のパートナーが治験中に妊娠した場合は、妊娠に関する情報について、その転帰が判明するまで、情報が収集されることに同意します。</w:t>
      </w:r>
    </w:p>
    <w:p w:rsidR="00396701" w:rsidRPr="00D24885" w:rsidRDefault="00396701" w:rsidP="00396701">
      <w:pPr>
        <w:adjustRightInd/>
        <w:textAlignment w:val="auto"/>
        <w:rPr>
          <w:rFonts w:ascii="MS UI Gothic" w:eastAsia="MS UI Gothic" w:hAnsi="MS UI Gothic" w:cs="Meiryo UI"/>
          <w:sz w:val="18"/>
          <w:szCs w:val="18"/>
        </w:rPr>
      </w:pPr>
    </w:p>
    <w:p w:rsidR="00396701" w:rsidRPr="00D24885" w:rsidRDefault="00396701" w:rsidP="00D24885">
      <w:pPr>
        <w:autoSpaceDE/>
        <w:autoSpaceDN/>
        <w:adjustRightInd/>
        <w:textAlignment w:val="auto"/>
        <w:rPr>
          <w:rFonts w:ascii="MS UI Gothic" w:eastAsia="MS UI Gothic" w:hAnsi="MS UI Gothic" w:cs="Meiryo UI"/>
          <w:sz w:val="24"/>
          <w:szCs w:val="24"/>
          <w:u w:val="single"/>
        </w:rPr>
      </w:pPr>
      <w:r w:rsidRPr="00D24885">
        <w:rPr>
          <w:rFonts w:ascii="MS UI Gothic" w:eastAsia="MS UI Gothic" w:hAnsi="MS UI Gothic" w:cs="Meiryo UI" w:hint="eastAsia"/>
          <w:sz w:val="24"/>
          <w:szCs w:val="24"/>
          <w:u w:val="single"/>
        </w:rPr>
        <w:t>私の主治医（かかりつけ医）に、私がこの治験に参加することを知らせることを許可します。→（はい・いいえ）</w:t>
      </w:r>
    </w:p>
    <w:p w:rsidR="00396701" w:rsidRPr="00D24885" w:rsidRDefault="00396701" w:rsidP="00396701">
      <w:pPr>
        <w:tabs>
          <w:tab w:val="left" w:pos="2552"/>
          <w:tab w:val="left" w:pos="3402"/>
        </w:tabs>
        <w:rPr>
          <w:rFonts w:ascii="MS UI Gothic" w:eastAsia="MS UI Gothic" w:hAnsi="MS UI Gothic" w:cs="Meiryo UI"/>
          <w:sz w:val="22"/>
          <w:u w:val="single"/>
        </w:rPr>
      </w:pPr>
      <w:r w:rsidRPr="00D24885">
        <w:rPr>
          <w:rFonts w:ascii="MS UI Gothic" w:eastAsia="MS UI Gothic" w:hAnsi="MS UI Gothic" w:cs="Meiryo UI" w:hint="eastAsia"/>
          <w:sz w:val="22"/>
        </w:rPr>
        <w:t>同意日：</w:t>
      </w:r>
      <w:r w:rsidRPr="00D24885">
        <w:rPr>
          <w:rFonts w:ascii="MS UI Gothic" w:eastAsia="MS UI Gothic" w:hAnsi="MS UI Gothic" w:cs="Meiryo UI" w:hint="eastAsia"/>
          <w:sz w:val="22"/>
          <w:u w:val="single"/>
        </w:rPr>
        <w:t>200   年</w:t>
      </w:r>
      <w:r w:rsidRPr="00D24885">
        <w:rPr>
          <w:rFonts w:ascii="MS UI Gothic" w:eastAsia="MS UI Gothic" w:hAnsi="MS UI Gothic" w:cs="Meiryo UI" w:hint="eastAsia"/>
          <w:sz w:val="22"/>
          <w:u w:val="single"/>
        </w:rPr>
        <w:tab/>
        <w:t>月</w:t>
      </w:r>
      <w:r w:rsidRPr="00D24885">
        <w:rPr>
          <w:rFonts w:ascii="MS UI Gothic" w:eastAsia="MS UI Gothic" w:hAnsi="MS UI Gothic" w:cs="Meiryo UI" w:hint="eastAsia"/>
          <w:sz w:val="22"/>
          <w:u w:val="single"/>
        </w:rPr>
        <w:tab/>
        <w:t>日</w:t>
      </w:r>
    </w:p>
    <w:p w:rsidR="00396701" w:rsidRPr="00D24885" w:rsidRDefault="00396701" w:rsidP="00396701">
      <w:pPr>
        <w:tabs>
          <w:tab w:val="left" w:pos="4962"/>
        </w:tabs>
        <w:rPr>
          <w:rFonts w:ascii="MS UI Gothic" w:eastAsia="MS UI Gothic" w:hAnsi="MS UI Gothic" w:cs="Meiryo UI"/>
          <w:sz w:val="22"/>
          <w:szCs w:val="22"/>
        </w:rPr>
      </w:pPr>
      <w:r w:rsidRPr="00D24885">
        <w:rPr>
          <w:rFonts w:ascii="MS UI Gothic" w:eastAsia="MS UI Gothic" w:hAnsi="MS UI Gothic" w:cs="Meiryo UI" w:hint="eastAsia"/>
          <w:sz w:val="22"/>
          <w:szCs w:val="22"/>
        </w:rPr>
        <w:t>同意者：</w:t>
      </w:r>
      <w:r w:rsidRPr="00D24885">
        <w:rPr>
          <w:rFonts w:ascii="MS UI Gothic" w:eastAsia="MS UI Gothic" w:hAnsi="MS UI Gothic" w:cs="Meiryo UI" w:hint="eastAsia"/>
          <w:sz w:val="22"/>
          <w:szCs w:val="22"/>
          <w:u w:val="single"/>
        </w:rPr>
        <w:t xml:space="preserve">　</w:t>
      </w:r>
      <w:r w:rsidRPr="00D24885">
        <w:rPr>
          <w:rFonts w:ascii="MS UI Gothic" w:eastAsia="MS UI Gothic" w:hAnsi="MS UI Gothic" w:cs="Meiryo UI" w:hint="eastAsia"/>
          <w:sz w:val="22"/>
          <w:szCs w:val="22"/>
          <w:u w:val="single"/>
        </w:rPr>
        <w:tab/>
        <w:t>(患者さん本人の署名)</w:t>
      </w:r>
    </w:p>
    <w:p w:rsidR="00396701" w:rsidRPr="00D24885" w:rsidRDefault="00396701" w:rsidP="00396701">
      <w:pPr>
        <w:rPr>
          <w:rFonts w:ascii="MS UI Gothic" w:eastAsia="MS UI Gothic" w:hAnsi="MS UI Gothic" w:cs="Meiryo UI"/>
          <w:sz w:val="18"/>
          <w:szCs w:val="18"/>
        </w:rPr>
      </w:pPr>
      <w:r w:rsidRPr="00D24885">
        <w:rPr>
          <w:rFonts w:ascii="MS UI Gothic" w:eastAsia="MS UI Gothic" w:hAnsi="MS UI Gothic" w:cs="Meiryo UI" w:hint="eastAsia"/>
          <w:sz w:val="18"/>
          <w:szCs w:val="18"/>
        </w:rPr>
        <w:t>担当医および補足説明者の署名</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私は、治験の目的、方法および予想される効果や副作用を患者さんに説明して話し合いました。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私は、本治験で行なわれる治療以外の治療法や治療薬について話し合いました。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私は、この同意書の写しが必ず患者さんに渡されるようにします。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この同意に先立って、患者さんは日常診療で行なわれている診察・検査以外に、この治験で規定されている診察・検査を受けていません。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rPr>
      </w:pPr>
      <w:r w:rsidRPr="00D24885">
        <w:rPr>
          <w:rFonts w:ascii="MS UI Gothic" w:eastAsia="MS UI Gothic" w:hAnsi="MS UI Gothic" w:cs="Meiryo UI" w:hint="eastAsia"/>
          <w:sz w:val="18"/>
          <w:szCs w:val="18"/>
        </w:rPr>
        <w:t>私は、患者さんが治験に関するあらゆる質問がある場合や、今までになかった症状が認められた場合に必要な連絡先を記載したカード</w:t>
      </w:r>
      <w:r w:rsidRPr="00D24885">
        <w:rPr>
          <w:rFonts w:ascii="MS UI Gothic" w:eastAsia="MS UI Gothic" w:hAnsi="MS UI Gothic" w:cs="Meiryo UI" w:hint="eastAsia"/>
          <w:vanish/>
          <w:sz w:val="18"/>
          <w:szCs w:val="18"/>
        </w:rPr>
        <w:t>（施設により名称は異なる）</w:t>
      </w:r>
      <w:r w:rsidRPr="00D24885">
        <w:rPr>
          <w:rFonts w:ascii="MS UI Gothic" w:eastAsia="MS UI Gothic" w:hAnsi="MS UI Gothic" w:cs="Meiryo UI" w:hint="eastAsia"/>
          <w:sz w:val="18"/>
          <w:szCs w:val="18"/>
        </w:rPr>
        <w:t>を患者さんに提供しました。</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説  明  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補足説明者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治験協力費を受領しますか。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□受領する　　　　　□受領しない　　　　□月あたり1来院分まで受領する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 xml:space="preserve">　「受領する」と答えた方は振込先をご記入ください。</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 xml:space="preserve">　　　　　　　　</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rPr>
        <w:t xml:space="preserve">銀行・信用金庫　　　</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rPr>
        <w:t>支店（普通・当座）</w:t>
      </w:r>
    </w:p>
    <w:p w:rsidR="00D24885" w:rsidRPr="00D24885" w:rsidRDefault="00D24885" w:rsidP="00D24885">
      <w:pPr>
        <w:tabs>
          <w:tab w:val="left" w:pos="1985"/>
          <w:tab w:val="left" w:pos="2694"/>
          <w:tab w:val="left" w:pos="4111"/>
          <w:tab w:val="left" w:pos="5103"/>
          <w:tab w:val="left" w:pos="8647"/>
        </w:tabs>
        <w:rPr>
          <w:rFonts w:ascii="MS UI Gothic" w:eastAsia="MS UI Gothic" w:hAnsi="MS UI Gothic" w:cs="Meiryo UI"/>
          <w:u w:val="single"/>
        </w:rPr>
      </w:pPr>
      <w:r w:rsidRPr="00D24885">
        <w:rPr>
          <w:rFonts w:ascii="MS UI Gothic" w:eastAsia="MS UI Gothic" w:hAnsi="MS UI Gothic" w:cs="Meiryo UI" w:hint="eastAsia"/>
          <w:sz w:val="18"/>
          <w:szCs w:val="18"/>
        </w:rPr>
        <w:t xml:space="preserve">　</w:t>
      </w:r>
      <w:r w:rsidRPr="00D24885">
        <w:rPr>
          <w:rFonts w:ascii="MS UI Gothic" w:eastAsia="MS UI Gothic" w:hAnsi="MS UI Gothic" w:cs="Meiryo UI" w:hint="eastAsia"/>
        </w:rPr>
        <w:t>口座番号</w:t>
      </w:r>
      <w:r w:rsidRPr="00D24885">
        <w:rPr>
          <w:rFonts w:ascii="MS UI Gothic" w:eastAsia="MS UI Gothic" w:hAnsi="MS UI Gothic" w:cs="Meiryo UI" w:hint="eastAsia"/>
          <w:u w:val="single"/>
        </w:rPr>
        <w:t xml:space="preserve">　　　　　　　　　　　　　　　　</w:t>
      </w:r>
      <w:r w:rsidRPr="00D24885">
        <w:rPr>
          <w:rFonts w:ascii="MS UI Gothic" w:eastAsia="MS UI Gothic" w:hAnsi="MS UI Gothic" w:cs="Meiryo UI" w:hint="eastAsia"/>
        </w:rPr>
        <w:t xml:space="preserve">　　口座名義</w:t>
      </w:r>
      <w:r w:rsidRPr="00D24885">
        <w:rPr>
          <w:rFonts w:ascii="MS UI Gothic" w:eastAsia="MS UI Gothic" w:hAnsi="MS UI Gothic" w:cs="Meiryo UI" w:hint="eastAsia"/>
          <w:u w:val="single"/>
        </w:rPr>
        <w:t xml:space="preserve">　　　　　　　　　　　　　　　</w:t>
      </w:r>
    </w:p>
    <w:p w:rsidR="00D24885" w:rsidRDefault="00D24885" w:rsidP="00D24885">
      <w:pPr>
        <w:tabs>
          <w:tab w:val="left" w:pos="9360"/>
        </w:tabs>
        <w:ind w:right="19" w:firstLineChars="3100" w:firstLine="6197"/>
        <w:jc w:val="right"/>
        <w:rPr>
          <w:rFonts w:ascii="MS UI Gothic" w:eastAsia="MS UI Gothic" w:hAnsi="MS UI Gothic" w:cs="Meiryo UI"/>
          <w:b/>
          <w:sz w:val="22"/>
          <w:u w:val="single"/>
        </w:rPr>
      </w:pPr>
    </w:p>
    <w:p w:rsidR="00396701" w:rsidRPr="00D24885" w:rsidRDefault="00064ECB" w:rsidP="00D24885">
      <w:pPr>
        <w:tabs>
          <w:tab w:val="left" w:pos="9360"/>
        </w:tabs>
        <w:ind w:right="19" w:firstLineChars="3100" w:firstLine="4930"/>
        <w:jc w:val="right"/>
        <w:rPr>
          <w:rFonts w:ascii="MS UI Gothic" w:eastAsia="MS UI Gothic" w:hAnsi="MS UI Gothic" w:cs="Meiryo UI"/>
          <w:sz w:val="22"/>
        </w:rPr>
      </w:pPr>
      <w:r>
        <w:rPr>
          <w:rFonts w:ascii="MS UI Gothic" w:eastAsia="MS UI Gothic" w:hAnsi="MS UI Gothic" w:cs="Meiryo UI"/>
          <w:noProof/>
          <w:sz w:val="18"/>
          <w:szCs w:val="18"/>
        </w:rPr>
        <w:lastRenderedPageBreak/>
        <mc:AlternateContent>
          <mc:Choice Requires="wpg">
            <w:drawing>
              <wp:anchor distT="0" distB="0" distL="114300" distR="114300" simplePos="0" relativeHeight="251664896" behindDoc="0" locked="0" layoutInCell="1" allowOverlap="1">
                <wp:simplePos x="0" y="0"/>
                <wp:positionH relativeFrom="column">
                  <wp:posOffset>-327660</wp:posOffset>
                </wp:positionH>
                <wp:positionV relativeFrom="paragraph">
                  <wp:posOffset>-447675</wp:posOffset>
                </wp:positionV>
                <wp:extent cx="198755" cy="10668635"/>
                <wp:effectExtent l="0" t="9525" r="0" b="8890"/>
                <wp:wrapNone/>
                <wp:docPr id="1"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755" cy="10668635"/>
                          <a:chOff x="878" y="346"/>
                          <a:chExt cx="313" cy="16801"/>
                        </a:xfrm>
                      </wpg:grpSpPr>
                      <wps:wsp>
                        <wps:cNvPr id="2" name="Line 247"/>
                        <wps:cNvCnPr/>
                        <wps:spPr bwMode="auto">
                          <a:xfrm flipH="1">
                            <a:off x="1018" y="346"/>
                            <a:ext cx="0" cy="1680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Rectangle 248"/>
                        <wps:cNvSpPr>
                          <a:spLocks noChangeArrowheads="1"/>
                        </wps:cNvSpPr>
                        <wps:spPr bwMode="auto">
                          <a:xfrm>
                            <a:off x="878" y="2540"/>
                            <a:ext cx="313" cy="1681"/>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AA231D" w:rsidRDefault="00AA231D" w:rsidP="00D24885">
                              <w:pPr>
                                <w:rPr>
                                  <w:rFonts w:ascii="HG丸ｺﾞｼｯｸM-PRO" w:eastAsia="HG丸ｺﾞｼｯｸM-PRO"/>
                                </w:rPr>
                              </w:pPr>
                              <w:r>
                                <w:rPr>
                                  <w:rFonts w:ascii="HG丸ｺﾞｼｯｸM-PRO" w:eastAsia="HG丸ｺﾞｼｯｸM-PRO" w:hint="eastAsia"/>
                                </w:rPr>
                                <w:t>キリトリ</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37" style="position:absolute;left:0;text-align:left;margin-left:-25.8pt;margin-top:-35.25pt;width:15.65pt;height:840.05pt;z-index:251664896" coordorigin="878,346" coordsize="313,16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">
                <v:line id="Line 247" o:spid="_x0000_s1038" style="position:absolute;flip:x;visibility:visible;mso-wrap-style:square" from="1018,346" to="1018,17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T+OsAAAADaAAAADwAAAGRycy9kb3ducmV2LnhtbESPQYvCMBSE78L+h/AWvGlqQZGuUUR0&#10;WRYv1vX+2jzTYvNSmqjdf28EweMwM98wi1VvG3GjzteOFUzGCQji0umajYK/4240B+EDssbGMSn4&#10;Jw+r5cdggZl2dz7QLQ9GRAj7DBVUIbSZlL6syKIfu5Y4emfXWQxRdkbqDu8RbhuZJslMWqw5LlTY&#10;0qai8pJfrYJiuz6Z3+K0tSnv9beZ5gXLXKnhZ7/+AhGoD+/wq/2jFaTwvBJvgF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7U/jrAAAAA2gAAAA8AAAAAAAAAAAAAAAAA&#10;oQIAAGRycy9kb3ducmV2LnhtbFBLBQYAAAAABAAEAPkAAACOAwAAAAA=&#10;">
                  <v:stroke dashstyle="dash"/>
                </v:line>
                <v:rect id="Rectangle 248" o:spid="_x0000_s1039" style="position:absolute;left:878;top:2540;width:313;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RED8EA&#10;AADaAAAADwAAAGRycy9kb3ducmV2LnhtbESPQYvCMBSE7wv+h/AEb2uqgitdo4gg1pvasudH82yq&#10;zUtpotZ/v1kQ9jjMzDfMct3bRjyo87VjBZNxAoK4dLrmSkGR7z4XIHxA1tg4JgUv8rBeDT6WmGr3&#10;5BM9zqESEcI+RQUmhDaV0peGLPqxa4mjd3GdxRBlV0nd4TPCbSOnSTKXFmuOCwZb2hoqb+e7VfC1&#10;cfnPNDtkR3O84LxYXPe7IldqNOw33yAC9eE//G5nWsEM/q7EGy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URA/BAAAA2gAAAA8AAAAAAAAAAAAAAAAAmAIAAGRycy9kb3du&#10;cmV2LnhtbFBLBQYAAAAABAAEAPUAAACGAwAAAAA=&#10;" stroked="f" strokeweight="0">
                  <v:textbox inset="0,0,0,0">
                    <w:txbxContent>
                      <w:p w:rsidR="00AA231D" w:rsidRDefault="00AA231D" w:rsidP="00D24885">
                        <w:pPr>
                          <w:rPr>
                            <w:rFonts w:ascii="HG丸ｺﾞｼｯｸM-PRO" w:eastAsia="HG丸ｺﾞｼｯｸM-PRO"/>
                          </w:rPr>
                        </w:pPr>
                        <w:r>
                          <w:rPr>
                            <w:rFonts w:ascii="HG丸ｺﾞｼｯｸM-PRO" w:eastAsia="HG丸ｺﾞｼｯｸM-PRO" w:hint="eastAsia"/>
                          </w:rPr>
                          <w:t>キリトリ</w:t>
                        </w:r>
                      </w:p>
                    </w:txbxContent>
                  </v:textbox>
                </v:rect>
              </v:group>
            </w:pict>
          </mc:Fallback>
        </mc:AlternateContent>
      </w:r>
      <w:r w:rsidR="00396701" w:rsidRPr="00D24885">
        <w:rPr>
          <w:rFonts w:ascii="MS UI Gothic" w:eastAsia="MS UI Gothic" w:hAnsi="MS UI Gothic" w:cs="Meiryo UI" w:hint="eastAsia"/>
          <w:b/>
          <w:sz w:val="22"/>
          <w:u w:val="single"/>
        </w:rPr>
        <w:t>（患者さん保管用）</w:t>
      </w:r>
    </w:p>
    <w:p w:rsidR="00396701" w:rsidRPr="00D24885" w:rsidRDefault="00396701" w:rsidP="00396701">
      <w:pPr>
        <w:jc w:val="center"/>
        <w:rPr>
          <w:rFonts w:ascii="MS UI Gothic" w:eastAsia="MS UI Gothic" w:hAnsi="MS UI Gothic" w:cs="Meiryo UI"/>
          <w:b/>
          <w:sz w:val="32"/>
          <w:szCs w:val="32"/>
        </w:rPr>
      </w:pPr>
      <w:r w:rsidRPr="00D24885">
        <w:rPr>
          <w:rFonts w:ascii="MS UI Gothic" w:eastAsia="MS UI Gothic" w:hAnsi="MS UI Gothic" w:cs="Meiryo UI" w:hint="eastAsia"/>
          <w:b/>
          <w:sz w:val="32"/>
          <w:szCs w:val="32"/>
        </w:rPr>
        <w:t>同　意　書</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rPr>
          <w:rFonts w:ascii="MS UI Gothic" w:eastAsia="MS UI Gothic" w:hAnsi="MS UI Gothic" w:cs="Meiryo UI"/>
        </w:rPr>
      </w:pPr>
      <w:r w:rsidRPr="00D24885">
        <w:rPr>
          <w:rFonts w:ascii="MS UI Gothic" w:eastAsia="MS UI Gothic" w:hAnsi="MS UI Gothic" w:cs="Meiryo UI" w:hint="eastAsia"/>
          <w:sz w:val="18"/>
          <w:szCs w:val="18"/>
        </w:rPr>
        <w:t>私は、</w:t>
      </w:r>
      <w:r w:rsidRPr="00D24885">
        <w:rPr>
          <w:rFonts w:ascii="MS UI Gothic" w:eastAsia="MS UI Gothic" w:hAnsi="MS UI Gothic" w:cs="Meiryo UI" w:hint="eastAsia"/>
          <w:b/>
          <w:sz w:val="18"/>
          <w:szCs w:val="18"/>
        </w:rPr>
        <w:t>『</w:t>
      </w:r>
      <w:r w:rsidRPr="00D24885">
        <w:rPr>
          <w:rFonts w:ascii="MS UI Gothic" w:eastAsia="MS UI Gothic" w:hAnsi="MS UI Gothic" w:cs="Meiryo UI" w:hint="eastAsia"/>
          <w:b/>
          <w:color w:val="000000"/>
        </w:rPr>
        <w:t>●●●●●●●●患者における●●●及び●●●●●●●●症の発症抑制に関する●●●●●●●●（●●●●●●●●）の有効性及び安全性の検討</w:t>
      </w:r>
      <w:r w:rsidRPr="00D24885">
        <w:rPr>
          <w:rFonts w:ascii="MS UI Gothic" w:eastAsia="MS UI Gothic" w:hAnsi="MS UI Gothic" w:cs="Meiryo UI" w:hint="eastAsia"/>
          <w:b/>
          <w:sz w:val="18"/>
          <w:szCs w:val="18"/>
        </w:rPr>
        <w:t>：治験実施計画書番号12620』</w:t>
      </w:r>
      <w:r w:rsidRPr="00D24885">
        <w:rPr>
          <w:rFonts w:ascii="MS UI Gothic" w:eastAsia="MS UI Gothic" w:hAnsi="MS UI Gothic" w:cs="Meiryo UI" w:hint="eastAsia"/>
          <w:sz w:val="18"/>
          <w:szCs w:val="18"/>
        </w:rPr>
        <w:t>に参加するにあたり、説明者より以下の内容について十分説明を受け、十分理解しました。</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はじめに</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治験の目的および全体計画</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治験に参加できる方</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治験の方法</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スケジュールについて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予想される効果および副作用について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私が守るべき事項について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他の治療法について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健康被害が起こった場合について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治験が中止される場合について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保護されるプライバシーについて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治験に参加した場合の費用について</w:t>
      </w:r>
    </w:p>
    <w:p w:rsidR="00396701" w:rsidRPr="00D24885" w:rsidRDefault="00396701" w:rsidP="00396701">
      <w:pPr>
        <w:numPr>
          <w:ilvl w:val="0"/>
          <w:numId w:val="18"/>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私の負担に対して支払われる費用について</w:t>
      </w:r>
    </w:p>
    <w:p w:rsidR="00396701" w:rsidRPr="00D24885" w:rsidRDefault="00396701" w:rsidP="00396701">
      <w:pPr>
        <w:rPr>
          <w:rFonts w:ascii="MS UI Gothic" w:eastAsia="MS UI Gothic" w:hAnsi="MS UI Gothic" w:cs="Meiryo UI"/>
          <w:sz w:val="18"/>
          <w:szCs w:val="18"/>
        </w:rPr>
      </w:pP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私は、標記の治験に関する説明文書を読んで、治験について十分な説明を受け、また質問をする機会が与えられました。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治験に参加するという決定は、私の完全な自由意思によるものです。治験実施中のいかなる時点でも考えを変えたり参加をやめることができ、その場合も私の治療に影響が出たり法的権利が侵されることはあり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の医療記録や医療記録の一部を、この治験の依頼者である製薬会社、厚生労働省などの規制当局や病院の治験審査委員会の人が直接見ることを理解し、了承します。またその際に、私のプライバシーが守られることを理解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私は、この治験に参加することに同意します。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私あるいは私のパートナーが治験中に妊娠した場合は、妊娠に関する情報について、その転帰が判明するまで、情報が収集されることに同意します。</w:t>
      </w:r>
    </w:p>
    <w:p w:rsidR="00396701" w:rsidRPr="00D24885" w:rsidRDefault="00396701" w:rsidP="00396701">
      <w:pPr>
        <w:adjustRightInd/>
        <w:textAlignment w:val="auto"/>
        <w:rPr>
          <w:rFonts w:ascii="MS UI Gothic" w:eastAsia="MS UI Gothic" w:hAnsi="MS UI Gothic" w:cs="Meiryo UI"/>
          <w:sz w:val="18"/>
          <w:szCs w:val="18"/>
        </w:rPr>
      </w:pPr>
    </w:p>
    <w:p w:rsidR="00396701" w:rsidRPr="00D24885" w:rsidRDefault="00396701" w:rsidP="00D24885">
      <w:pPr>
        <w:autoSpaceDE/>
        <w:autoSpaceDN/>
        <w:adjustRightInd/>
        <w:textAlignment w:val="auto"/>
        <w:rPr>
          <w:rFonts w:ascii="MS UI Gothic" w:eastAsia="MS UI Gothic" w:hAnsi="MS UI Gothic" w:cs="Meiryo UI"/>
        </w:rPr>
      </w:pPr>
      <w:r w:rsidRPr="00D24885">
        <w:rPr>
          <w:rFonts w:ascii="MS UI Gothic" w:eastAsia="MS UI Gothic" w:hAnsi="MS UI Gothic" w:cs="Meiryo UI" w:hint="eastAsia"/>
          <w:sz w:val="24"/>
          <w:szCs w:val="24"/>
          <w:u w:val="single"/>
        </w:rPr>
        <w:t>私の主治医（かかりつけ医）に、私がこの治験に参加することを知らせることを許可します。→（はい・いいえ）</w:t>
      </w:r>
    </w:p>
    <w:p w:rsidR="00396701" w:rsidRPr="00D24885" w:rsidRDefault="00396701" w:rsidP="00396701">
      <w:pPr>
        <w:tabs>
          <w:tab w:val="left" w:pos="2552"/>
          <w:tab w:val="left" w:pos="3402"/>
        </w:tabs>
        <w:rPr>
          <w:rFonts w:ascii="MS UI Gothic" w:eastAsia="MS UI Gothic" w:hAnsi="MS UI Gothic" w:cs="Meiryo UI"/>
          <w:sz w:val="22"/>
          <w:u w:val="single"/>
        </w:rPr>
      </w:pPr>
      <w:r w:rsidRPr="00D24885">
        <w:rPr>
          <w:rFonts w:ascii="MS UI Gothic" w:eastAsia="MS UI Gothic" w:hAnsi="MS UI Gothic" w:cs="Meiryo UI" w:hint="eastAsia"/>
          <w:sz w:val="22"/>
        </w:rPr>
        <w:t>同意日：</w:t>
      </w:r>
      <w:r w:rsidRPr="00D24885">
        <w:rPr>
          <w:rFonts w:ascii="MS UI Gothic" w:eastAsia="MS UI Gothic" w:hAnsi="MS UI Gothic" w:cs="Meiryo UI" w:hint="eastAsia"/>
          <w:sz w:val="22"/>
          <w:u w:val="single"/>
        </w:rPr>
        <w:t>200   年</w:t>
      </w:r>
      <w:r w:rsidRPr="00D24885">
        <w:rPr>
          <w:rFonts w:ascii="MS UI Gothic" w:eastAsia="MS UI Gothic" w:hAnsi="MS UI Gothic" w:cs="Meiryo UI" w:hint="eastAsia"/>
          <w:sz w:val="22"/>
          <w:u w:val="single"/>
        </w:rPr>
        <w:tab/>
        <w:t>月</w:t>
      </w:r>
      <w:r w:rsidRPr="00D24885">
        <w:rPr>
          <w:rFonts w:ascii="MS UI Gothic" w:eastAsia="MS UI Gothic" w:hAnsi="MS UI Gothic" w:cs="Meiryo UI" w:hint="eastAsia"/>
          <w:sz w:val="22"/>
          <w:u w:val="single"/>
        </w:rPr>
        <w:tab/>
        <w:t>日</w:t>
      </w:r>
    </w:p>
    <w:p w:rsidR="00396701" w:rsidRPr="00D24885" w:rsidRDefault="00396701" w:rsidP="00396701">
      <w:pPr>
        <w:tabs>
          <w:tab w:val="left" w:pos="4962"/>
        </w:tabs>
        <w:rPr>
          <w:rFonts w:ascii="MS UI Gothic" w:eastAsia="MS UI Gothic" w:hAnsi="MS UI Gothic" w:cs="Meiryo UI"/>
          <w:sz w:val="22"/>
          <w:szCs w:val="22"/>
        </w:rPr>
      </w:pPr>
      <w:r w:rsidRPr="00D24885">
        <w:rPr>
          <w:rFonts w:ascii="MS UI Gothic" w:eastAsia="MS UI Gothic" w:hAnsi="MS UI Gothic" w:cs="Meiryo UI" w:hint="eastAsia"/>
          <w:sz w:val="22"/>
          <w:szCs w:val="22"/>
        </w:rPr>
        <w:t>同意者：</w:t>
      </w:r>
      <w:r w:rsidRPr="00D24885">
        <w:rPr>
          <w:rFonts w:ascii="MS UI Gothic" w:eastAsia="MS UI Gothic" w:hAnsi="MS UI Gothic" w:cs="Meiryo UI" w:hint="eastAsia"/>
          <w:sz w:val="22"/>
          <w:szCs w:val="22"/>
          <w:u w:val="single"/>
        </w:rPr>
        <w:t xml:space="preserve">　</w:t>
      </w:r>
      <w:r w:rsidRPr="00D24885">
        <w:rPr>
          <w:rFonts w:ascii="MS UI Gothic" w:eastAsia="MS UI Gothic" w:hAnsi="MS UI Gothic" w:cs="Meiryo UI"/>
          <w:sz w:val="22"/>
          <w:szCs w:val="22"/>
          <w:u w:val="single"/>
        </w:rPr>
        <w:tab/>
        <w:t>(</w:t>
      </w:r>
      <w:r w:rsidRPr="00D24885">
        <w:rPr>
          <w:rFonts w:ascii="MS UI Gothic" w:eastAsia="MS UI Gothic" w:hAnsi="MS UI Gothic" w:cs="Meiryo UI" w:hint="eastAsia"/>
          <w:sz w:val="22"/>
          <w:szCs w:val="22"/>
          <w:u w:val="single"/>
        </w:rPr>
        <w:t>患者さん本人の署名</w:t>
      </w:r>
      <w:r w:rsidRPr="00D24885">
        <w:rPr>
          <w:rFonts w:ascii="MS UI Gothic" w:eastAsia="MS UI Gothic" w:hAnsi="MS UI Gothic" w:cs="Meiryo UI"/>
          <w:sz w:val="22"/>
          <w:szCs w:val="22"/>
          <w:u w:val="single"/>
        </w:rPr>
        <w:t>)</w:t>
      </w:r>
    </w:p>
    <w:p w:rsidR="00396701" w:rsidRPr="00D24885" w:rsidRDefault="00396701" w:rsidP="00396701">
      <w:pPr>
        <w:rPr>
          <w:rFonts w:ascii="MS UI Gothic" w:eastAsia="MS UI Gothic" w:hAnsi="MS UI Gothic" w:cs="Meiryo UI"/>
          <w:sz w:val="18"/>
          <w:szCs w:val="18"/>
        </w:rPr>
      </w:pPr>
      <w:r w:rsidRPr="00D24885">
        <w:rPr>
          <w:rFonts w:ascii="MS UI Gothic" w:eastAsia="MS UI Gothic" w:hAnsi="MS UI Gothic" w:cs="Meiryo UI" w:hint="eastAsia"/>
          <w:sz w:val="18"/>
          <w:szCs w:val="18"/>
        </w:rPr>
        <w:t>担当医および補足説明者の署名</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私は、治験の目的、方法および予想される効果や副作用を患者さんに説明して話し合いました。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私は、本治験で行なわれる治療以外の治療法や治療薬について話し合いました。</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私は、この同意書の写しが必ず患者さんに渡されるようにします。</w:t>
      </w:r>
    </w:p>
    <w:p w:rsidR="00396701" w:rsidRPr="00D24885" w:rsidRDefault="00396701" w:rsidP="00396701">
      <w:pPr>
        <w:numPr>
          <w:ilvl w:val="0"/>
          <w:numId w:val="19"/>
        </w:numPr>
        <w:autoSpaceDE/>
        <w:autoSpaceDN/>
        <w:adjustRightInd/>
        <w:textAlignment w:val="auto"/>
        <w:rPr>
          <w:rFonts w:ascii="MS UI Gothic" w:eastAsia="MS UI Gothic" w:hAnsi="MS UI Gothic" w:cs="Meiryo UI"/>
          <w:sz w:val="18"/>
          <w:szCs w:val="18"/>
        </w:rPr>
      </w:pPr>
      <w:r w:rsidRPr="00D24885">
        <w:rPr>
          <w:rFonts w:ascii="MS UI Gothic" w:eastAsia="MS UI Gothic" w:hAnsi="MS UI Gothic" w:cs="Meiryo UI" w:hint="eastAsia"/>
          <w:sz w:val="18"/>
          <w:szCs w:val="18"/>
        </w:rPr>
        <w:t>この同意に先立って、患者さんは日常診療で行なわれている診察・検査以外に、この治験で規定されている診察・検査を受けていません。</w:t>
      </w:r>
    </w:p>
    <w:p w:rsidR="00396701" w:rsidRPr="00D24885" w:rsidRDefault="00396701" w:rsidP="00396701">
      <w:pPr>
        <w:numPr>
          <w:ilvl w:val="0"/>
          <w:numId w:val="19"/>
        </w:numPr>
        <w:autoSpaceDE/>
        <w:autoSpaceDN/>
        <w:adjustRightInd/>
        <w:textAlignment w:val="auto"/>
        <w:rPr>
          <w:rFonts w:ascii="MS UI Gothic" w:eastAsia="MS UI Gothic" w:hAnsi="MS UI Gothic" w:cs="Meiryo UI"/>
        </w:rPr>
      </w:pPr>
      <w:r w:rsidRPr="00D24885">
        <w:rPr>
          <w:rFonts w:ascii="MS UI Gothic" w:eastAsia="MS UI Gothic" w:hAnsi="MS UI Gothic" w:cs="Meiryo UI" w:hint="eastAsia"/>
          <w:sz w:val="18"/>
          <w:szCs w:val="18"/>
        </w:rPr>
        <w:t>私は、患者さんが治験に関するあらゆる質問がある場合や、今までになかった症状が認められた場合に必要な連絡先を記載したカード</w:t>
      </w:r>
      <w:r w:rsidRPr="00D24885">
        <w:rPr>
          <w:rFonts w:ascii="MS UI Gothic" w:eastAsia="MS UI Gothic" w:hAnsi="MS UI Gothic" w:cs="Meiryo UI" w:hint="eastAsia"/>
          <w:vanish/>
          <w:sz w:val="18"/>
          <w:szCs w:val="18"/>
        </w:rPr>
        <w:t>（施設により名称は異なる）</w:t>
      </w:r>
      <w:r w:rsidRPr="00D24885">
        <w:rPr>
          <w:rFonts w:ascii="MS UI Gothic" w:eastAsia="MS UI Gothic" w:hAnsi="MS UI Gothic" w:cs="Meiryo UI" w:hint="eastAsia"/>
          <w:sz w:val="18"/>
          <w:szCs w:val="18"/>
        </w:rPr>
        <w:t>を患者さんに提供しました。</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説  明  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u w:val="single"/>
        </w:rPr>
      </w:pPr>
      <w:r w:rsidRPr="00D24885">
        <w:rPr>
          <w:rFonts w:ascii="MS UI Gothic" w:eastAsia="MS UI Gothic" w:hAnsi="MS UI Gothic" w:cs="Meiryo UI" w:hint="eastAsia"/>
          <w:sz w:val="18"/>
          <w:szCs w:val="18"/>
        </w:rPr>
        <w:t>説明日：</w:t>
      </w:r>
      <w:r w:rsidRPr="00D24885">
        <w:rPr>
          <w:rFonts w:ascii="MS UI Gothic" w:eastAsia="MS UI Gothic" w:hAnsi="MS UI Gothic" w:cs="Meiryo UI" w:hint="eastAsia"/>
          <w:sz w:val="18"/>
          <w:szCs w:val="18"/>
          <w:u w:val="single"/>
        </w:rPr>
        <w:t>200   年</w:t>
      </w:r>
      <w:r w:rsidRPr="00D24885">
        <w:rPr>
          <w:rFonts w:ascii="MS UI Gothic" w:eastAsia="MS UI Gothic" w:hAnsi="MS UI Gothic" w:cs="Meiryo UI" w:hint="eastAsia"/>
          <w:sz w:val="18"/>
          <w:szCs w:val="18"/>
          <w:u w:val="single"/>
        </w:rPr>
        <w:tab/>
        <w:t>月</w:t>
      </w:r>
      <w:r w:rsidRPr="00D24885">
        <w:rPr>
          <w:rFonts w:ascii="MS UI Gothic" w:eastAsia="MS UI Gothic" w:hAnsi="MS UI Gothic" w:cs="Meiryo UI" w:hint="eastAsia"/>
          <w:sz w:val="18"/>
          <w:szCs w:val="18"/>
          <w:u w:val="single"/>
        </w:rPr>
        <w:tab/>
        <w:t>日</w:t>
      </w:r>
      <w:r w:rsidRPr="00D24885">
        <w:rPr>
          <w:rFonts w:ascii="MS UI Gothic" w:eastAsia="MS UI Gothic" w:hAnsi="MS UI Gothic" w:cs="Meiryo UI" w:hint="eastAsia"/>
          <w:sz w:val="18"/>
          <w:szCs w:val="18"/>
        </w:rPr>
        <w:tab/>
        <w:t>補足説明者</w:t>
      </w:r>
      <w:r w:rsidRPr="00D24885">
        <w:rPr>
          <w:rFonts w:ascii="MS UI Gothic" w:eastAsia="MS UI Gothic" w:hAnsi="MS UI Gothic" w:cs="Meiryo UI" w:hint="eastAsia"/>
          <w:sz w:val="18"/>
          <w:szCs w:val="18"/>
        </w:rPr>
        <w:tab/>
        <w:t>：</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u w:val="single"/>
        </w:rPr>
        <w:tab/>
        <w:t>（署名）</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治験協力費を受領しますか。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rPr>
      </w:pPr>
      <w:r w:rsidRPr="00D24885">
        <w:rPr>
          <w:rFonts w:ascii="MS UI Gothic" w:eastAsia="MS UI Gothic" w:hAnsi="MS UI Gothic" w:cs="Meiryo UI" w:hint="eastAsia"/>
        </w:rPr>
        <w:t xml:space="preserve">　　□受領する　　　　　□受領しない　　　　□月あたり1来院分まで受領する</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 xml:space="preserve">　「受領する」と答えた方は振込先をご記入ください。</w:t>
      </w:r>
    </w:p>
    <w:p w:rsidR="00396701" w:rsidRPr="00D24885" w:rsidRDefault="00396701" w:rsidP="00396701">
      <w:pPr>
        <w:tabs>
          <w:tab w:val="left" w:pos="1985"/>
          <w:tab w:val="left" w:pos="2694"/>
          <w:tab w:val="left" w:pos="4111"/>
          <w:tab w:val="left" w:pos="5103"/>
          <w:tab w:val="left" w:pos="8647"/>
        </w:tabs>
        <w:rPr>
          <w:rFonts w:ascii="MS UI Gothic" w:eastAsia="MS UI Gothic" w:hAnsi="MS UI Gothic" w:cs="Meiryo UI"/>
          <w:sz w:val="18"/>
          <w:szCs w:val="18"/>
        </w:rPr>
      </w:pPr>
      <w:r w:rsidRPr="00D24885">
        <w:rPr>
          <w:rFonts w:ascii="MS UI Gothic" w:eastAsia="MS UI Gothic" w:hAnsi="MS UI Gothic" w:cs="Meiryo UI" w:hint="eastAsia"/>
          <w:sz w:val="18"/>
          <w:szCs w:val="18"/>
        </w:rPr>
        <w:t xml:space="preserve">　　　　　　　　</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rPr>
        <w:t xml:space="preserve">銀行・信用金庫　　　</w:t>
      </w:r>
      <w:r w:rsidRPr="00D24885">
        <w:rPr>
          <w:rFonts w:ascii="MS UI Gothic" w:eastAsia="MS UI Gothic" w:hAnsi="MS UI Gothic" w:cs="Meiryo UI" w:hint="eastAsia"/>
          <w:sz w:val="18"/>
          <w:szCs w:val="18"/>
          <w:u w:val="single"/>
        </w:rPr>
        <w:t xml:space="preserve">　　　　　　　　</w:t>
      </w:r>
      <w:r w:rsidRPr="00D24885">
        <w:rPr>
          <w:rFonts w:ascii="MS UI Gothic" w:eastAsia="MS UI Gothic" w:hAnsi="MS UI Gothic" w:cs="Meiryo UI" w:hint="eastAsia"/>
          <w:sz w:val="18"/>
          <w:szCs w:val="18"/>
        </w:rPr>
        <w:t>支店（普通・当座）</w:t>
      </w:r>
    </w:p>
    <w:p w:rsidR="00D24885" w:rsidRPr="00D24885" w:rsidRDefault="00D24885" w:rsidP="00D24885">
      <w:pPr>
        <w:tabs>
          <w:tab w:val="left" w:pos="1985"/>
          <w:tab w:val="left" w:pos="2694"/>
          <w:tab w:val="left" w:pos="4111"/>
          <w:tab w:val="left" w:pos="5103"/>
          <w:tab w:val="left" w:pos="8647"/>
        </w:tabs>
        <w:rPr>
          <w:rFonts w:ascii="MS UI Gothic" w:eastAsia="MS UI Gothic" w:hAnsi="MS UI Gothic" w:cs="Meiryo UI"/>
          <w:u w:val="single"/>
        </w:rPr>
      </w:pPr>
      <w:r w:rsidRPr="00D24885">
        <w:rPr>
          <w:rFonts w:ascii="MS UI Gothic" w:eastAsia="MS UI Gothic" w:hAnsi="MS UI Gothic" w:cs="Meiryo UI" w:hint="eastAsia"/>
          <w:sz w:val="18"/>
          <w:szCs w:val="18"/>
        </w:rPr>
        <w:t xml:space="preserve">　</w:t>
      </w:r>
      <w:r w:rsidRPr="00D24885">
        <w:rPr>
          <w:rFonts w:ascii="MS UI Gothic" w:eastAsia="MS UI Gothic" w:hAnsi="MS UI Gothic" w:cs="Meiryo UI" w:hint="eastAsia"/>
        </w:rPr>
        <w:t>口座番号</w:t>
      </w:r>
      <w:r w:rsidRPr="00D24885">
        <w:rPr>
          <w:rFonts w:ascii="MS UI Gothic" w:eastAsia="MS UI Gothic" w:hAnsi="MS UI Gothic" w:cs="Meiryo UI" w:hint="eastAsia"/>
          <w:u w:val="single"/>
        </w:rPr>
        <w:t xml:space="preserve">　　　　　　　　　　　　　　　　</w:t>
      </w:r>
      <w:r w:rsidRPr="00D24885">
        <w:rPr>
          <w:rFonts w:ascii="MS UI Gothic" w:eastAsia="MS UI Gothic" w:hAnsi="MS UI Gothic" w:cs="Meiryo UI" w:hint="eastAsia"/>
        </w:rPr>
        <w:t xml:space="preserve">　　口座名義</w:t>
      </w:r>
      <w:r w:rsidRPr="00D24885">
        <w:rPr>
          <w:rFonts w:ascii="MS UI Gothic" w:eastAsia="MS UI Gothic" w:hAnsi="MS UI Gothic" w:cs="Meiryo UI" w:hint="eastAsia"/>
          <w:u w:val="single"/>
        </w:rPr>
        <w:t xml:space="preserve">　　　　　　　　　　　　　　　</w:t>
      </w:r>
    </w:p>
    <w:p w:rsidR="00396701" w:rsidRPr="00D24885" w:rsidRDefault="00396701" w:rsidP="00D24885">
      <w:pPr>
        <w:pStyle w:val="11"/>
        <w:spacing w:line="240" w:lineRule="atLeast"/>
        <w:rPr>
          <w:rFonts w:ascii="MS UI Gothic" w:eastAsia="MS UI Gothic" w:hAnsi="MS UI Gothic" w:cs="Meiryo UI"/>
          <w:kern w:val="0"/>
          <w:sz w:val="16"/>
          <w:szCs w:val="16"/>
        </w:rPr>
      </w:pPr>
    </w:p>
    <w:sectPr w:rsidR="00396701" w:rsidRPr="00D24885" w:rsidSect="00CF79AD">
      <w:headerReference w:type="default" r:id="rId9"/>
      <w:footerReference w:type="even" r:id="rId10"/>
      <w:footerReference w:type="default" r:id="rId11"/>
      <w:endnotePr>
        <w:numFmt w:val="decimal"/>
      </w:endnotePr>
      <w:type w:val="continuous"/>
      <w:pgSz w:w="11910" w:h="16846" w:code="9"/>
      <w:pgMar w:top="567" w:right="851" w:bottom="567" w:left="851" w:header="567" w:footer="851" w:gutter="0"/>
      <w:pgNumType w:start="0"/>
      <w:cols w:space="425"/>
      <w:titlePg/>
      <w:docGrid w:type="linesAndChars" w:linePitch="290" w:charSpace="-42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0B1" w:rsidRDefault="00C160B1">
      <w:r>
        <w:separator/>
      </w:r>
    </w:p>
  </w:endnote>
  <w:endnote w:type="continuationSeparator" w:id="0">
    <w:p w:rsidR="00C160B1" w:rsidRDefault="00C1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0AFF" w:usb1="00007843" w:usb2="00000001" w:usb3="00000000" w:csb0="000001B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Meiryo UI">
    <w:panose1 w:val="020B0604030504040204"/>
    <w:charset w:val="80"/>
    <w:family w:val="modern"/>
    <w:pitch w:val="variable"/>
    <w:sig w:usb0="E10102FF" w:usb1="EAC7FFFF" w:usb2="0001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1D" w:rsidRDefault="00AA23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48</w:t>
    </w:r>
    <w:r>
      <w:rPr>
        <w:rStyle w:val="a6"/>
      </w:rPr>
      <w:fldChar w:fldCharType="end"/>
    </w:r>
  </w:p>
  <w:p w:rsidR="00AA231D" w:rsidRDefault="00AA231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1D" w:rsidRDefault="00AA23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31992">
      <w:rPr>
        <w:rStyle w:val="a6"/>
        <w:noProof/>
      </w:rPr>
      <w:t>38</w:t>
    </w:r>
    <w:r>
      <w:rPr>
        <w:rStyle w:val="a6"/>
      </w:rPr>
      <w:fldChar w:fldCharType="end"/>
    </w:r>
  </w:p>
  <w:p w:rsidR="00AA231D" w:rsidRDefault="00AA231D">
    <w:pPr>
      <w:pStyle w:val="a5"/>
      <w:framePr w:w="548" w:wrap="around" w:vAnchor="text" w:hAnchor="margin" w:xAlign="center" w:y="1"/>
      <w:rPr>
        <w:rStyle w:val="a6"/>
      </w:rPr>
    </w:pPr>
  </w:p>
  <w:p w:rsidR="00AA231D" w:rsidRDefault="00AA231D">
    <w:pPr>
      <w:pStyle w:val="a5"/>
      <w:framePr w:wrap="auto" w:vAnchor="text" w:hAnchor="page" w:x="6099" w:y="1"/>
      <w:rPr>
        <w:rStyle w:val="a6"/>
        <w:rFonts w:ascii="Century" w:eastAsia="ＭＳ 明朝" w:hAnsi="Century"/>
        <w:sz w:val="18"/>
      </w:rPr>
    </w:pPr>
  </w:p>
  <w:p w:rsidR="00AA231D" w:rsidRDefault="00AA231D">
    <w:pPr>
      <w:pStyle w:val="a5"/>
      <w:spacing w:line="260" w:lineRule="atLeast"/>
      <w:rPr>
        <w:rFonts w:eastAsia="ＭＳ 明朝"/>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0B1" w:rsidRDefault="00C160B1">
      <w:r>
        <w:separator/>
      </w:r>
    </w:p>
  </w:footnote>
  <w:footnote w:type="continuationSeparator" w:id="0">
    <w:p w:rsidR="00C160B1" w:rsidRDefault="00C16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1D" w:rsidRDefault="00AA231D">
    <w:pPr>
      <w:pStyle w:val="a4"/>
      <w:spacing w:line="300" w:lineRule="atLeast"/>
      <w:rPr>
        <w:rFonts w:ascii="ＭＳ ゴシック" w:eastAsia="ＭＳ ゴシック" w:hAnsi="ＭＳ ゴシック"/>
        <w:sz w:val="20"/>
      </w:rPr>
    </w:pPr>
  </w:p>
  <w:p w:rsidR="00AA231D" w:rsidRDefault="00AA231D" w:rsidP="0072258C">
    <w:pPr>
      <w:pStyle w:val="a4"/>
      <w:spacing w:line="300" w:lineRule="atLeast"/>
      <w:ind w:leftChars="2550" w:left="5355"/>
      <w:jc w:val="right"/>
      <w:rPr>
        <w:rFonts w:ascii="HG丸ｺﾞｼｯｸM-PRO" w:eastAsia="HG丸ｺﾞｼｯｸM-PRO"/>
        <w:sz w:val="20"/>
      </w:rPr>
    </w:pPr>
    <w:r>
      <w:rPr>
        <w:rFonts w:ascii="HG丸ｺﾞｼｯｸM-PRO" w:eastAsia="HG丸ｺﾞｼｯｸM-PRO" w:hint="eastAsia"/>
        <w:sz w:val="20"/>
      </w:rPr>
      <w:t>プロトコール番号：●●●●●●●●●</w:t>
    </w:r>
  </w:p>
  <w:p w:rsidR="00AA231D" w:rsidRDefault="00AA231D" w:rsidP="0072258C">
    <w:pPr>
      <w:pStyle w:val="a4"/>
      <w:spacing w:line="240" w:lineRule="atLeast"/>
      <w:ind w:firstLineChars="2500" w:firstLine="5000"/>
      <w:jc w:val="right"/>
    </w:pPr>
    <w:r>
      <w:rPr>
        <w:rFonts w:ascii="HG丸ｺﾞｼｯｸM-PRO" w:eastAsia="HG丸ｺﾞｼｯｸM-PRO" w:hint="eastAsia"/>
        <w:sz w:val="20"/>
      </w:rPr>
      <w:t>作成年月日：2013年7月2日（1.0版）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158"/>
    <w:multiLevelType w:val="hybridMultilevel"/>
    <w:tmpl w:val="6F3CDEF4"/>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9A47E86"/>
    <w:multiLevelType w:val="singleLevel"/>
    <w:tmpl w:val="5C604030"/>
    <w:lvl w:ilvl="0">
      <w:start w:val="1"/>
      <w:numFmt w:val="decimal"/>
      <w:lvlText w:val="%1）"/>
      <w:legacy w:legacy="1" w:legacySpace="0" w:legacyIndent="285"/>
      <w:lvlJc w:val="left"/>
      <w:pPr>
        <w:ind w:left="705" w:hanging="285"/>
      </w:pPr>
      <w:rPr>
        <w:rFonts w:ascii="ＭＳ 明朝" w:eastAsia="ＭＳ 明朝" w:hAnsi="ＭＳ 明朝" w:hint="eastAsia"/>
        <w:b w:val="0"/>
        <w:i w:val="0"/>
        <w:sz w:val="21"/>
        <w:u w:val="none"/>
      </w:rPr>
    </w:lvl>
  </w:abstractNum>
  <w:abstractNum w:abstractNumId="2">
    <w:nsid w:val="108D2D1D"/>
    <w:multiLevelType w:val="hybridMultilevel"/>
    <w:tmpl w:val="D69EFAB6"/>
    <w:lvl w:ilvl="0" w:tplc="81921FF2">
      <w:start w:val="1"/>
      <w:numFmt w:val="aiueo"/>
      <w:lvlText w:val="%1）"/>
      <w:lvlJc w:val="left"/>
      <w:pPr>
        <w:tabs>
          <w:tab w:val="num" w:pos="63"/>
        </w:tabs>
        <w:ind w:left="1365" w:hanging="315"/>
      </w:pPr>
      <w:rPr>
        <w:rFonts w:ascii="ＭＳ 明朝" w:eastAsia="ＭＳ 明朝" w:hAnsi="ＭＳ 明朝" w:hint="eastAsia"/>
        <w:b w:val="0"/>
        <w:i w:val="0"/>
        <w:sz w:val="21"/>
        <w:u w:val="none"/>
      </w:rPr>
    </w:lvl>
    <w:lvl w:ilvl="1" w:tplc="04090017" w:tentative="1">
      <w:start w:val="1"/>
      <w:numFmt w:val="aiueoFullWidth"/>
      <w:lvlText w:val="(%2)"/>
      <w:lvlJc w:val="left"/>
      <w:pPr>
        <w:tabs>
          <w:tab w:val="num" w:pos="903"/>
        </w:tabs>
        <w:ind w:left="903" w:hanging="420"/>
      </w:pPr>
    </w:lvl>
    <w:lvl w:ilvl="2" w:tplc="04090011" w:tentative="1">
      <w:start w:val="1"/>
      <w:numFmt w:val="decimalEnclosedCircle"/>
      <w:lvlText w:val="%3"/>
      <w:lvlJc w:val="left"/>
      <w:pPr>
        <w:tabs>
          <w:tab w:val="num" w:pos="1323"/>
        </w:tabs>
        <w:ind w:left="1323" w:hanging="420"/>
      </w:pPr>
    </w:lvl>
    <w:lvl w:ilvl="3" w:tplc="0409000F" w:tentative="1">
      <w:start w:val="1"/>
      <w:numFmt w:val="decimal"/>
      <w:lvlText w:val="%4."/>
      <w:lvlJc w:val="left"/>
      <w:pPr>
        <w:tabs>
          <w:tab w:val="num" w:pos="1743"/>
        </w:tabs>
        <w:ind w:left="1743" w:hanging="420"/>
      </w:pPr>
    </w:lvl>
    <w:lvl w:ilvl="4" w:tplc="04090017" w:tentative="1">
      <w:start w:val="1"/>
      <w:numFmt w:val="aiueoFullWidth"/>
      <w:lvlText w:val="(%5)"/>
      <w:lvlJc w:val="left"/>
      <w:pPr>
        <w:tabs>
          <w:tab w:val="num" w:pos="2163"/>
        </w:tabs>
        <w:ind w:left="2163" w:hanging="420"/>
      </w:pPr>
    </w:lvl>
    <w:lvl w:ilvl="5" w:tplc="04090011" w:tentative="1">
      <w:start w:val="1"/>
      <w:numFmt w:val="decimalEnclosedCircle"/>
      <w:lvlText w:val="%6"/>
      <w:lvlJc w:val="left"/>
      <w:pPr>
        <w:tabs>
          <w:tab w:val="num" w:pos="2583"/>
        </w:tabs>
        <w:ind w:left="2583" w:hanging="420"/>
      </w:pPr>
    </w:lvl>
    <w:lvl w:ilvl="6" w:tplc="0409000F" w:tentative="1">
      <w:start w:val="1"/>
      <w:numFmt w:val="decimal"/>
      <w:lvlText w:val="%7."/>
      <w:lvlJc w:val="left"/>
      <w:pPr>
        <w:tabs>
          <w:tab w:val="num" w:pos="3003"/>
        </w:tabs>
        <w:ind w:left="3003" w:hanging="420"/>
      </w:pPr>
    </w:lvl>
    <w:lvl w:ilvl="7" w:tplc="04090017" w:tentative="1">
      <w:start w:val="1"/>
      <w:numFmt w:val="aiueoFullWidth"/>
      <w:lvlText w:val="(%8)"/>
      <w:lvlJc w:val="left"/>
      <w:pPr>
        <w:tabs>
          <w:tab w:val="num" w:pos="3423"/>
        </w:tabs>
        <w:ind w:left="3423" w:hanging="420"/>
      </w:pPr>
    </w:lvl>
    <w:lvl w:ilvl="8" w:tplc="04090011" w:tentative="1">
      <w:start w:val="1"/>
      <w:numFmt w:val="decimalEnclosedCircle"/>
      <w:lvlText w:val="%9"/>
      <w:lvlJc w:val="left"/>
      <w:pPr>
        <w:tabs>
          <w:tab w:val="num" w:pos="3843"/>
        </w:tabs>
        <w:ind w:left="3843" w:hanging="420"/>
      </w:pPr>
    </w:lvl>
  </w:abstractNum>
  <w:abstractNum w:abstractNumId="3">
    <w:nsid w:val="13BD7DCB"/>
    <w:multiLevelType w:val="hybridMultilevel"/>
    <w:tmpl w:val="EEE44C46"/>
    <w:lvl w:ilvl="0" w:tplc="F9BC6482">
      <w:start w:val="1"/>
      <w:numFmt w:val="aiueo"/>
      <w:lvlText w:val="%1）"/>
      <w:lvlJc w:val="left"/>
      <w:pPr>
        <w:tabs>
          <w:tab w:val="num" w:pos="63"/>
        </w:tabs>
        <w:ind w:left="1304" w:firstLine="0"/>
      </w:pPr>
      <w:rPr>
        <w:rFonts w:ascii="ＭＳ 明朝" w:eastAsia="ＭＳ 明朝" w:hAnsi="ＭＳ 明朝" w:hint="eastAsia"/>
        <w:b w:val="0"/>
        <w:i w:val="0"/>
        <w:sz w:val="24"/>
        <w:szCs w:val="24"/>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336035E4"/>
    <w:multiLevelType w:val="hybridMultilevel"/>
    <w:tmpl w:val="3C84F6E8"/>
    <w:lvl w:ilvl="0" w:tplc="0409000F">
      <w:start w:val="1"/>
      <w:numFmt w:val="decimal"/>
      <w:lvlText w:val="%1."/>
      <w:lvlJc w:val="left"/>
      <w:pPr>
        <w:tabs>
          <w:tab w:val="num" w:pos="1680"/>
        </w:tabs>
        <w:ind w:left="1680" w:hanging="420"/>
      </w:p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5">
    <w:nsid w:val="359C69CF"/>
    <w:multiLevelType w:val="hybridMultilevel"/>
    <w:tmpl w:val="6F5217EC"/>
    <w:lvl w:ilvl="0" w:tplc="67186250">
      <w:start w:val="1"/>
      <w:numFmt w:val="decimalEnclosedCircle"/>
      <w:lvlText w:val="%1　"/>
      <w:legacy w:legacy="1" w:legacySpace="0" w:legacyIndent="420"/>
      <w:lvlJc w:val="left"/>
      <w:pPr>
        <w:ind w:left="1050" w:hanging="420"/>
      </w:pPr>
      <w:rPr>
        <w:rFonts w:ascii="ＭＳ 明朝" w:eastAsia="ＭＳ 明朝" w:hAnsi="ＭＳ 明朝" w:hint="eastAsia"/>
        <w:b w:val="0"/>
        <w:i w:val="0"/>
        <w:sz w:val="21"/>
        <w:u w:val="none"/>
      </w:rPr>
    </w:lvl>
    <w:lvl w:ilvl="1" w:tplc="81921FF2">
      <w:start w:val="1"/>
      <w:numFmt w:val="aiueo"/>
      <w:lvlText w:val="%2）"/>
      <w:lvlJc w:val="left"/>
      <w:pPr>
        <w:tabs>
          <w:tab w:val="num" w:pos="-567"/>
        </w:tabs>
        <w:ind w:left="735" w:hanging="315"/>
      </w:pPr>
      <w:rPr>
        <w:rFonts w:ascii="ＭＳ 明朝" w:eastAsia="ＭＳ 明朝" w:hAnsi="ＭＳ 明朝" w:hint="eastAsia"/>
        <w:b w:val="0"/>
        <w:i w:val="0"/>
        <w:sz w:val="21"/>
        <w:u w:val="none"/>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88C16BE"/>
    <w:multiLevelType w:val="singleLevel"/>
    <w:tmpl w:val="67186250"/>
    <w:lvl w:ilvl="0">
      <w:start w:val="1"/>
      <w:numFmt w:val="decimalEnclosedCircle"/>
      <w:lvlText w:val="%1　"/>
      <w:legacy w:legacy="1" w:legacySpace="0" w:legacyIndent="420"/>
      <w:lvlJc w:val="left"/>
      <w:pPr>
        <w:ind w:left="1050" w:hanging="420"/>
      </w:pPr>
      <w:rPr>
        <w:rFonts w:ascii="ＭＳ 明朝" w:eastAsia="ＭＳ 明朝" w:hAnsi="ＭＳ 明朝" w:hint="eastAsia"/>
        <w:b w:val="0"/>
        <w:i w:val="0"/>
        <w:sz w:val="21"/>
        <w:u w:val="none"/>
      </w:rPr>
    </w:lvl>
  </w:abstractNum>
  <w:abstractNum w:abstractNumId="7">
    <w:nsid w:val="40BA739B"/>
    <w:multiLevelType w:val="hybridMultilevel"/>
    <w:tmpl w:val="C032E964"/>
    <w:lvl w:ilvl="0" w:tplc="72E090A0">
      <w:start w:val="3"/>
      <w:numFmt w:val="bullet"/>
      <w:lvlText w:val="・"/>
      <w:lvlJc w:val="left"/>
      <w:pPr>
        <w:tabs>
          <w:tab w:val="num" w:pos="360"/>
        </w:tabs>
        <w:ind w:left="36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B000B2A"/>
    <w:multiLevelType w:val="hybridMultilevel"/>
    <w:tmpl w:val="1B2CA6AC"/>
    <w:lvl w:ilvl="0" w:tplc="FFFFFFFF">
      <w:start w:val="4"/>
      <w:numFmt w:val="bullet"/>
      <w:lvlText w:val="●"/>
      <w:lvlJc w:val="left"/>
      <w:pPr>
        <w:tabs>
          <w:tab w:val="num" w:pos="360"/>
        </w:tabs>
        <w:ind w:left="360" w:hanging="360"/>
      </w:pPr>
      <w:rPr>
        <w:rFonts w:ascii="ＭＳ Ｐゴシック" w:eastAsia="ＭＳ Ｐゴシック" w:hAnsi="ＭＳ Ｐゴシック" w:cs="Times New Roman" w:hint="eastAsia"/>
        <w:sz w:val="20"/>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
    <w:nsid w:val="51C5425B"/>
    <w:multiLevelType w:val="hybridMultilevel"/>
    <w:tmpl w:val="4E2C7B4A"/>
    <w:lvl w:ilvl="0" w:tplc="C6EA97C0">
      <w:start w:val="1"/>
      <w:numFmt w:val="upperLetter"/>
      <w:lvlText w:val="%1）"/>
      <w:lvlJc w:val="left"/>
      <w:pPr>
        <w:tabs>
          <w:tab w:val="num" w:pos="420"/>
        </w:tabs>
        <w:ind w:left="420" w:hanging="420"/>
      </w:pPr>
      <w:rPr>
        <w:rFonts w:hAnsi="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3536FE7"/>
    <w:multiLevelType w:val="hybridMultilevel"/>
    <w:tmpl w:val="7B6083CE"/>
    <w:lvl w:ilvl="0" w:tplc="81921FF2">
      <w:start w:val="1"/>
      <w:numFmt w:val="aiueo"/>
      <w:lvlText w:val="%1）"/>
      <w:lvlJc w:val="left"/>
      <w:pPr>
        <w:tabs>
          <w:tab w:val="num" w:pos="63"/>
        </w:tabs>
        <w:ind w:left="1365" w:hanging="315"/>
      </w:pPr>
      <w:rPr>
        <w:rFonts w:ascii="ＭＳ 明朝" w:eastAsia="ＭＳ 明朝" w:hAnsi="ＭＳ 明朝" w:hint="eastAsia"/>
        <w:b w:val="0"/>
        <w:i w:val="0"/>
        <w:sz w:val="21"/>
        <w:u w:val="none"/>
      </w:rPr>
    </w:lvl>
    <w:lvl w:ilvl="1" w:tplc="04090017">
      <w:start w:val="1"/>
      <w:numFmt w:val="aiueoFullWidth"/>
      <w:lvlText w:val="(%2)"/>
      <w:lvlJc w:val="left"/>
      <w:pPr>
        <w:tabs>
          <w:tab w:val="num" w:pos="903"/>
        </w:tabs>
        <w:ind w:left="903" w:hanging="420"/>
      </w:pPr>
    </w:lvl>
    <w:lvl w:ilvl="2" w:tplc="04090011" w:tentative="1">
      <w:start w:val="1"/>
      <w:numFmt w:val="decimalEnclosedCircle"/>
      <w:lvlText w:val="%3"/>
      <w:lvlJc w:val="left"/>
      <w:pPr>
        <w:tabs>
          <w:tab w:val="num" w:pos="1323"/>
        </w:tabs>
        <w:ind w:left="1323" w:hanging="420"/>
      </w:pPr>
    </w:lvl>
    <w:lvl w:ilvl="3" w:tplc="0409000F" w:tentative="1">
      <w:start w:val="1"/>
      <w:numFmt w:val="decimal"/>
      <w:lvlText w:val="%4."/>
      <w:lvlJc w:val="left"/>
      <w:pPr>
        <w:tabs>
          <w:tab w:val="num" w:pos="1743"/>
        </w:tabs>
        <w:ind w:left="1743" w:hanging="420"/>
      </w:pPr>
    </w:lvl>
    <w:lvl w:ilvl="4" w:tplc="04090017" w:tentative="1">
      <w:start w:val="1"/>
      <w:numFmt w:val="aiueoFullWidth"/>
      <w:lvlText w:val="(%5)"/>
      <w:lvlJc w:val="left"/>
      <w:pPr>
        <w:tabs>
          <w:tab w:val="num" w:pos="2163"/>
        </w:tabs>
        <w:ind w:left="2163" w:hanging="420"/>
      </w:pPr>
    </w:lvl>
    <w:lvl w:ilvl="5" w:tplc="04090011" w:tentative="1">
      <w:start w:val="1"/>
      <w:numFmt w:val="decimalEnclosedCircle"/>
      <w:lvlText w:val="%6"/>
      <w:lvlJc w:val="left"/>
      <w:pPr>
        <w:tabs>
          <w:tab w:val="num" w:pos="2583"/>
        </w:tabs>
        <w:ind w:left="2583" w:hanging="420"/>
      </w:pPr>
    </w:lvl>
    <w:lvl w:ilvl="6" w:tplc="0409000F" w:tentative="1">
      <w:start w:val="1"/>
      <w:numFmt w:val="decimal"/>
      <w:lvlText w:val="%7."/>
      <w:lvlJc w:val="left"/>
      <w:pPr>
        <w:tabs>
          <w:tab w:val="num" w:pos="3003"/>
        </w:tabs>
        <w:ind w:left="3003" w:hanging="420"/>
      </w:pPr>
    </w:lvl>
    <w:lvl w:ilvl="7" w:tplc="04090017" w:tentative="1">
      <w:start w:val="1"/>
      <w:numFmt w:val="aiueoFullWidth"/>
      <w:lvlText w:val="(%8)"/>
      <w:lvlJc w:val="left"/>
      <w:pPr>
        <w:tabs>
          <w:tab w:val="num" w:pos="3423"/>
        </w:tabs>
        <w:ind w:left="3423" w:hanging="420"/>
      </w:pPr>
    </w:lvl>
    <w:lvl w:ilvl="8" w:tplc="04090011" w:tentative="1">
      <w:start w:val="1"/>
      <w:numFmt w:val="decimalEnclosedCircle"/>
      <w:lvlText w:val="%9"/>
      <w:lvlJc w:val="left"/>
      <w:pPr>
        <w:tabs>
          <w:tab w:val="num" w:pos="3843"/>
        </w:tabs>
        <w:ind w:left="3843" w:hanging="420"/>
      </w:pPr>
    </w:lvl>
  </w:abstractNum>
  <w:abstractNum w:abstractNumId="11">
    <w:nsid w:val="56443A20"/>
    <w:multiLevelType w:val="hybridMultilevel"/>
    <w:tmpl w:val="CE56539E"/>
    <w:lvl w:ilvl="0" w:tplc="944CC73C">
      <w:numFmt w:val="bullet"/>
      <w:lvlText w:val="◆"/>
      <w:lvlJc w:val="left"/>
      <w:pPr>
        <w:tabs>
          <w:tab w:val="num" w:pos="849"/>
        </w:tabs>
        <w:ind w:left="849" w:hanging="360"/>
      </w:pPr>
      <w:rPr>
        <w:rFonts w:ascii="HG丸ｺﾞｼｯｸM-PRO" w:eastAsia="HG丸ｺﾞｼｯｸM-PRO" w:hAnsi="Courier New" w:cs="Times New Roman" w:hint="eastAsia"/>
      </w:rPr>
    </w:lvl>
    <w:lvl w:ilvl="1" w:tplc="0409000B" w:tentative="1">
      <w:start w:val="1"/>
      <w:numFmt w:val="bullet"/>
      <w:lvlText w:val=""/>
      <w:lvlJc w:val="left"/>
      <w:pPr>
        <w:tabs>
          <w:tab w:val="num" w:pos="1329"/>
        </w:tabs>
        <w:ind w:left="1329" w:hanging="420"/>
      </w:pPr>
      <w:rPr>
        <w:rFonts w:ascii="Wingdings" w:hAnsi="Wingdings" w:hint="default"/>
      </w:rPr>
    </w:lvl>
    <w:lvl w:ilvl="2" w:tplc="0409000D" w:tentative="1">
      <w:start w:val="1"/>
      <w:numFmt w:val="bullet"/>
      <w:lvlText w:val=""/>
      <w:lvlJc w:val="left"/>
      <w:pPr>
        <w:tabs>
          <w:tab w:val="num" w:pos="1749"/>
        </w:tabs>
        <w:ind w:left="1749" w:hanging="420"/>
      </w:pPr>
      <w:rPr>
        <w:rFonts w:ascii="Wingdings" w:hAnsi="Wingdings" w:hint="default"/>
      </w:rPr>
    </w:lvl>
    <w:lvl w:ilvl="3" w:tplc="04090001" w:tentative="1">
      <w:start w:val="1"/>
      <w:numFmt w:val="bullet"/>
      <w:lvlText w:val=""/>
      <w:lvlJc w:val="left"/>
      <w:pPr>
        <w:tabs>
          <w:tab w:val="num" w:pos="2169"/>
        </w:tabs>
        <w:ind w:left="2169" w:hanging="420"/>
      </w:pPr>
      <w:rPr>
        <w:rFonts w:ascii="Wingdings" w:hAnsi="Wingdings" w:hint="default"/>
      </w:rPr>
    </w:lvl>
    <w:lvl w:ilvl="4" w:tplc="0409000B" w:tentative="1">
      <w:start w:val="1"/>
      <w:numFmt w:val="bullet"/>
      <w:lvlText w:val=""/>
      <w:lvlJc w:val="left"/>
      <w:pPr>
        <w:tabs>
          <w:tab w:val="num" w:pos="2589"/>
        </w:tabs>
        <w:ind w:left="2589" w:hanging="420"/>
      </w:pPr>
      <w:rPr>
        <w:rFonts w:ascii="Wingdings" w:hAnsi="Wingdings" w:hint="default"/>
      </w:rPr>
    </w:lvl>
    <w:lvl w:ilvl="5" w:tplc="0409000D" w:tentative="1">
      <w:start w:val="1"/>
      <w:numFmt w:val="bullet"/>
      <w:lvlText w:val=""/>
      <w:lvlJc w:val="left"/>
      <w:pPr>
        <w:tabs>
          <w:tab w:val="num" w:pos="3009"/>
        </w:tabs>
        <w:ind w:left="3009" w:hanging="420"/>
      </w:pPr>
      <w:rPr>
        <w:rFonts w:ascii="Wingdings" w:hAnsi="Wingdings" w:hint="default"/>
      </w:rPr>
    </w:lvl>
    <w:lvl w:ilvl="6" w:tplc="04090001" w:tentative="1">
      <w:start w:val="1"/>
      <w:numFmt w:val="bullet"/>
      <w:lvlText w:val=""/>
      <w:lvlJc w:val="left"/>
      <w:pPr>
        <w:tabs>
          <w:tab w:val="num" w:pos="3429"/>
        </w:tabs>
        <w:ind w:left="3429" w:hanging="420"/>
      </w:pPr>
      <w:rPr>
        <w:rFonts w:ascii="Wingdings" w:hAnsi="Wingdings" w:hint="default"/>
      </w:rPr>
    </w:lvl>
    <w:lvl w:ilvl="7" w:tplc="0409000B" w:tentative="1">
      <w:start w:val="1"/>
      <w:numFmt w:val="bullet"/>
      <w:lvlText w:val=""/>
      <w:lvlJc w:val="left"/>
      <w:pPr>
        <w:tabs>
          <w:tab w:val="num" w:pos="3849"/>
        </w:tabs>
        <w:ind w:left="3849" w:hanging="420"/>
      </w:pPr>
      <w:rPr>
        <w:rFonts w:ascii="Wingdings" w:hAnsi="Wingdings" w:hint="default"/>
      </w:rPr>
    </w:lvl>
    <w:lvl w:ilvl="8" w:tplc="0409000D" w:tentative="1">
      <w:start w:val="1"/>
      <w:numFmt w:val="bullet"/>
      <w:lvlText w:val=""/>
      <w:lvlJc w:val="left"/>
      <w:pPr>
        <w:tabs>
          <w:tab w:val="num" w:pos="4269"/>
        </w:tabs>
        <w:ind w:left="4269" w:hanging="420"/>
      </w:pPr>
      <w:rPr>
        <w:rFonts w:ascii="Wingdings" w:hAnsi="Wingdings" w:hint="default"/>
      </w:rPr>
    </w:lvl>
  </w:abstractNum>
  <w:abstractNum w:abstractNumId="12">
    <w:nsid w:val="5DDA4FF2"/>
    <w:multiLevelType w:val="hybridMultilevel"/>
    <w:tmpl w:val="73E47F6C"/>
    <w:lvl w:ilvl="0" w:tplc="37682178">
      <w:start w:val="1"/>
      <w:numFmt w:val="decimalEnclosedCircle"/>
      <w:lvlText w:val="%1"/>
      <w:lvlJc w:val="left"/>
      <w:pPr>
        <w:ind w:left="639" w:hanging="360"/>
      </w:pPr>
      <w:rPr>
        <w:rFonts w:hint="default"/>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13">
    <w:nsid w:val="64C22988"/>
    <w:multiLevelType w:val="hybridMultilevel"/>
    <w:tmpl w:val="67B06566"/>
    <w:lvl w:ilvl="0" w:tplc="FFFFFFFF">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4">
    <w:nsid w:val="65F37594"/>
    <w:multiLevelType w:val="hybridMultilevel"/>
    <w:tmpl w:val="DF64893C"/>
    <w:lvl w:ilvl="0" w:tplc="561497BE">
      <w:start w:val="4"/>
      <w:numFmt w:val="decimalEnclosedCircle"/>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684F67F2"/>
    <w:multiLevelType w:val="hybridMultilevel"/>
    <w:tmpl w:val="FD6254A8"/>
    <w:lvl w:ilvl="0" w:tplc="2CD43CBA">
      <w:start w:val="1"/>
      <w:numFmt w:val="upperLetter"/>
      <w:lvlText w:val="%1)"/>
      <w:lvlJc w:val="left"/>
      <w:pPr>
        <w:ind w:left="360" w:hanging="360"/>
      </w:pPr>
      <w:rPr>
        <w:rFonts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9FE14D3"/>
    <w:multiLevelType w:val="hybridMultilevel"/>
    <w:tmpl w:val="FD94C5AA"/>
    <w:lvl w:ilvl="0" w:tplc="AEFC6CBA">
      <w:start w:val="1"/>
      <w:numFmt w:val="decimalEnclosedCircle"/>
      <w:lvlText w:val="%1"/>
      <w:lvlJc w:val="left"/>
      <w:pPr>
        <w:tabs>
          <w:tab w:val="num" w:pos="1575"/>
        </w:tabs>
        <w:ind w:left="1575" w:hanging="420"/>
      </w:pPr>
      <w:rPr>
        <w:rFonts w:ascii="Times New Roman" w:eastAsia="Times New Roman" w:hAnsi="Times New Roman" w:cs="Times New Roman"/>
      </w:rPr>
    </w:lvl>
    <w:lvl w:ilvl="1" w:tplc="0409000B" w:tentative="1">
      <w:start w:val="1"/>
      <w:numFmt w:val="bullet"/>
      <w:lvlText w:val=""/>
      <w:lvlJc w:val="left"/>
      <w:pPr>
        <w:tabs>
          <w:tab w:val="num" w:pos="2064"/>
        </w:tabs>
        <w:ind w:left="2064" w:hanging="420"/>
      </w:pPr>
      <w:rPr>
        <w:rFonts w:ascii="Wingdings" w:hAnsi="Wingdings" w:hint="default"/>
      </w:rPr>
    </w:lvl>
    <w:lvl w:ilvl="2" w:tplc="0409000D" w:tentative="1">
      <w:start w:val="1"/>
      <w:numFmt w:val="bullet"/>
      <w:lvlText w:val=""/>
      <w:lvlJc w:val="left"/>
      <w:pPr>
        <w:tabs>
          <w:tab w:val="num" w:pos="2484"/>
        </w:tabs>
        <w:ind w:left="2484" w:hanging="420"/>
      </w:pPr>
      <w:rPr>
        <w:rFonts w:ascii="Wingdings" w:hAnsi="Wingdings" w:hint="default"/>
      </w:rPr>
    </w:lvl>
    <w:lvl w:ilvl="3" w:tplc="04090001" w:tentative="1">
      <w:start w:val="1"/>
      <w:numFmt w:val="bullet"/>
      <w:lvlText w:val=""/>
      <w:lvlJc w:val="left"/>
      <w:pPr>
        <w:tabs>
          <w:tab w:val="num" w:pos="2904"/>
        </w:tabs>
        <w:ind w:left="2904" w:hanging="420"/>
      </w:pPr>
      <w:rPr>
        <w:rFonts w:ascii="Wingdings" w:hAnsi="Wingdings" w:hint="default"/>
      </w:rPr>
    </w:lvl>
    <w:lvl w:ilvl="4" w:tplc="0409000B" w:tentative="1">
      <w:start w:val="1"/>
      <w:numFmt w:val="bullet"/>
      <w:lvlText w:val=""/>
      <w:lvlJc w:val="left"/>
      <w:pPr>
        <w:tabs>
          <w:tab w:val="num" w:pos="3324"/>
        </w:tabs>
        <w:ind w:left="3324" w:hanging="420"/>
      </w:pPr>
      <w:rPr>
        <w:rFonts w:ascii="Wingdings" w:hAnsi="Wingdings" w:hint="default"/>
      </w:rPr>
    </w:lvl>
    <w:lvl w:ilvl="5" w:tplc="0409000D" w:tentative="1">
      <w:start w:val="1"/>
      <w:numFmt w:val="bullet"/>
      <w:lvlText w:val=""/>
      <w:lvlJc w:val="left"/>
      <w:pPr>
        <w:tabs>
          <w:tab w:val="num" w:pos="3744"/>
        </w:tabs>
        <w:ind w:left="3744" w:hanging="420"/>
      </w:pPr>
      <w:rPr>
        <w:rFonts w:ascii="Wingdings" w:hAnsi="Wingdings" w:hint="default"/>
      </w:rPr>
    </w:lvl>
    <w:lvl w:ilvl="6" w:tplc="04090001" w:tentative="1">
      <w:start w:val="1"/>
      <w:numFmt w:val="bullet"/>
      <w:lvlText w:val=""/>
      <w:lvlJc w:val="left"/>
      <w:pPr>
        <w:tabs>
          <w:tab w:val="num" w:pos="4164"/>
        </w:tabs>
        <w:ind w:left="4164" w:hanging="420"/>
      </w:pPr>
      <w:rPr>
        <w:rFonts w:ascii="Wingdings" w:hAnsi="Wingdings" w:hint="default"/>
      </w:rPr>
    </w:lvl>
    <w:lvl w:ilvl="7" w:tplc="0409000B" w:tentative="1">
      <w:start w:val="1"/>
      <w:numFmt w:val="bullet"/>
      <w:lvlText w:val=""/>
      <w:lvlJc w:val="left"/>
      <w:pPr>
        <w:tabs>
          <w:tab w:val="num" w:pos="4584"/>
        </w:tabs>
        <w:ind w:left="4584" w:hanging="420"/>
      </w:pPr>
      <w:rPr>
        <w:rFonts w:ascii="Wingdings" w:hAnsi="Wingdings" w:hint="default"/>
      </w:rPr>
    </w:lvl>
    <w:lvl w:ilvl="8" w:tplc="0409000D" w:tentative="1">
      <w:start w:val="1"/>
      <w:numFmt w:val="bullet"/>
      <w:lvlText w:val=""/>
      <w:lvlJc w:val="left"/>
      <w:pPr>
        <w:tabs>
          <w:tab w:val="num" w:pos="5004"/>
        </w:tabs>
        <w:ind w:left="5004" w:hanging="420"/>
      </w:pPr>
      <w:rPr>
        <w:rFonts w:ascii="Wingdings" w:hAnsi="Wingdings" w:hint="default"/>
      </w:rPr>
    </w:lvl>
  </w:abstractNum>
  <w:abstractNum w:abstractNumId="17">
    <w:nsid w:val="6AA21473"/>
    <w:multiLevelType w:val="singleLevel"/>
    <w:tmpl w:val="7342455C"/>
    <w:lvl w:ilvl="0">
      <w:start w:val="1"/>
      <w:numFmt w:val="decimal"/>
      <w:lvlText w:val="%1）"/>
      <w:legacy w:legacy="1" w:legacySpace="0" w:legacyIndent="255"/>
      <w:lvlJc w:val="left"/>
      <w:pPr>
        <w:ind w:left="675" w:hanging="255"/>
      </w:pPr>
      <w:rPr>
        <w:rFonts w:ascii="ＭＳ 明朝" w:eastAsia="ＭＳ 明朝" w:hAnsi="ＭＳ 明朝" w:hint="eastAsia"/>
        <w:b w:val="0"/>
        <w:i w:val="0"/>
        <w:sz w:val="21"/>
        <w:u w:val="none"/>
      </w:rPr>
    </w:lvl>
  </w:abstractNum>
  <w:abstractNum w:abstractNumId="18">
    <w:nsid w:val="77A84D06"/>
    <w:multiLevelType w:val="hybridMultilevel"/>
    <w:tmpl w:val="68AAA878"/>
    <w:lvl w:ilvl="0" w:tplc="67186250">
      <w:start w:val="1"/>
      <w:numFmt w:val="decimalEnclosedCircle"/>
      <w:lvlText w:val="%1　"/>
      <w:legacy w:legacy="1" w:legacySpace="0" w:legacyIndent="420"/>
      <w:lvlJc w:val="left"/>
      <w:pPr>
        <w:ind w:left="1050" w:hanging="420"/>
      </w:pPr>
      <w:rPr>
        <w:rFonts w:ascii="ＭＳ 明朝" w:eastAsia="ＭＳ 明朝" w:hAnsi="ＭＳ 明朝" w:hint="eastAsia"/>
        <w:b w:val="0"/>
        <w:i w:val="0"/>
        <w:sz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17"/>
  </w:num>
  <w:num w:numId="3">
    <w:abstractNumId w:val="6"/>
  </w:num>
  <w:num w:numId="4">
    <w:abstractNumId w:val="18"/>
  </w:num>
  <w:num w:numId="5">
    <w:abstractNumId w:val="2"/>
  </w:num>
  <w:num w:numId="6">
    <w:abstractNumId w:val="10"/>
  </w:num>
  <w:num w:numId="7">
    <w:abstractNumId w:val="5"/>
  </w:num>
  <w:num w:numId="8">
    <w:abstractNumId w:val="3"/>
  </w:num>
  <w:num w:numId="9">
    <w:abstractNumId w:val="4"/>
  </w:num>
  <w:num w:numId="10">
    <w:abstractNumId w:val="11"/>
  </w:num>
  <w:num w:numId="11">
    <w:abstractNumId w:val="16"/>
  </w:num>
  <w:num w:numId="12">
    <w:abstractNumId w:val="9"/>
  </w:num>
  <w:num w:numId="13">
    <w:abstractNumId w:val="7"/>
  </w:num>
  <w:num w:numId="14">
    <w:abstractNumId w:val="12"/>
  </w:num>
  <w:num w:numId="15">
    <w:abstractNumId w:val="0"/>
  </w:num>
  <w:num w:numId="16">
    <w:abstractNumId w:val="15"/>
  </w:num>
  <w:num w:numId="17">
    <w:abstractNumId w:val="14"/>
  </w:num>
  <w:num w:numId="18">
    <w:abstractNumId w:val="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5"/>
  <w:doNotHyphenateCaps/>
  <w:drawingGridHorizontalSpacing w:val="189"/>
  <w:drawingGridVerticalSpacing w:val="145"/>
  <w:displayVerticalDrawingGridEvery w:val="2"/>
  <w:characterSpacingControl w:val="compressPunctuation"/>
  <w:hdrShapeDefaults>
    <o:shapedefaults v:ext="edit" spidmax="20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34609F"/>
    <w:rsid w:val="000050F9"/>
    <w:rsid w:val="00007FC7"/>
    <w:rsid w:val="00013084"/>
    <w:rsid w:val="00015CAE"/>
    <w:rsid w:val="0001750A"/>
    <w:rsid w:val="0002396F"/>
    <w:rsid w:val="000510D0"/>
    <w:rsid w:val="00054046"/>
    <w:rsid w:val="000547B5"/>
    <w:rsid w:val="00060BA1"/>
    <w:rsid w:val="00061011"/>
    <w:rsid w:val="000626E3"/>
    <w:rsid w:val="000633DE"/>
    <w:rsid w:val="00064ECB"/>
    <w:rsid w:val="000707E5"/>
    <w:rsid w:val="00073338"/>
    <w:rsid w:val="00085E63"/>
    <w:rsid w:val="00086F8C"/>
    <w:rsid w:val="00090D98"/>
    <w:rsid w:val="000B2DC0"/>
    <w:rsid w:val="000B7F3A"/>
    <w:rsid w:val="000D7B31"/>
    <w:rsid w:val="000E22F2"/>
    <w:rsid w:val="000F2C9A"/>
    <w:rsid w:val="000F5624"/>
    <w:rsid w:val="00107417"/>
    <w:rsid w:val="00110F83"/>
    <w:rsid w:val="00114933"/>
    <w:rsid w:val="00115496"/>
    <w:rsid w:val="0011560E"/>
    <w:rsid w:val="00120FD1"/>
    <w:rsid w:val="001224C8"/>
    <w:rsid w:val="001400EE"/>
    <w:rsid w:val="00142254"/>
    <w:rsid w:val="00145B59"/>
    <w:rsid w:val="00150E02"/>
    <w:rsid w:val="001523F0"/>
    <w:rsid w:val="001527E0"/>
    <w:rsid w:val="00153388"/>
    <w:rsid w:val="00157339"/>
    <w:rsid w:val="0016072A"/>
    <w:rsid w:val="001611C7"/>
    <w:rsid w:val="00184F4A"/>
    <w:rsid w:val="00186793"/>
    <w:rsid w:val="00195ECB"/>
    <w:rsid w:val="001A6456"/>
    <w:rsid w:val="001B65BD"/>
    <w:rsid w:val="001D64A2"/>
    <w:rsid w:val="001E3181"/>
    <w:rsid w:val="001E7053"/>
    <w:rsid w:val="001F6E9A"/>
    <w:rsid w:val="00200319"/>
    <w:rsid w:val="0020255A"/>
    <w:rsid w:val="00204BA5"/>
    <w:rsid w:val="002062A8"/>
    <w:rsid w:val="00210B6B"/>
    <w:rsid w:val="002179DB"/>
    <w:rsid w:val="00231992"/>
    <w:rsid w:val="002402A1"/>
    <w:rsid w:val="00246A80"/>
    <w:rsid w:val="00267AD7"/>
    <w:rsid w:val="002718CF"/>
    <w:rsid w:val="0029076D"/>
    <w:rsid w:val="002920E6"/>
    <w:rsid w:val="002B33C1"/>
    <w:rsid w:val="002B7716"/>
    <w:rsid w:val="002C3A9D"/>
    <w:rsid w:val="002D1536"/>
    <w:rsid w:val="002D44F6"/>
    <w:rsid w:val="002E3733"/>
    <w:rsid w:val="003403A6"/>
    <w:rsid w:val="00343EFC"/>
    <w:rsid w:val="0034609F"/>
    <w:rsid w:val="00353069"/>
    <w:rsid w:val="00356BC0"/>
    <w:rsid w:val="00365086"/>
    <w:rsid w:val="00371BAA"/>
    <w:rsid w:val="00372C44"/>
    <w:rsid w:val="00385CB8"/>
    <w:rsid w:val="003905D5"/>
    <w:rsid w:val="00394288"/>
    <w:rsid w:val="00396382"/>
    <w:rsid w:val="00396701"/>
    <w:rsid w:val="003978D5"/>
    <w:rsid w:val="003B2479"/>
    <w:rsid w:val="003C0532"/>
    <w:rsid w:val="003C2D17"/>
    <w:rsid w:val="003C7F63"/>
    <w:rsid w:val="003E0653"/>
    <w:rsid w:val="003F2E5C"/>
    <w:rsid w:val="003F37CA"/>
    <w:rsid w:val="003F669A"/>
    <w:rsid w:val="0040251D"/>
    <w:rsid w:val="00440353"/>
    <w:rsid w:val="00451ACE"/>
    <w:rsid w:val="0045334C"/>
    <w:rsid w:val="00454DFA"/>
    <w:rsid w:val="004734E8"/>
    <w:rsid w:val="004803E6"/>
    <w:rsid w:val="004843B8"/>
    <w:rsid w:val="0048536B"/>
    <w:rsid w:val="00485D45"/>
    <w:rsid w:val="00493883"/>
    <w:rsid w:val="00495D99"/>
    <w:rsid w:val="004A3E80"/>
    <w:rsid w:val="004A5B09"/>
    <w:rsid w:val="004C4E44"/>
    <w:rsid w:val="004C50E6"/>
    <w:rsid w:val="004E6782"/>
    <w:rsid w:val="004F53DF"/>
    <w:rsid w:val="005054E1"/>
    <w:rsid w:val="005162C3"/>
    <w:rsid w:val="00522AEA"/>
    <w:rsid w:val="005259B4"/>
    <w:rsid w:val="0053068A"/>
    <w:rsid w:val="00531781"/>
    <w:rsid w:val="00540199"/>
    <w:rsid w:val="00561C20"/>
    <w:rsid w:val="00562733"/>
    <w:rsid w:val="005627C3"/>
    <w:rsid w:val="005750BC"/>
    <w:rsid w:val="005757C4"/>
    <w:rsid w:val="00590355"/>
    <w:rsid w:val="00594AE0"/>
    <w:rsid w:val="00594FDC"/>
    <w:rsid w:val="005A0552"/>
    <w:rsid w:val="005A3F82"/>
    <w:rsid w:val="005B1D9D"/>
    <w:rsid w:val="005C0D9E"/>
    <w:rsid w:val="005C4273"/>
    <w:rsid w:val="005D473C"/>
    <w:rsid w:val="005D4CD1"/>
    <w:rsid w:val="005D6B97"/>
    <w:rsid w:val="005E107C"/>
    <w:rsid w:val="005E6236"/>
    <w:rsid w:val="005F230B"/>
    <w:rsid w:val="005F413D"/>
    <w:rsid w:val="006013A7"/>
    <w:rsid w:val="006068BC"/>
    <w:rsid w:val="00616907"/>
    <w:rsid w:val="00620935"/>
    <w:rsid w:val="00621A38"/>
    <w:rsid w:val="00624785"/>
    <w:rsid w:val="00625C12"/>
    <w:rsid w:val="00651932"/>
    <w:rsid w:val="0067019D"/>
    <w:rsid w:val="00673F1C"/>
    <w:rsid w:val="0067799E"/>
    <w:rsid w:val="00685287"/>
    <w:rsid w:val="00690CB4"/>
    <w:rsid w:val="00697A81"/>
    <w:rsid w:val="006A41CC"/>
    <w:rsid w:val="006B0CD4"/>
    <w:rsid w:val="006B3B87"/>
    <w:rsid w:val="006C1A27"/>
    <w:rsid w:val="006C5572"/>
    <w:rsid w:val="006C5A8F"/>
    <w:rsid w:val="006C6054"/>
    <w:rsid w:val="006E19CB"/>
    <w:rsid w:val="006E5F82"/>
    <w:rsid w:val="00705A1E"/>
    <w:rsid w:val="00706BDF"/>
    <w:rsid w:val="00712ED8"/>
    <w:rsid w:val="007135CE"/>
    <w:rsid w:val="00716F1C"/>
    <w:rsid w:val="0072258C"/>
    <w:rsid w:val="007475A2"/>
    <w:rsid w:val="0075166B"/>
    <w:rsid w:val="00753CDF"/>
    <w:rsid w:val="007560AB"/>
    <w:rsid w:val="00762037"/>
    <w:rsid w:val="0076768A"/>
    <w:rsid w:val="00772320"/>
    <w:rsid w:val="007726F9"/>
    <w:rsid w:val="00772B5A"/>
    <w:rsid w:val="00783056"/>
    <w:rsid w:val="0078774E"/>
    <w:rsid w:val="00796C8A"/>
    <w:rsid w:val="007A6209"/>
    <w:rsid w:val="007B5C31"/>
    <w:rsid w:val="007D0409"/>
    <w:rsid w:val="007D2A97"/>
    <w:rsid w:val="007D4ECC"/>
    <w:rsid w:val="007D59D7"/>
    <w:rsid w:val="007D79EA"/>
    <w:rsid w:val="007E0963"/>
    <w:rsid w:val="00800F46"/>
    <w:rsid w:val="008026E0"/>
    <w:rsid w:val="00803220"/>
    <w:rsid w:val="0080439D"/>
    <w:rsid w:val="00814802"/>
    <w:rsid w:val="00815285"/>
    <w:rsid w:val="008173AF"/>
    <w:rsid w:val="00822FB0"/>
    <w:rsid w:val="00824648"/>
    <w:rsid w:val="00834496"/>
    <w:rsid w:val="0084008A"/>
    <w:rsid w:val="00841B57"/>
    <w:rsid w:val="008741F8"/>
    <w:rsid w:val="00875454"/>
    <w:rsid w:val="0088043C"/>
    <w:rsid w:val="00881200"/>
    <w:rsid w:val="008831E2"/>
    <w:rsid w:val="00896B78"/>
    <w:rsid w:val="008D2F1C"/>
    <w:rsid w:val="008E4F93"/>
    <w:rsid w:val="008F1AE8"/>
    <w:rsid w:val="00900AE4"/>
    <w:rsid w:val="00905016"/>
    <w:rsid w:val="0092309C"/>
    <w:rsid w:val="00924D0D"/>
    <w:rsid w:val="00925590"/>
    <w:rsid w:val="0093095C"/>
    <w:rsid w:val="00936DC0"/>
    <w:rsid w:val="00943DED"/>
    <w:rsid w:val="00944EDF"/>
    <w:rsid w:val="00953040"/>
    <w:rsid w:val="00961067"/>
    <w:rsid w:val="00974EA4"/>
    <w:rsid w:val="00975127"/>
    <w:rsid w:val="00975659"/>
    <w:rsid w:val="00984CA0"/>
    <w:rsid w:val="009A1148"/>
    <w:rsid w:val="009C0188"/>
    <w:rsid w:val="009C2BED"/>
    <w:rsid w:val="009D450B"/>
    <w:rsid w:val="009E377A"/>
    <w:rsid w:val="009E7404"/>
    <w:rsid w:val="009F1999"/>
    <w:rsid w:val="00A0439A"/>
    <w:rsid w:val="00A17DE1"/>
    <w:rsid w:val="00A204A0"/>
    <w:rsid w:val="00A22071"/>
    <w:rsid w:val="00A31A15"/>
    <w:rsid w:val="00A4710E"/>
    <w:rsid w:val="00A477D6"/>
    <w:rsid w:val="00A52026"/>
    <w:rsid w:val="00A55E65"/>
    <w:rsid w:val="00A75338"/>
    <w:rsid w:val="00A84BA4"/>
    <w:rsid w:val="00A861D1"/>
    <w:rsid w:val="00AA231D"/>
    <w:rsid w:val="00AA7855"/>
    <w:rsid w:val="00AB24D9"/>
    <w:rsid w:val="00AB37B3"/>
    <w:rsid w:val="00AB6FE1"/>
    <w:rsid w:val="00AB7728"/>
    <w:rsid w:val="00AE1EE7"/>
    <w:rsid w:val="00AF1F7F"/>
    <w:rsid w:val="00B0337A"/>
    <w:rsid w:val="00B13EB0"/>
    <w:rsid w:val="00B22FF7"/>
    <w:rsid w:val="00B40EA4"/>
    <w:rsid w:val="00B42143"/>
    <w:rsid w:val="00B50297"/>
    <w:rsid w:val="00B528CD"/>
    <w:rsid w:val="00B64320"/>
    <w:rsid w:val="00B659C3"/>
    <w:rsid w:val="00B70DE1"/>
    <w:rsid w:val="00B80F13"/>
    <w:rsid w:val="00BA47A5"/>
    <w:rsid w:val="00BB5F71"/>
    <w:rsid w:val="00BB6AD1"/>
    <w:rsid w:val="00BC2075"/>
    <w:rsid w:val="00BC51C7"/>
    <w:rsid w:val="00BD3394"/>
    <w:rsid w:val="00BE6682"/>
    <w:rsid w:val="00BE6DB8"/>
    <w:rsid w:val="00BF15F4"/>
    <w:rsid w:val="00BF3115"/>
    <w:rsid w:val="00BF377F"/>
    <w:rsid w:val="00C06AE8"/>
    <w:rsid w:val="00C160B1"/>
    <w:rsid w:val="00C169C4"/>
    <w:rsid w:val="00C214A2"/>
    <w:rsid w:val="00C30AB7"/>
    <w:rsid w:val="00C310C5"/>
    <w:rsid w:val="00C32431"/>
    <w:rsid w:val="00C33359"/>
    <w:rsid w:val="00C416E1"/>
    <w:rsid w:val="00C479C6"/>
    <w:rsid w:val="00C66389"/>
    <w:rsid w:val="00C670B7"/>
    <w:rsid w:val="00CC075C"/>
    <w:rsid w:val="00CC4D9E"/>
    <w:rsid w:val="00CD4597"/>
    <w:rsid w:val="00CF3917"/>
    <w:rsid w:val="00CF79AD"/>
    <w:rsid w:val="00D016D5"/>
    <w:rsid w:val="00D0572F"/>
    <w:rsid w:val="00D24885"/>
    <w:rsid w:val="00D26A79"/>
    <w:rsid w:val="00D32016"/>
    <w:rsid w:val="00D34BFD"/>
    <w:rsid w:val="00D468F4"/>
    <w:rsid w:val="00D52FB3"/>
    <w:rsid w:val="00D53CF1"/>
    <w:rsid w:val="00D62567"/>
    <w:rsid w:val="00D654B6"/>
    <w:rsid w:val="00D75211"/>
    <w:rsid w:val="00D75CE1"/>
    <w:rsid w:val="00DA38B3"/>
    <w:rsid w:val="00DA4851"/>
    <w:rsid w:val="00DA7D63"/>
    <w:rsid w:val="00DB2FA0"/>
    <w:rsid w:val="00DB5FC8"/>
    <w:rsid w:val="00DB6053"/>
    <w:rsid w:val="00DB7139"/>
    <w:rsid w:val="00DC1F14"/>
    <w:rsid w:val="00DC5128"/>
    <w:rsid w:val="00DE0265"/>
    <w:rsid w:val="00DE0332"/>
    <w:rsid w:val="00DE3C8B"/>
    <w:rsid w:val="00DE7615"/>
    <w:rsid w:val="00DF5E0C"/>
    <w:rsid w:val="00E02F34"/>
    <w:rsid w:val="00E17988"/>
    <w:rsid w:val="00E206B5"/>
    <w:rsid w:val="00E20E46"/>
    <w:rsid w:val="00E21187"/>
    <w:rsid w:val="00E35DA6"/>
    <w:rsid w:val="00E450A3"/>
    <w:rsid w:val="00E467A1"/>
    <w:rsid w:val="00E4698A"/>
    <w:rsid w:val="00E551A0"/>
    <w:rsid w:val="00E55E45"/>
    <w:rsid w:val="00E60934"/>
    <w:rsid w:val="00E71DF1"/>
    <w:rsid w:val="00E7400A"/>
    <w:rsid w:val="00E77C52"/>
    <w:rsid w:val="00E84B85"/>
    <w:rsid w:val="00E86BE2"/>
    <w:rsid w:val="00EA3D42"/>
    <w:rsid w:val="00EA42FD"/>
    <w:rsid w:val="00EA51FB"/>
    <w:rsid w:val="00EB7F16"/>
    <w:rsid w:val="00ED3331"/>
    <w:rsid w:val="00ED67E2"/>
    <w:rsid w:val="00EE59BB"/>
    <w:rsid w:val="00F02388"/>
    <w:rsid w:val="00F14094"/>
    <w:rsid w:val="00F44C7E"/>
    <w:rsid w:val="00F52F07"/>
    <w:rsid w:val="00F71293"/>
    <w:rsid w:val="00F801C3"/>
    <w:rsid w:val="00F85D96"/>
    <w:rsid w:val="00FB1094"/>
    <w:rsid w:val="00FB7DE8"/>
    <w:rsid w:val="00FC6822"/>
    <w:rsid w:val="00FE0481"/>
    <w:rsid w:val="00FE7160"/>
    <w:rsid w:val="00FE726B"/>
    <w:rsid w:val="00FF4483"/>
    <w:rsid w:val="00FF6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EB0"/>
    <w:pPr>
      <w:widowControl w:val="0"/>
      <w:autoSpaceDE w:val="0"/>
      <w:autoSpaceDN w:val="0"/>
      <w:adjustRightInd w:val="0"/>
      <w:jc w:val="both"/>
      <w:textAlignment w:val="baseline"/>
    </w:pPr>
    <w:rPr>
      <w:rFonts w:ascii="Times New Roman" w:eastAsia="Mincho" w:hAnsi="Times New Roman"/>
      <w:sz w:val="21"/>
    </w:rPr>
  </w:style>
  <w:style w:type="paragraph" w:styleId="1">
    <w:name w:val="heading 1"/>
    <w:basedOn w:val="a"/>
    <w:next w:val="a"/>
    <w:qFormat/>
    <w:rsid w:val="00B13EB0"/>
    <w:pPr>
      <w:keepNext/>
      <w:outlineLvl w:val="0"/>
    </w:pPr>
    <w:rPr>
      <w:rFonts w:ascii="Arial" w:hAnsi="Arial"/>
      <w:kern w:val="24"/>
      <w:sz w:val="24"/>
    </w:rPr>
  </w:style>
  <w:style w:type="paragraph" w:styleId="2">
    <w:name w:val="heading 2"/>
    <w:basedOn w:val="1"/>
    <w:next w:val="a"/>
    <w:qFormat/>
    <w:rsid w:val="00B13EB0"/>
    <w:pPr>
      <w:keepNext w:val="0"/>
      <w:tabs>
        <w:tab w:val="right" w:pos="9026"/>
      </w:tabs>
      <w:spacing w:line="380" w:lineRule="atLeast"/>
      <w:ind w:left="360" w:hanging="360"/>
      <w:outlineLvl w:val="1"/>
    </w:pPr>
    <w:rPr>
      <w:rFonts w:ascii="ＭＳ ゴシック" w:eastAsia="ＭＳ ゴシック" w:hAnsi="Times New Roman"/>
      <w:kern w:val="0"/>
      <w:sz w:val="28"/>
    </w:rPr>
  </w:style>
  <w:style w:type="paragraph" w:styleId="3">
    <w:name w:val="heading 3"/>
    <w:basedOn w:val="1"/>
    <w:next w:val="a"/>
    <w:qFormat/>
    <w:rsid w:val="00B13EB0"/>
    <w:pPr>
      <w:keepNext w:val="0"/>
      <w:tabs>
        <w:tab w:val="right" w:pos="9026"/>
      </w:tabs>
      <w:spacing w:line="380" w:lineRule="atLeast"/>
      <w:ind w:left="360" w:hanging="360"/>
      <w:outlineLvl w:val="2"/>
    </w:pPr>
    <w:rPr>
      <w:rFonts w:ascii="ＭＳ ゴシック" w:eastAsia="ＭＳ ゴシック" w:hAnsi="Times New Roman"/>
      <w:kern w:val="0"/>
    </w:rPr>
  </w:style>
  <w:style w:type="paragraph" w:styleId="4">
    <w:name w:val="heading 4"/>
    <w:basedOn w:val="3"/>
    <w:next w:val="a"/>
    <w:qFormat/>
    <w:rsid w:val="00B13EB0"/>
    <w:pPr>
      <w:outlineLvl w:val="3"/>
    </w:pPr>
    <w:rPr>
      <w:sz w:val="20"/>
    </w:rPr>
  </w:style>
  <w:style w:type="paragraph" w:styleId="5">
    <w:name w:val="heading 5"/>
    <w:basedOn w:val="3"/>
    <w:next w:val="a"/>
    <w:qFormat/>
    <w:rsid w:val="00B13EB0"/>
    <w:pPr>
      <w:outlineLvl w:val="4"/>
    </w:pPr>
    <w:rPr>
      <w:sz w:val="20"/>
    </w:rPr>
  </w:style>
  <w:style w:type="paragraph" w:styleId="6">
    <w:name w:val="heading 6"/>
    <w:basedOn w:val="5"/>
    <w:next w:val="a"/>
    <w:qFormat/>
    <w:rsid w:val="00B13EB0"/>
    <w:pPr>
      <w:outlineLvl w:val="5"/>
    </w:pPr>
  </w:style>
  <w:style w:type="paragraph" w:styleId="7">
    <w:name w:val="heading 7"/>
    <w:basedOn w:val="6"/>
    <w:next w:val="a"/>
    <w:qFormat/>
    <w:rsid w:val="00B13EB0"/>
    <w:pPr>
      <w:outlineLvl w:val="6"/>
    </w:pPr>
  </w:style>
  <w:style w:type="paragraph" w:styleId="8">
    <w:name w:val="heading 8"/>
    <w:basedOn w:val="7"/>
    <w:next w:val="a"/>
    <w:qFormat/>
    <w:rsid w:val="00B13EB0"/>
    <w:pPr>
      <w:outlineLvl w:val="7"/>
    </w:pPr>
  </w:style>
  <w:style w:type="paragraph" w:styleId="9">
    <w:name w:val="heading 9"/>
    <w:basedOn w:val="a"/>
    <w:next w:val="a"/>
    <w:qFormat/>
    <w:rsid w:val="00B13EB0"/>
    <w:pPr>
      <w:spacing w:line="380" w:lineRule="atLeast"/>
      <w:ind w:left="360" w:hanging="360"/>
      <w:outlineLvl w:val="8"/>
    </w:pPr>
    <w:rPr>
      <w:rFonts w:ascii="ＭＳ 明朝" w:eastAsia="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B13EB0"/>
    <w:pPr>
      <w:ind w:left="640"/>
    </w:pPr>
    <w:rPr>
      <w:rFonts w:ascii="ＭＳ 明朝" w:eastAsia="ＭＳ 明朝"/>
      <w:spacing w:val="-5"/>
    </w:rPr>
  </w:style>
  <w:style w:type="paragraph" w:styleId="a4">
    <w:name w:val="header"/>
    <w:basedOn w:val="a"/>
    <w:rsid w:val="00B13EB0"/>
    <w:pPr>
      <w:tabs>
        <w:tab w:val="center" w:pos="4252"/>
        <w:tab w:val="right" w:pos="8504"/>
      </w:tabs>
      <w:spacing w:line="360" w:lineRule="auto"/>
    </w:pPr>
    <w:rPr>
      <w:sz w:val="18"/>
    </w:rPr>
  </w:style>
  <w:style w:type="paragraph" w:styleId="a5">
    <w:name w:val="footer"/>
    <w:basedOn w:val="a"/>
    <w:rsid w:val="00B13EB0"/>
    <w:pPr>
      <w:tabs>
        <w:tab w:val="center" w:pos="4252"/>
        <w:tab w:val="right" w:pos="8504"/>
      </w:tabs>
      <w:spacing w:line="360" w:lineRule="auto"/>
    </w:pPr>
    <w:rPr>
      <w:sz w:val="18"/>
    </w:rPr>
  </w:style>
  <w:style w:type="character" w:styleId="a6">
    <w:name w:val="page number"/>
    <w:basedOn w:val="a0"/>
    <w:rsid w:val="00B13EB0"/>
    <w:rPr>
      <w:rFonts w:ascii="Mincho"/>
      <w:sz w:val="20"/>
    </w:rPr>
  </w:style>
  <w:style w:type="paragraph" w:styleId="a7">
    <w:name w:val="Note Heading"/>
    <w:basedOn w:val="a"/>
    <w:next w:val="a"/>
    <w:rsid w:val="00B13EB0"/>
    <w:pPr>
      <w:jc w:val="center"/>
    </w:pPr>
    <w:rPr>
      <w:sz w:val="24"/>
    </w:rPr>
  </w:style>
  <w:style w:type="paragraph" w:styleId="a8">
    <w:name w:val="Closing"/>
    <w:basedOn w:val="a"/>
    <w:next w:val="a"/>
    <w:rsid w:val="00B13EB0"/>
    <w:pPr>
      <w:jc w:val="right"/>
    </w:pPr>
    <w:rPr>
      <w:sz w:val="24"/>
    </w:rPr>
  </w:style>
  <w:style w:type="paragraph" w:customStyle="1" w:styleId="21">
    <w:name w:val="本文 21"/>
    <w:basedOn w:val="a"/>
    <w:rsid w:val="00B13EB0"/>
    <w:pPr>
      <w:ind w:left="21" w:firstLine="240"/>
    </w:pPr>
    <w:rPr>
      <w:rFonts w:ascii="ＭＳ 明朝" w:eastAsia="ＭＳ 明朝"/>
    </w:rPr>
  </w:style>
  <w:style w:type="paragraph" w:customStyle="1" w:styleId="210">
    <w:name w:val="本文インデント 21"/>
    <w:basedOn w:val="a"/>
    <w:rsid w:val="00B13EB0"/>
    <w:pPr>
      <w:spacing w:after="60" w:line="300" w:lineRule="exact"/>
      <w:ind w:left="210" w:hanging="210"/>
    </w:pPr>
    <w:rPr>
      <w:rFonts w:ascii="ＭＳ 明朝" w:eastAsia="ＭＳ 明朝"/>
      <w:sz w:val="22"/>
    </w:rPr>
  </w:style>
  <w:style w:type="paragraph" w:customStyle="1" w:styleId="10">
    <w:name w:val="ブロック1"/>
    <w:basedOn w:val="a"/>
    <w:rsid w:val="00B13EB0"/>
    <w:pPr>
      <w:ind w:left="211" w:right="-457" w:firstLine="211"/>
    </w:pPr>
    <w:rPr>
      <w:color w:val="008000"/>
      <w:sz w:val="22"/>
    </w:rPr>
  </w:style>
  <w:style w:type="paragraph" w:styleId="a9">
    <w:name w:val="Body Text"/>
    <w:aliases w:val="　1."/>
    <w:basedOn w:val="a"/>
    <w:rsid w:val="00B13EB0"/>
    <w:pPr>
      <w:spacing w:after="60" w:line="320" w:lineRule="exact"/>
    </w:pPr>
    <w:rPr>
      <w:color w:val="008000"/>
      <w:sz w:val="28"/>
    </w:rPr>
  </w:style>
  <w:style w:type="paragraph" w:customStyle="1" w:styleId="31">
    <w:name w:val="本文インデント 31"/>
    <w:basedOn w:val="a"/>
    <w:rsid w:val="00B13EB0"/>
    <w:pPr>
      <w:ind w:left="-546" w:firstLine="364"/>
    </w:pPr>
    <w:rPr>
      <w:rFonts w:ascii="HG丸ｺﾞｼｯｸM-PRO" w:eastAsia="HG丸ｺﾞｼｯｸM-PRO"/>
      <w:spacing w:val="20"/>
      <w:sz w:val="28"/>
    </w:rPr>
  </w:style>
  <w:style w:type="paragraph" w:customStyle="1" w:styleId="11">
    <w:name w:val="書式なし1"/>
    <w:basedOn w:val="a"/>
    <w:rsid w:val="00B13EB0"/>
    <w:rPr>
      <w:rFonts w:ascii="ＭＳ 明朝" w:eastAsia="ＭＳ 明朝"/>
      <w:kern w:val="2"/>
    </w:rPr>
  </w:style>
  <w:style w:type="paragraph" w:customStyle="1" w:styleId="12">
    <w:name w:val="1)"/>
    <w:basedOn w:val="a"/>
    <w:rsid w:val="00B13EB0"/>
    <w:pPr>
      <w:spacing w:before="60"/>
      <w:ind w:left="397"/>
      <w:jc w:val="left"/>
    </w:pPr>
    <w:rPr>
      <w:rFonts w:ascii="ＭＳ 明朝" w:eastAsia="ＭＳ 明朝"/>
      <w:spacing w:val="-5"/>
    </w:rPr>
  </w:style>
  <w:style w:type="paragraph" w:styleId="13">
    <w:name w:val="index 1"/>
    <w:basedOn w:val="a"/>
    <w:next w:val="a"/>
    <w:semiHidden/>
    <w:rsid w:val="00B13EB0"/>
    <w:pPr>
      <w:ind w:left="134" w:firstLine="488"/>
    </w:pPr>
    <w:rPr>
      <w:spacing w:val="-14"/>
    </w:rPr>
  </w:style>
  <w:style w:type="paragraph" w:styleId="aa">
    <w:name w:val="index heading"/>
    <w:basedOn w:val="a"/>
    <w:next w:val="13"/>
    <w:semiHidden/>
    <w:rsid w:val="00B13EB0"/>
    <w:rPr>
      <w:rFonts w:ascii="ＭＳ 明朝" w:eastAsia="ＭＳ 明朝"/>
      <w:spacing w:val="-5"/>
    </w:rPr>
  </w:style>
  <w:style w:type="paragraph" w:styleId="ab">
    <w:name w:val="Body Text First Indent"/>
    <w:basedOn w:val="a9"/>
    <w:rsid w:val="00B13EB0"/>
    <w:pPr>
      <w:spacing w:after="0" w:line="360" w:lineRule="atLeast"/>
      <w:ind w:left="210"/>
    </w:pPr>
    <w:rPr>
      <w:color w:val="auto"/>
      <w:sz w:val="21"/>
    </w:rPr>
  </w:style>
  <w:style w:type="paragraph" w:customStyle="1" w:styleId="14">
    <w:name w:val="(1)文章"/>
    <w:basedOn w:val="a"/>
    <w:rsid w:val="00B13EB0"/>
    <w:pPr>
      <w:spacing w:before="60" w:line="240" w:lineRule="atLeast"/>
      <w:ind w:left="606" w:right="79" w:firstLine="202"/>
    </w:pPr>
    <w:rPr>
      <w:rFonts w:ascii="ＭＳ 明朝" w:eastAsia="ＭＳ 明朝"/>
      <w:spacing w:val="-5"/>
    </w:rPr>
  </w:style>
  <w:style w:type="paragraph" w:customStyle="1" w:styleId="15">
    <w:name w:val="本文　1)"/>
    <w:basedOn w:val="a"/>
    <w:rsid w:val="00B13EB0"/>
    <w:pPr>
      <w:spacing w:line="380" w:lineRule="atLeast"/>
      <w:ind w:left="600" w:firstLine="200"/>
    </w:pPr>
    <w:rPr>
      <w:rFonts w:ascii="ＭＳ 明朝" w:eastAsia="ＭＳ 明朝"/>
      <w:sz w:val="20"/>
    </w:rPr>
  </w:style>
  <w:style w:type="character" w:customStyle="1" w:styleId="ac">
    <w:name w:val="標準ゴシック文字"/>
    <w:basedOn w:val="a0"/>
    <w:rsid w:val="00B13EB0"/>
    <w:rPr>
      <w:rFonts w:ascii="ＭＳ ゴシック" w:eastAsia="ＭＳ ゴシック"/>
      <w:sz w:val="20"/>
    </w:rPr>
  </w:style>
  <w:style w:type="paragraph" w:customStyle="1" w:styleId="ad">
    <w:name w:val="見出し(番号なし)"/>
    <w:basedOn w:val="a"/>
    <w:next w:val="a"/>
    <w:rsid w:val="00B13EB0"/>
    <w:pPr>
      <w:spacing w:line="380" w:lineRule="atLeast"/>
      <w:ind w:left="400"/>
    </w:pPr>
    <w:rPr>
      <w:rFonts w:ascii="ＭＳ ゴシック" w:eastAsia="ＭＳ ゴシック"/>
      <w:sz w:val="20"/>
    </w:rPr>
  </w:style>
  <w:style w:type="paragraph" w:customStyle="1" w:styleId="ae">
    <w:name w:val="本文　①"/>
    <w:basedOn w:val="a"/>
    <w:rsid w:val="00B13EB0"/>
    <w:pPr>
      <w:spacing w:line="380" w:lineRule="atLeast"/>
      <w:ind w:left="800" w:firstLine="200"/>
    </w:pPr>
    <w:rPr>
      <w:rFonts w:ascii="ＭＳ 明朝" w:eastAsia="ＭＳ 明朝"/>
      <w:sz w:val="20"/>
    </w:rPr>
  </w:style>
  <w:style w:type="paragraph" w:customStyle="1" w:styleId="16">
    <w:name w:val="本文　(1)"/>
    <w:basedOn w:val="a"/>
    <w:rsid w:val="00B13EB0"/>
    <w:pPr>
      <w:spacing w:line="380" w:lineRule="atLeast"/>
      <w:ind w:left="400" w:firstLine="200"/>
    </w:pPr>
    <w:rPr>
      <w:rFonts w:ascii="ＭＳ 明朝" w:eastAsia="ＭＳ 明朝"/>
      <w:sz w:val="20"/>
    </w:rPr>
  </w:style>
  <w:style w:type="paragraph" w:customStyle="1" w:styleId="i">
    <w:name w:val="本文　i）"/>
    <w:basedOn w:val="ae"/>
    <w:rsid w:val="00B13EB0"/>
    <w:pPr>
      <w:ind w:left="1000"/>
    </w:pPr>
  </w:style>
  <w:style w:type="paragraph" w:styleId="af">
    <w:name w:val="Body Text Indent"/>
    <w:basedOn w:val="a"/>
    <w:rsid w:val="00B13EB0"/>
    <w:pPr>
      <w:spacing w:line="300" w:lineRule="atLeast"/>
      <w:ind w:leftChars="150" w:left="315"/>
    </w:pPr>
    <w:rPr>
      <w:rFonts w:ascii="HG丸ｺﾞｼｯｸM-PRO" w:eastAsia="HG丸ｺﾞｼｯｸM-PRO"/>
      <w:sz w:val="28"/>
    </w:rPr>
  </w:style>
  <w:style w:type="paragraph" w:styleId="20">
    <w:name w:val="Body Text Indent 2"/>
    <w:basedOn w:val="a"/>
    <w:rsid w:val="00B13EB0"/>
    <w:pPr>
      <w:spacing w:line="300" w:lineRule="atLeast"/>
      <w:ind w:left="420" w:hangingChars="150" w:hanging="420"/>
    </w:pPr>
    <w:rPr>
      <w:rFonts w:ascii="HG丸ｺﾞｼｯｸM-PRO" w:eastAsia="HG丸ｺﾞｼｯｸM-PRO"/>
      <w:sz w:val="28"/>
    </w:rPr>
  </w:style>
  <w:style w:type="paragraph" w:styleId="30">
    <w:name w:val="Body Text Indent 3"/>
    <w:basedOn w:val="a"/>
    <w:rsid w:val="00B13EB0"/>
    <w:pPr>
      <w:spacing w:line="300" w:lineRule="atLeast"/>
      <w:ind w:left="840" w:hanging="840"/>
    </w:pPr>
    <w:rPr>
      <w:rFonts w:ascii="HG丸ｺﾞｼｯｸM-PRO" w:eastAsia="HG丸ｺﾞｼｯｸM-PRO"/>
      <w:sz w:val="28"/>
    </w:rPr>
  </w:style>
  <w:style w:type="paragraph" w:styleId="17">
    <w:name w:val="toc 1"/>
    <w:basedOn w:val="a"/>
    <w:next w:val="a"/>
    <w:autoRedefine/>
    <w:semiHidden/>
    <w:rsid w:val="00B13EB0"/>
    <w:pPr>
      <w:tabs>
        <w:tab w:val="right" w:leader="dot" w:pos="9066"/>
      </w:tabs>
      <w:spacing w:line="240" w:lineRule="atLeast"/>
    </w:pPr>
    <w:rPr>
      <w:rFonts w:ascii="HG丸ｺﾞｼｯｸM-PRO" w:eastAsia="HG丸ｺﾞｼｯｸM-PRO"/>
      <w:noProof/>
      <w:szCs w:val="21"/>
      <w:shd w:val="pct15" w:color="auto" w:fill="FFFFFF"/>
    </w:rPr>
  </w:style>
  <w:style w:type="paragraph" w:styleId="22">
    <w:name w:val="toc 2"/>
    <w:basedOn w:val="a"/>
    <w:next w:val="a"/>
    <w:autoRedefine/>
    <w:semiHidden/>
    <w:rsid w:val="00B13EB0"/>
    <w:pPr>
      <w:ind w:leftChars="100" w:left="210"/>
    </w:pPr>
  </w:style>
  <w:style w:type="paragraph" w:styleId="32">
    <w:name w:val="toc 3"/>
    <w:basedOn w:val="a"/>
    <w:next w:val="a"/>
    <w:autoRedefine/>
    <w:semiHidden/>
    <w:rsid w:val="00B13EB0"/>
    <w:pPr>
      <w:ind w:leftChars="200" w:left="420"/>
    </w:pPr>
  </w:style>
  <w:style w:type="paragraph" w:styleId="40">
    <w:name w:val="toc 4"/>
    <w:basedOn w:val="a"/>
    <w:next w:val="a"/>
    <w:autoRedefine/>
    <w:semiHidden/>
    <w:rsid w:val="00B13EB0"/>
    <w:pPr>
      <w:ind w:leftChars="300" w:left="630"/>
    </w:pPr>
  </w:style>
  <w:style w:type="paragraph" w:styleId="50">
    <w:name w:val="toc 5"/>
    <w:basedOn w:val="a"/>
    <w:next w:val="a"/>
    <w:autoRedefine/>
    <w:semiHidden/>
    <w:rsid w:val="00B13EB0"/>
    <w:pPr>
      <w:ind w:leftChars="400" w:left="840"/>
    </w:pPr>
  </w:style>
  <w:style w:type="paragraph" w:styleId="60">
    <w:name w:val="toc 6"/>
    <w:basedOn w:val="a"/>
    <w:next w:val="a"/>
    <w:autoRedefine/>
    <w:semiHidden/>
    <w:rsid w:val="00B13EB0"/>
    <w:pPr>
      <w:ind w:leftChars="500" w:left="1050"/>
    </w:pPr>
  </w:style>
  <w:style w:type="paragraph" w:styleId="70">
    <w:name w:val="toc 7"/>
    <w:basedOn w:val="a"/>
    <w:next w:val="a"/>
    <w:autoRedefine/>
    <w:semiHidden/>
    <w:rsid w:val="00B13EB0"/>
    <w:pPr>
      <w:ind w:leftChars="600" w:left="1260"/>
    </w:pPr>
  </w:style>
  <w:style w:type="paragraph" w:styleId="80">
    <w:name w:val="toc 8"/>
    <w:basedOn w:val="a"/>
    <w:next w:val="a"/>
    <w:autoRedefine/>
    <w:semiHidden/>
    <w:rsid w:val="00B13EB0"/>
    <w:pPr>
      <w:ind w:leftChars="700" w:left="1470"/>
    </w:pPr>
  </w:style>
  <w:style w:type="paragraph" w:styleId="90">
    <w:name w:val="toc 9"/>
    <w:basedOn w:val="a"/>
    <w:next w:val="a"/>
    <w:autoRedefine/>
    <w:semiHidden/>
    <w:rsid w:val="00B13EB0"/>
    <w:pPr>
      <w:ind w:leftChars="800" w:left="1680"/>
    </w:pPr>
  </w:style>
  <w:style w:type="character" w:styleId="af0">
    <w:name w:val="Hyperlink"/>
    <w:basedOn w:val="a0"/>
    <w:rsid w:val="00B13EB0"/>
    <w:rPr>
      <w:color w:val="0000FF"/>
      <w:u w:val="single"/>
    </w:rPr>
  </w:style>
  <w:style w:type="character" w:styleId="af1">
    <w:name w:val="FollowedHyperlink"/>
    <w:basedOn w:val="a0"/>
    <w:rsid w:val="00B13EB0"/>
    <w:rPr>
      <w:color w:val="800080"/>
      <w:u w:val="single"/>
    </w:rPr>
  </w:style>
  <w:style w:type="paragraph" w:styleId="23">
    <w:name w:val="Body Text 2"/>
    <w:basedOn w:val="a"/>
    <w:link w:val="24"/>
    <w:rsid w:val="00B13EB0"/>
    <w:pPr>
      <w:spacing w:line="300" w:lineRule="atLeast"/>
    </w:pPr>
    <w:rPr>
      <w:rFonts w:ascii="HG丸ｺﾞｼｯｸM-PRO" w:eastAsia="HG丸ｺﾞｼｯｸM-PRO"/>
      <w:sz w:val="28"/>
    </w:rPr>
  </w:style>
  <w:style w:type="paragraph" w:styleId="af2">
    <w:name w:val="Balloon Text"/>
    <w:basedOn w:val="a"/>
    <w:semiHidden/>
    <w:rsid w:val="00B13EB0"/>
    <w:rPr>
      <w:rFonts w:ascii="Arial" w:eastAsia="ＭＳ ゴシック" w:hAnsi="Arial"/>
      <w:sz w:val="18"/>
      <w:szCs w:val="18"/>
    </w:rPr>
  </w:style>
  <w:style w:type="character" w:styleId="af3">
    <w:name w:val="annotation reference"/>
    <w:basedOn w:val="a0"/>
    <w:semiHidden/>
    <w:rsid w:val="00B13EB0"/>
    <w:rPr>
      <w:sz w:val="18"/>
      <w:szCs w:val="18"/>
    </w:rPr>
  </w:style>
  <w:style w:type="paragraph" w:styleId="af4">
    <w:name w:val="annotation text"/>
    <w:basedOn w:val="a"/>
    <w:semiHidden/>
    <w:rsid w:val="00B13EB0"/>
    <w:pPr>
      <w:jc w:val="left"/>
    </w:pPr>
  </w:style>
  <w:style w:type="paragraph" w:styleId="af5">
    <w:name w:val="annotation subject"/>
    <w:basedOn w:val="af4"/>
    <w:next w:val="af4"/>
    <w:semiHidden/>
    <w:rsid w:val="00B13EB0"/>
    <w:rPr>
      <w:b/>
      <w:bCs/>
    </w:rPr>
  </w:style>
  <w:style w:type="paragraph" w:customStyle="1" w:styleId="00Paragraph">
    <w:name w:val="00Paragraph"/>
    <w:rsid w:val="00B13EB0"/>
    <w:pPr>
      <w:snapToGrid w:val="0"/>
      <w:spacing w:line="360" w:lineRule="atLeast"/>
      <w:ind w:firstLineChars="100" w:firstLine="100"/>
    </w:pPr>
    <w:rPr>
      <w:rFonts w:ascii="Times New Roman" w:hAnsi="Times New Roman"/>
      <w:kern w:val="2"/>
      <w:sz w:val="21"/>
      <w:szCs w:val="22"/>
    </w:rPr>
  </w:style>
  <w:style w:type="character" w:customStyle="1" w:styleId="00Paragraph0">
    <w:name w:val="00Paragraph (文字)"/>
    <w:basedOn w:val="a0"/>
    <w:rsid w:val="00B13EB0"/>
    <w:rPr>
      <w:rFonts w:eastAsia="ＭＳ 明朝"/>
      <w:kern w:val="2"/>
      <w:sz w:val="21"/>
      <w:szCs w:val="22"/>
      <w:lang w:val="en-US" w:eastAsia="ja-JP" w:bidi="ar-SA"/>
    </w:rPr>
  </w:style>
  <w:style w:type="paragraph" w:customStyle="1" w:styleId="17TableEntries10pt">
    <w:name w:val="17Table Entries 10 pt"/>
    <w:link w:val="17TableEntries10ptChar"/>
    <w:qFormat/>
    <w:rsid w:val="00B13EB0"/>
    <w:pPr>
      <w:keepNext/>
      <w:snapToGrid w:val="0"/>
      <w:jc w:val="center"/>
    </w:pPr>
    <w:rPr>
      <w:rFonts w:ascii="Times New Roman" w:hAnsi="Times New Roman"/>
      <w:kern w:val="2"/>
    </w:rPr>
  </w:style>
  <w:style w:type="character" w:customStyle="1" w:styleId="17TableEntries10pt0">
    <w:name w:val="17Table Entries 10 pt (文字)"/>
    <w:basedOn w:val="a0"/>
    <w:rsid w:val="00B13EB0"/>
    <w:rPr>
      <w:rFonts w:eastAsia="ＭＳ 明朝"/>
      <w:kern w:val="2"/>
      <w:lang w:val="en-US" w:eastAsia="ja-JP" w:bidi="ar-SA"/>
    </w:rPr>
  </w:style>
  <w:style w:type="paragraph" w:styleId="af6">
    <w:name w:val="Document Map"/>
    <w:basedOn w:val="a"/>
    <w:semiHidden/>
    <w:rsid w:val="00B13EB0"/>
    <w:pPr>
      <w:shd w:val="clear" w:color="auto" w:fill="000080"/>
    </w:pPr>
    <w:rPr>
      <w:rFonts w:ascii="Arial" w:eastAsia="ＭＳ ゴシック" w:hAnsi="Arial"/>
    </w:rPr>
  </w:style>
  <w:style w:type="paragraph" w:customStyle="1" w:styleId="16TableEntries9pt">
    <w:name w:val="16Table Entries 9 pt"/>
    <w:rsid w:val="00B13EB0"/>
    <w:pPr>
      <w:keepNext/>
      <w:snapToGrid w:val="0"/>
      <w:jc w:val="center"/>
    </w:pPr>
    <w:rPr>
      <w:rFonts w:ascii="Times New Roman" w:hAnsi="Times New Roman"/>
      <w:kern w:val="2"/>
      <w:sz w:val="18"/>
      <w:szCs w:val="18"/>
    </w:rPr>
  </w:style>
  <w:style w:type="paragraph" w:styleId="af7">
    <w:name w:val="caption"/>
    <w:next w:val="00Paragraph"/>
    <w:link w:val="af8"/>
    <w:qFormat/>
    <w:rsid w:val="00B13EB0"/>
    <w:pPr>
      <w:keepNext/>
      <w:snapToGrid w:val="0"/>
      <w:spacing w:after="60"/>
      <w:ind w:left="964" w:hanging="964"/>
    </w:pPr>
    <w:rPr>
      <w:rFonts w:ascii="Arial" w:eastAsia="ＭＳ ゴシック" w:hAnsi="Arial"/>
      <w:bCs/>
      <w:kern w:val="2"/>
      <w:sz w:val="22"/>
      <w:szCs w:val="24"/>
    </w:rPr>
  </w:style>
  <w:style w:type="character" w:customStyle="1" w:styleId="16TableEntries9pt0">
    <w:name w:val="16Table Entries 9 pt (文字)"/>
    <w:basedOn w:val="a0"/>
    <w:rsid w:val="00B13EB0"/>
    <w:rPr>
      <w:rFonts w:eastAsia="ＭＳ 明朝"/>
      <w:kern w:val="2"/>
      <w:sz w:val="18"/>
      <w:szCs w:val="18"/>
      <w:lang w:val="en-US" w:eastAsia="ja-JP" w:bidi="ar-SA"/>
    </w:rPr>
  </w:style>
  <w:style w:type="character" w:customStyle="1" w:styleId="20TableFootnote">
    <w:name w:val="20Table Footnote (文字)"/>
    <w:basedOn w:val="a0"/>
    <w:rsid w:val="00B13EB0"/>
    <w:rPr>
      <w:rFonts w:eastAsia="ＭＳ 明朝"/>
      <w:kern w:val="2"/>
      <w:sz w:val="18"/>
      <w:lang w:val="en-US" w:eastAsia="ja-JP" w:bidi="ar-SA"/>
    </w:rPr>
  </w:style>
  <w:style w:type="paragraph" w:customStyle="1" w:styleId="20TableFootnote0">
    <w:name w:val="20Table Footnote"/>
    <w:rsid w:val="00B13EB0"/>
    <w:pPr>
      <w:snapToGrid w:val="0"/>
      <w:spacing w:before="60" w:after="60"/>
    </w:pPr>
    <w:rPr>
      <w:rFonts w:ascii="Times New Roman" w:hAnsi="Times New Roman"/>
      <w:kern w:val="2"/>
      <w:sz w:val="18"/>
    </w:rPr>
  </w:style>
  <w:style w:type="character" w:customStyle="1" w:styleId="18">
    <w:name w:val="(1)文章 (文字)"/>
    <w:basedOn w:val="a0"/>
    <w:rsid w:val="00B13EB0"/>
    <w:rPr>
      <w:rFonts w:ascii="ＭＳ 明朝" w:eastAsia="ＭＳ 明朝"/>
      <w:spacing w:val="-5"/>
      <w:sz w:val="21"/>
      <w:lang w:val="en-US" w:eastAsia="ja-JP" w:bidi="ar-SA"/>
    </w:rPr>
  </w:style>
  <w:style w:type="paragraph" w:styleId="af9">
    <w:name w:val="footnote text"/>
    <w:basedOn w:val="a"/>
    <w:semiHidden/>
    <w:rsid w:val="00B13EB0"/>
    <w:pPr>
      <w:snapToGrid w:val="0"/>
      <w:jc w:val="left"/>
    </w:pPr>
  </w:style>
  <w:style w:type="character" w:styleId="afa">
    <w:name w:val="footnote reference"/>
    <w:basedOn w:val="a0"/>
    <w:semiHidden/>
    <w:rsid w:val="00B13EB0"/>
    <w:rPr>
      <w:vertAlign w:val="superscript"/>
    </w:rPr>
  </w:style>
  <w:style w:type="paragraph" w:styleId="afb">
    <w:name w:val="endnote text"/>
    <w:basedOn w:val="a"/>
    <w:semiHidden/>
    <w:rsid w:val="00B13EB0"/>
    <w:pPr>
      <w:snapToGrid w:val="0"/>
      <w:jc w:val="left"/>
    </w:pPr>
  </w:style>
  <w:style w:type="character" w:styleId="afc">
    <w:name w:val="endnote reference"/>
    <w:basedOn w:val="a0"/>
    <w:semiHidden/>
    <w:rsid w:val="00B13EB0"/>
    <w:rPr>
      <w:vertAlign w:val="superscript"/>
    </w:rPr>
  </w:style>
  <w:style w:type="paragraph" w:styleId="33">
    <w:name w:val="Body Text 3"/>
    <w:basedOn w:val="a"/>
    <w:rsid w:val="00B13EB0"/>
    <w:rPr>
      <w:sz w:val="16"/>
    </w:rPr>
  </w:style>
  <w:style w:type="paragraph" w:customStyle="1" w:styleId="HGM-PRO">
    <w:name w:val="標準 + HG丸ｺﾞｼｯｸM-PRO"/>
    <w:aliases w:val="14 pt"/>
    <w:basedOn w:val="a"/>
    <w:link w:val="HGM-PRO0"/>
    <w:rsid w:val="004734E8"/>
    <w:rPr>
      <w:rFonts w:ascii="HG丸ｺﾞｼｯｸM-PRO" w:eastAsia="HG丸ｺﾞｼｯｸM-PRO" w:hAnsi="ＭＳ 明朝"/>
      <w:sz w:val="18"/>
      <w:szCs w:val="18"/>
    </w:rPr>
  </w:style>
  <w:style w:type="table" w:styleId="afd">
    <w:name w:val="Table Grid"/>
    <w:basedOn w:val="a1"/>
    <w:rsid w:val="002D153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M-PRO0">
    <w:name w:val="標準 + HG丸ｺﾞｼｯｸM-PRO (文字)"/>
    <w:aliases w:val="14 pt (文字)"/>
    <w:basedOn w:val="a0"/>
    <w:link w:val="HGM-PRO"/>
    <w:rsid w:val="00E4698A"/>
    <w:rPr>
      <w:rFonts w:ascii="HG丸ｺﾞｼｯｸM-PRO" w:eastAsia="HG丸ｺﾞｼｯｸM-PRO" w:hAnsi="ＭＳ 明朝"/>
      <w:sz w:val="18"/>
      <w:szCs w:val="18"/>
      <w:lang w:val="en-US" w:eastAsia="ja-JP" w:bidi="ar-SA"/>
    </w:rPr>
  </w:style>
  <w:style w:type="paragraph" w:styleId="afe">
    <w:name w:val="Revision"/>
    <w:hidden/>
    <w:uiPriority w:val="99"/>
    <w:semiHidden/>
    <w:rsid w:val="004C4E44"/>
    <w:rPr>
      <w:rFonts w:ascii="Times New Roman" w:eastAsia="Mincho" w:hAnsi="Times New Roman"/>
      <w:sz w:val="21"/>
    </w:rPr>
  </w:style>
  <w:style w:type="character" w:customStyle="1" w:styleId="00ParagraphChar">
    <w:name w:val="00Paragraph Char"/>
    <w:basedOn w:val="a0"/>
    <w:rsid w:val="00772320"/>
    <w:rPr>
      <w:rFonts w:eastAsia="ＭＳ 明朝"/>
      <w:sz w:val="24"/>
      <w:szCs w:val="24"/>
      <w:lang w:val="en-US" w:eastAsia="en-US" w:bidi="ar-SA"/>
    </w:rPr>
  </w:style>
  <w:style w:type="paragraph" w:styleId="aff">
    <w:name w:val="List Paragraph"/>
    <w:basedOn w:val="a"/>
    <w:uiPriority w:val="34"/>
    <w:qFormat/>
    <w:rsid w:val="001A6456"/>
    <w:pPr>
      <w:ind w:leftChars="400" w:left="840"/>
    </w:pPr>
  </w:style>
  <w:style w:type="character" w:customStyle="1" w:styleId="24">
    <w:name w:val="本文 2 (文字)"/>
    <w:basedOn w:val="a0"/>
    <w:link w:val="23"/>
    <w:rsid w:val="005A0552"/>
    <w:rPr>
      <w:rFonts w:ascii="HG丸ｺﾞｼｯｸM-PRO" w:eastAsia="HG丸ｺﾞｼｯｸM-PRO" w:hAnsi="Times New Roman"/>
      <w:sz w:val="28"/>
    </w:rPr>
  </w:style>
  <w:style w:type="paragraph" w:customStyle="1" w:styleId="15TableRowColHeader">
    <w:name w:val="15Table Row/Col Header"/>
    <w:link w:val="15TableRowColHeaderChar"/>
    <w:rsid w:val="006C6054"/>
    <w:pPr>
      <w:keepNext/>
      <w:jc w:val="center"/>
    </w:pPr>
    <w:rPr>
      <w:rFonts w:ascii="Times New Roman" w:hAnsi="Times New Roman"/>
      <w:b/>
      <w:sz w:val="22"/>
      <w:szCs w:val="22"/>
      <w:lang w:eastAsia="en-US"/>
    </w:rPr>
  </w:style>
  <w:style w:type="character" w:customStyle="1" w:styleId="17TableEntries10ptChar">
    <w:name w:val="17Table Entries 10 pt Char"/>
    <w:basedOn w:val="a0"/>
    <w:link w:val="17TableEntries10pt"/>
    <w:rsid w:val="006C6054"/>
    <w:rPr>
      <w:rFonts w:ascii="Times New Roman" w:hAnsi="Times New Roman"/>
      <w:kern w:val="2"/>
    </w:rPr>
  </w:style>
  <w:style w:type="character" w:customStyle="1" w:styleId="15TableRowColHeaderChar">
    <w:name w:val="15Table Row/Col Header Char"/>
    <w:basedOn w:val="a0"/>
    <w:link w:val="15TableRowColHeader"/>
    <w:rsid w:val="006C6054"/>
    <w:rPr>
      <w:rFonts w:ascii="Times New Roman" w:hAnsi="Times New Roman"/>
      <w:b/>
      <w:sz w:val="22"/>
      <w:szCs w:val="22"/>
      <w:lang w:eastAsia="en-US"/>
    </w:rPr>
  </w:style>
  <w:style w:type="character" w:customStyle="1" w:styleId="af8">
    <w:name w:val="図表番号 (文字)"/>
    <w:basedOn w:val="a0"/>
    <w:link w:val="af7"/>
    <w:locked/>
    <w:rsid w:val="00CC4D9E"/>
    <w:rPr>
      <w:rFonts w:ascii="Arial" w:eastAsia="ＭＳ ゴシック" w:hAnsi="Arial"/>
      <w:bCs/>
      <w:kern w:val="2"/>
      <w:sz w:val="22"/>
      <w:szCs w:val="24"/>
    </w:rPr>
  </w:style>
  <w:style w:type="paragraph" w:customStyle="1" w:styleId="18TableEntries11pt">
    <w:name w:val="18Table Entries 11 pt"/>
    <w:rsid w:val="00CC4D9E"/>
    <w:pPr>
      <w:keepNext/>
      <w:jc w:val="center"/>
    </w:pPr>
    <w:rPr>
      <w:rFonts w:ascii="Times New Roman" w:hAnsi="Times New Roman"/>
      <w:sz w:val="22"/>
      <w:szCs w:val="22"/>
      <w:lang w:eastAsia="en-US"/>
    </w:rPr>
  </w:style>
  <w:style w:type="paragraph" w:customStyle="1" w:styleId="-2">
    <w:name w:val="標題-2"/>
    <w:basedOn w:val="a"/>
    <w:autoRedefine/>
    <w:rsid w:val="00396701"/>
    <w:pPr>
      <w:widowControl/>
      <w:autoSpaceDE/>
      <w:autoSpaceDN/>
      <w:adjustRightInd/>
      <w:spacing w:before="120" w:after="120" w:line="400" w:lineRule="atLeast"/>
      <w:jc w:val="center"/>
      <w:textAlignment w:val="auto"/>
    </w:pPr>
    <w:rPr>
      <w:rFonts w:ascii="ＭＳ ゴシック" w:eastAsia="ＭＳ ゴシック" w:hAnsi="ＭＳ ゴシック"/>
      <w:color w:val="008000"/>
      <w:kern w:val="28"/>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EB0"/>
    <w:pPr>
      <w:widowControl w:val="0"/>
      <w:autoSpaceDE w:val="0"/>
      <w:autoSpaceDN w:val="0"/>
      <w:adjustRightInd w:val="0"/>
      <w:jc w:val="both"/>
      <w:textAlignment w:val="baseline"/>
    </w:pPr>
    <w:rPr>
      <w:rFonts w:ascii="Times New Roman" w:eastAsia="Mincho" w:hAnsi="Times New Roman"/>
      <w:sz w:val="21"/>
    </w:rPr>
  </w:style>
  <w:style w:type="paragraph" w:styleId="1">
    <w:name w:val="heading 1"/>
    <w:basedOn w:val="a"/>
    <w:next w:val="a"/>
    <w:qFormat/>
    <w:rsid w:val="00B13EB0"/>
    <w:pPr>
      <w:keepNext/>
      <w:outlineLvl w:val="0"/>
    </w:pPr>
    <w:rPr>
      <w:rFonts w:ascii="Arial" w:hAnsi="Arial"/>
      <w:kern w:val="24"/>
      <w:sz w:val="24"/>
    </w:rPr>
  </w:style>
  <w:style w:type="paragraph" w:styleId="2">
    <w:name w:val="heading 2"/>
    <w:basedOn w:val="1"/>
    <w:next w:val="a"/>
    <w:qFormat/>
    <w:rsid w:val="00B13EB0"/>
    <w:pPr>
      <w:keepNext w:val="0"/>
      <w:tabs>
        <w:tab w:val="right" w:pos="9026"/>
      </w:tabs>
      <w:spacing w:line="380" w:lineRule="atLeast"/>
      <w:ind w:left="360" w:hanging="360"/>
      <w:outlineLvl w:val="1"/>
    </w:pPr>
    <w:rPr>
      <w:rFonts w:ascii="ＭＳ ゴシック" w:eastAsia="ＭＳ ゴシック" w:hAnsi="Times New Roman"/>
      <w:kern w:val="0"/>
      <w:sz w:val="28"/>
    </w:rPr>
  </w:style>
  <w:style w:type="paragraph" w:styleId="3">
    <w:name w:val="heading 3"/>
    <w:basedOn w:val="1"/>
    <w:next w:val="a"/>
    <w:qFormat/>
    <w:rsid w:val="00B13EB0"/>
    <w:pPr>
      <w:keepNext w:val="0"/>
      <w:tabs>
        <w:tab w:val="right" w:pos="9026"/>
      </w:tabs>
      <w:spacing w:line="380" w:lineRule="atLeast"/>
      <w:ind w:left="360" w:hanging="360"/>
      <w:outlineLvl w:val="2"/>
    </w:pPr>
    <w:rPr>
      <w:rFonts w:ascii="ＭＳ ゴシック" w:eastAsia="ＭＳ ゴシック" w:hAnsi="Times New Roman"/>
      <w:kern w:val="0"/>
    </w:rPr>
  </w:style>
  <w:style w:type="paragraph" w:styleId="4">
    <w:name w:val="heading 4"/>
    <w:basedOn w:val="3"/>
    <w:next w:val="a"/>
    <w:qFormat/>
    <w:rsid w:val="00B13EB0"/>
    <w:pPr>
      <w:outlineLvl w:val="3"/>
    </w:pPr>
    <w:rPr>
      <w:sz w:val="20"/>
    </w:rPr>
  </w:style>
  <w:style w:type="paragraph" w:styleId="5">
    <w:name w:val="heading 5"/>
    <w:basedOn w:val="3"/>
    <w:next w:val="a"/>
    <w:qFormat/>
    <w:rsid w:val="00B13EB0"/>
    <w:pPr>
      <w:outlineLvl w:val="4"/>
    </w:pPr>
    <w:rPr>
      <w:sz w:val="20"/>
    </w:rPr>
  </w:style>
  <w:style w:type="paragraph" w:styleId="6">
    <w:name w:val="heading 6"/>
    <w:basedOn w:val="5"/>
    <w:next w:val="a"/>
    <w:qFormat/>
    <w:rsid w:val="00B13EB0"/>
    <w:pPr>
      <w:outlineLvl w:val="5"/>
    </w:pPr>
  </w:style>
  <w:style w:type="paragraph" w:styleId="7">
    <w:name w:val="heading 7"/>
    <w:basedOn w:val="6"/>
    <w:next w:val="a"/>
    <w:qFormat/>
    <w:rsid w:val="00B13EB0"/>
    <w:pPr>
      <w:outlineLvl w:val="6"/>
    </w:pPr>
  </w:style>
  <w:style w:type="paragraph" w:styleId="8">
    <w:name w:val="heading 8"/>
    <w:basedOn w:val="7"/>
    <w:next w:val="a"/>
    <w:qFormat/>
    <w:rsid w:val="00B13EB0"/>
    <w:pPr>
      <w:outlineLvl w:val="7"/>
    </w:pPr>
  </w:style>
  <w:style w:type="paragraph" w:styleId="9">
    <w:name w:val="heading 9"/>
    <w:basedOn w:val="a"/>
    <w:next w:val="a"/>
    <w:qFormat/>
    <w:rsid w:val="00B13EB0"/>
    <w:pPr>
      <w:spacing w:line="380" w:lineRule="atLeast"/>
      <w:ind w:left="360" w:hanging="360"/>
      <w:outlineLvl w:val="8"/>
    </w:pPr>
    <w:rPr>
      <w:rFonts w:ascii="ＭＳ 明朝" w:eastAsia="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B13EB0"/>
    <w:pPr>
      <w:ind w:left="640"/>
    </w:pPr>
    <w:rPr>
      <w:rFonts w:ascii="ＭＳ 明朝" w:eastAsia="ＭＳ 明朝"/>
      <w:spacing w:val="-5"/>
    </w:rPr>
  </w:style>
  <w:style w:type="paragraph" w:styleId="a4">
    <w:name w:val="header"/>
    <w:basedOn w:val="a"/>
    <w:rsid w:val="00B13EB0"/>
    <w:pPr>
      <w:tabs>
        <w:tab w:val="center" w:pos="4252"/>
        <w:tab w:val="right" w:pos="8504"/>
      </w:tabs>
      <w:spacing w:line="360" w:lineRule="auto"/>
    </w:pPr>
    <w:rPr>
      <w:sz w:val="18"/>
    </w:rPr>
  </w:style>
  <w:style w:type="paragraph" w:styleId="a5">
    <w:name w:val="footer"/>
    <w:basedOn w:val="a"/>
    <w:rsid w:val="00B13EB0"/>
    <w:pPr>
      <w:tabs>
        <w:tab w:val="center" w:pos="4252"/>
        <w:tab w:val="right" w:pos="8504"/>
      </w:tabs>
      <w:spacing w:line="360" w:lineRule="auto"/>
    </w:pPr>
    <w:rPr>
      <w:sz w:val="18"/>
    </w:rPr>
  </w:style>
  <w:style w:type="character" w:styleId="a6">
    <w:name w:val="page number"/>
    <w:basedOn w:val="a0"/>
    <w:rsid w:val="00B13EB0"/>
    <w:rPr>
      <w:rFonts w:ascii="Mincho"/>
      <w:sz w:val="20"/>
    </w:rPr>
  </w:style>
  <w:style w:type="paragraph" w:styleId="a7">
    <w:name w:val="Note Heading"/>
    <w:basedOn w:val="a"/>
    <w:next w:val="a"/>
    <w:rsid w:val="00B13EB0"/>
    <w:pPr>
      <w:jc w:val="center"/>
    </w:pPr>
    <w:rPr>
      <w:sz w:val="24"/>
    </w:rPr>
  </w:style>
  <w:style w:type="paragraph" w:styleId="a8">
    <w:name w:val="Closing"/>
    <w:basedOn w:val="a"/>
    <w:next w:val="a"/>
    <w:rsid w:val="00B13EB0"/>
    <w:pPr>
      <w:jc w:val="right"/>
    </w:pPr>
    <w:rPr>
      <w:sz w:val="24"/>
    </w:rPr>
  </w:style>
  <w:style w:type="paragraph" w:customStyle="1" w:styleId="21">
    <w:name w:val="本文 21"/>
    <w:basedOn w:val="a"/>
    <w:rsid w:val="00B13EB0"/>
    <w:pPr>
      <w:ind w:left="21" w:firstLine="240"/>
    </w:pPr>
    <w:rPr>
      <w:rFonts w:ascii="ＭＳ 明朝" w:eastAsia="ＭＳ 明朝"/>
    </w:rPr>
  </w:style>
  <w:style w:type="paragraph" w:customStyle="1" w:styleId="210">
    <w:name w:val="本文インデント 21"/>
    <w:basedOn w:val="a"/>
    <w:rsid w:val="00B13EB0"/>
    <w:pPr>
      <w:spacing w:after="60" w:line="300" w:lineRule="exact"/>
      <w:ind w:left="210" w:hanging="210"/>
    </w:pPr>
    <w:rPr>
      <w:rFonts w:ascii="ＭＳ 明朝" w:eastAsia="ＭＳ 明朝"/>
      <w:sz w:val="22"/>
    </w:rPr>
  </w:style>
  <w:style w:type="paragraph" w:customStyle="1" w:styleId="10">
    <w:name w:val="ブロック1"/>
    <w:basedOn w:val="a"/>
    <w:rsid w:val="00B13EB0"/>
    <w:pPr>
      <w:ind w:left="211" w:right="-457" w:firstLine="211"/>
    </w:pPr>
    <w:rPr>
      <w:color w:val="008000"/>
      <w:sz w:val="22"/>
    </w:rPr>
  </w:style>
  <w:style w:type="paragraph" w:styleId="a9">
    <w:name w:val="Body Text"/>
    <w:aliases w:val="　1."/>
    <w:basedOn w:val="a"/>
    <w:rsid w:val="00B13EB0"/>
    <w:pPr>
      <w:spacing w:after="60" w:line="320" w:lineRule="exact"/>
    </w:pPr>
    <w:rPr>
      <w:color w:val="008000"/>
      <w:sz w:val="28"/>
    </w:rPr>
  </w:style>
  <w:style w:type="paragraph" w:customStyle="1" w:styleId="31">
    <w:name w:val="本文インデント 31"/>
    <w:basedOn w:val="a"/>
    <w:rsid w:val="00B13EB0"/>
    <w:pPr>
      <w:ind w:left="-546" w:firstLine="364"/>
    </w:pPr>
    <w:rPr>
      <w:rFonts w:ascii="HG丸ｺﾞｼｯｸM-PRO" w:eastAsia="HG丸ｺﾞｼｯｸM-PRO"/>
      <w:spacing w:val="20"/>
      <w:sz w:val="28"/>
    </w:rPr>
  </w:style>
  <w:style w:type="paragraph" w:customStyle="1" w:styleId="11">
    <w:name w:val="書式なし1"/>
    <w:basedOn w:val="a"/>
    <w:rsid w:val="00B13EB0"/>
    <w:rPr>
      <w:rFonts w:ascii="ＭＳ 明朝" w:eastAsia="ＭＳ 明朝"/>
      <w:kern w:val="2"/>
    </w:rPr>
  </w:style>
  <w:style w:type="paragraph" w:customStyle="1" w:styleId="12">
    <w:name w:val="1)"/>
    <w:basedOn w:val="a"/>
    <w:rsid w:val="00B13EB0"/>
    <w:pPr>
      <w:spacing w:before="60"/>
      <w:ind w:left="397"/>
      <w:jc w:val="left"/>
    </w:pPr>
    <w:rPr>
      <w:rFonts w:ascii="ＭＳ 明朝" w:eastAsia="ＭＳ 明朝"/>
      <w:spacing w:val="-5"/>
    </w:rPr>
  </w:style>
  <w:style w:type="paragraph" w:styleId="13">
    <w:name w:val="index 1"/>
    <w:basedOn w:val="a"/>
    <w:next w:val="a"/>
    <w:semiHidden/>
    <w:rsid w:val="00B13EB0"/>
    <w:pPr>
      <w:ind w:left="134" w:firstLine="488"/>
    </w:pPr>
    <w:rPr>
      <w:spacing w:val="-14"/>
    </w:rPr>
  </w:style>
  <w:style w:type="paragraph" w:styleId="aa">
    <w:name w:val="index heading"/>
    <w:basedOn w:val="a"/>
    <w:next w:val="13"/>
    <w:semiHidden/>
    <w:rsid w:val="00B13EB0"/>
    <w:rPr>
      <w:rFonts w:ascii="ＭＳ 明朝" w:eastAsia="ＭＳ 明朝"/>
      <w:spacing w:val="-5"/>
    </w:rPr>
  </w:style>
  <w:style w:type="paragraph" w:styleId="ab">
    <w:name w:val="Body Text First Indent"/>
    <w:basedOn w:val="a9"/>
    <w:rsid w:val="00B13EB0"/>
    <w:pPr>
      <w:spacing w:after="0" w:line="360" w:lineRule="atLeast"/>
      <w:ind w:left="210"/>
    </w:pPr>
    <w:rPr>
      <w:color w:val="auto"/>
      <w:sz w:val="21"/>
    </w:rPr>
  </w:style>
  <w:style w:type="paragraph" w:customStyle="1" w:styleId="14">
    <w:name w:val="(1)文章"/>
    <w:basedOn w:val="a"/>
    <w:rsid w:val="00B13EB0"/>
    <w:pPr>
      <w:spacing w:before="60" w:line="240" w:lineRule="atLeast"/>
      <w:ind w:left="606" w:right="79" w:firstLine="202"/>
    </w:pPr>
    <w:rPr>
      <w:rFonts w:ascii="ＭＳ 明朝" w:eastAsia="ＭＳ 明朝"/>
      <w:spacing w:val="-5"/>
    </w:rPr>
  </w:style>
  <w:style w:type="paragraph" w:customStyle="1" w:styleId="15">
    <w:name w:val="本文　1)"/>
    <w:basedOn w:val="a"/>
    <w:rsid w:val="00B13EB0"/>
    <w:pPr>
      <w:spacing w:line="380" w:lineRule="atLeast"/>
      <w:ind w:left="600" w:firstLine="200"/>
    </w:pPr>
    <w:rPr>
      <w:rFonts w:ascii="ＭＳ 明朝" w:eastAsia="ＭＳ 明朝"/>
      <w:sz w:val="20"/>
    </w:rPr>
  </w:style>
  <w:style w:type="character" w:customStyle="1" w:styleId="ac">
    <w:name w:val="標準ゴシック文字"/>
    <w:basedOn w:val="a0"/>
    <w:rsid w:val="00B13EB0"/>
    <w:rPr>
      <w:rFonts w:ascii="ＭＳ ゴシック" w:eastAsia="ＭＳ ゴシック"/>
      <w:sz w:val="20"/>
    </w:rPr>
  </w:style>
  <w:style w:type="paragraph" w:customStyle="1" w:styleId="ad">
    <w:name w:val="見出し(番号なし)"/>
    <w:basedOn w:val="a"/>
    <w:next w:val="a"/>
    <w:rsid w:val="00B13EB0"/>
    <w:pPr>
      <w:spacing w:line="380" w:lineRule="atLeast"/>
      <w:ind w:left="400"/>
    </w:pPr>
    <w:rPr>
      <w:rFonts w:ascii="ＭＳ ゴシック" w:eastAsia="ＭＳ ゴシック"/>
      <w:sz w:val="20"/>
    </w:rPr>
  </w:style>
  <w:style w:type="paragraph" w:customStyle="1" w:styleId="ae">
    <w:name w:val="本文　①"/>
    <w:basedOn w:val="a"/>
    <w:rsid w:val="00B13EB0"/>
    <w:pPr>
      <w:spacing w:line="380" w:lineRule="atLeast"/>
      <w:ind w:left="800" w:firstLine="200"/>
    </w:pPr>
    <w:rPr>
      <w:rFonts w:ascii="ＭＳ 明朝" w:eastAsia="ＭＳ 明朝"/>
      <w:sz w:val="20"/>
    </w:rPr>
  </w:style>
  <w:style w:type="paragraph" w:customStyle="1" w:styleId="16">
    <w:name w:val="本文　(1)"/>
    <w:basedOn w:val="a"/>
    <w:rsid w:val="00B13EB0"/>
    <w:pPr>
      <w:spacing w:line="380" w:lineRule="atLeast"/>
      <w:ind w:left="400" w:firstLine="200"/>
    </w:pPr>
    <w:rPr>
      <w:rFonts w:ascii="ＭＳ 明朝" w:eastAsia="ＭＳ 明朝"/>
      <w:sz w:val="20"/>
    </w:rPr>
  </w:style>
  <w:style w:type="paragraph" w:customStyle="1" w:styleId="i">
    <w:name w:val="本文　i）"/>
    <w:basedOn w:val="ae"/>
    <w:rsid w:val="00B13EB0"/>
    <w:pPr>
      <w:ind w:left="1000"/>
    </w:pPr>
  </w:style>
  <w:style w:type="paragraph" w:styleId="af">
    <w:name w:val="Body Text Indent"/>
    <w:basedOn w:val="a"/>
    <w:rsid w:val="00B13EB0"/>
    <w:pPr>
      <w:spacing w:line="300" w:lineRule="atLeast"/>
      <w:ind w:leftChars="150" w:left="315"/>
    </w:pPr>
    <w:rPr>
      <w:rFonts w:ascii="HG丸ｺﾞｼｯｸM-PRO" w:eastAsia="HG丸ｺﾞｼｯｸM-PRO"/>
      <w:sz w:val="28"/>
    </w:rPr>
  </w:style>
  <w:style w:type="paragraph" w:styleId="20">
    <w:name w:val="Body Text Indent 2"/>
    <w:basedOn w:val="a"/>
    <w:rsid w:val="00B13EB0"/>
    <w:pPr>
      <w:spacing w:line="300" w:lineRule="atLeast"/>
      <w:ind w:left="420" w:hangingChars="150" w:hanging="420"/>
    </w:pPr>
    <w:rPr>
      <w:rFonts w:ascii="HG丸ｺﾞｼｯｸM-PRO" w:eastAsia="HG丸ｺﾞｼｯｸM-PRO"/>
      <w:sz w:val="28"/>
    </w:rPr>
  </w:style>
  <w:style w:type="paragraph" w:styleId="30">
    <w:name w:val="Body Text Indent 3"/>
    <w:basedOn w:val="a"/>
    <w:rsid w:val="00B13EB0"/>
    <w:pPr>
      <w:spacing w:line="300" w:lineRule="atLeast"/>
      <w:ind w:left="840" w:hanging="840"/>
    </w:pPr>
    <w:rPr>
      <w:rFonts w:ascii="HG丸ｺﾞｼｯｸM-PRO" w:eastAsia="HG丸ｺﾞｼｯｸM-PRO"/>
      <w:sz w:val="28"/>
    </w:rPr>
  </w:style>
  <w:style w:type="paragraph" w:styleId="17">
    <w:name w:val="toc 1"/>
    <w:basedOn w:val="a"/>
    <w:next w:val="a"/>
    <w:autoRedefine/>
    <w:semiHidden/>
    <w:rsid w:val="00B13EB0"/>
    <w:pPr>
      <w:tabs>
        <w:tab w:val="right" w:leader="dot" w:pos="9066"/>
      </w:tabs>
      <w:spacing w:line="240" w:lineRule="atLeast"/>
    </w:pPr>
    <w:rPr>
      <w:rFonts w:ascii="HG丸ｺﾞｼｯｸM-PRO" w:eastAsia="HG丸ｺﾞｼｯｸM-PRO"/>
      <w:noProof/>
      <w:szCs w:val="21"/>
      <w:shd w:val="pct15" w:color="auto" w:fill="FFFFFF"/>
    </w:rPr>
  </w:style>
  <w:style w:type="paragraph" w:styleId="22">
    <w:name w:val="toc 2"/>
    <w:basedOn w:val="a"/>
    <w:next w:val="a"/>
    <w:autoRedefine/>
    <w:semiHidden/>
    <w:rsid w:val="00B13EB0"/>
    <w:pPr>
      <w:ind w:leftChars="100" w:left="210"/>
    </w:pPr>
  </w:style>
  <w:style w:type="paragraph" w:styleId="32">
    <w:name w:val="toc 3"/>
    <w:basedOn w:val="a"/>
    <w:next w:val="a"/>
    <w:autoRedefine/>
    <w:semiHidden/>
    <w:rsid w:val="00B13EB0"/>
    <w:pPr>
      <w:ind w:leftChars="200" w:left="420"/>
    </w:pPr>
  </w:style>
  <w:style w:type="paragraph" w:styleId="40">
    <w:name w:val="toc 4"/>
    <w:basedOn w:val="a"/>
    <w:next w:val="a"/>
    <w:autoRedefine/>
    <w:semiHidden/>
    <w:rsid w:val="00B13EB0"/>
    <w:pPr>
      <w:ind w:leftChars="300" w:left="630"/>
    </w:pPr>
  </w:style>
  <w:style w:type="paragraph" w:styleId="50">
    <w:name w:val="toc 5"/>
    <w:basedOn w:val="a"/>
    <w:next w:val="a"/>
    <w:autoRedefine/>
    <w:semiHidden/>
    <w:rsid w:val="00B13EB0"/>
    <w:pPr>
      <w:ind w:leftChars="400" w:left="840"/>
    </w:pPr>
  </w:style>
  <w:style w:type="paragraph" w:styleId="60">
    <w:name w:val="toc 6"/>
    <w:basedOn w:val="a"/>
    <w:next w:val="a"/>
    <w:autoRedefine/>
    <w:semiHidden/>
    <w:rsid w:val="00B13EB0"/>
    <w:pPr>
      <w:ind w:leftChars="500" w:left="1050"/>
    </w:pPr>
  </w:style>
  <w:style w:type="paragraph" w:styleId="70">
    <w:name w:val="toc 7"/>
    <w:basedOn w:val="a"/>
    <w:next w:val="a"/>
    <w:autoRedefine/>
    <w:semiHidden/>
    <w:rsid w:val="00B13EB0"/>
    <w:pPr>
      <w:ind w:leftChars="600" w:left="1260"/>
    </w:pPr>
  </w:style>
  <w:style w:type="paragraph" w:styleId="80">
    <w:name w:val="toc 8"/>
    <w:basedOn w:val="a"/>
    <w:next w:val="a"/>
    <w:autoRedefine/>
    <w:semiHidden/>
    <w:rsid w:val="00B13EB0"/>
    <w:pPr>
      <w:ind w:leftChars="700" w:left="1470"/>
    </w:pPr>
  </w:style>
  <w:style w:type="paragraph" w:styleId="90">
    <w:name w:val="toc 9"/>
    <w:basedOn w:val="a"/>
    <w:next w:val="a"/>
    <w:autoRedefine/>
    <w:semiHidden/>
    <w:rsid w:val="00B13EB0"/>
    <w:pPr>
      <w:ind w:leftChars="800" w:left="1680"/>
    </w:pPr>
  </w:style>
  <w:style w:type="character" w:styleId="af0">
    <w:name w:val="Hyperlink"/>
    <w:basedOn w:val="a0"/>
    <w:rsid w:val="00B13EB0"/>
    <w:rPr>
      <w:color w:val="0000FF"/>
      <w:u w:val="single"/>
    </w:rPr>
  </w:style>
  <w:style w:type="character" w:styleId="af1">
    <w:name w:val="FollowedHyperlink"/>
    <w:basedOn w:val="a0"/>
    <w:rsid w:val="00B13EB0"/>
    <w:rPr>
      <w:color w:val="800080"/>
      <w:u w:val="single"/>
    </w:rPr>
  </w:style>
  <w:style w:type="paragraph" w:styleId="23">
    <w:name w:val="Body Text 2"/>
    <w:basedOn w:val="a"/>
    <w:link w:val="24"/>
    <w:rsid w:val="00B13EB0"/>
    <w:pPr>
      <w:spacing w:line="300" w:lineRule="atLeast"/>
    </w:pPr>
    <w:rPr>
      <w:rFonts w:ascii="HG丸ｺﾞｼｯｸM-PRO" w:eastAsia="HG丸ｺﾞｼｯｸM-PRO"/>
      <w:sz w:val="28"/>
    </w:rPr>
  </w:style>
  <w:style w:type="paragraph" w:styleId="af2">
    <w:name w:val="Balloon Text"/>
    <w:basedOn w:val="a"/>
    <w:semiHidden/>
    <w:rsid w:val="00B13EB0"/>
    <w:rPr>
      <w:rFonts w:ascii="Arial" w:eastAsia="ＭＳ ゴシック" w:hAnsi="Arial"/>
      <w:sz w:val="18"/>
      <w:szCs w:val="18"/>
    </w:rPr>
  </w:style>
  <w:style w:type="character" w:styleId="af3">
    <w:name w:val="annotation reference"/>
    <w:basedOn w:val="a0"/>
    <w:semiHidden/>
    <w:rsid w:val="00B13EB0"/>
    <w:rPr>
      <w:sz w:val="18"/>
      <w:szCs w:val="18"/>
    </w:rPr>
  </w:style>
  <w:style w:type="paragraph" w:styleId="af4">
    <w:name w:val="annotation text"/>
    <w:basedOn w:val="a"/>
    <w:semiHidden/>
    <w:rsid w:val="00B13EB0"/>
    <w:pPr>
      <w:jc w:val="left"/>
    </w:pPr>
  </w:style>
  <w:style w:type="paragraph" w:styleId="af5">
    <w:name w:val="annotation subject"/>
    <w:basedOn w:val="af4"/>
    <w:next w:val="af4"/>
    <w:semiHidden/>
    <w:rsid w:val="00B13EB0"/>
    <w:rPr>
      <w:b/>
      <w:bCs/>
    </w:rPr>
  </w:style>
  <w:style w:type="paragraph" w:customStyle="1" w:styleId="00Paragraph">
    <w:name w:val="00Paragraph"/>
    <w:rsid w:val="00B13EB0"/>
    <w:pPr>
      <w:snapToGrid w:val="0"/>
      <w:spacing w:line="360" w:lineRule="atLeast"/>
      <w:ind w:firstLineChars="100" w:firstLine="100"/>
    </w:pPr>
    <w:rPr>
      <w:rFonts w:ascii="Times New Roman" w:hAnsi="Times New Roman"/>
      <w:kern w:val="2"/>
      <w:sz w:val="21"/>
      <w:szCs w:val="22"/>
    </w:rPr>
  </w:style>
  <w:style w:type="character" w:customStyle="1" w:styleId="00Paragraph0">
    <w:name w:val="00Paragraph (文字)"/>
    <w:basedOn w:val="a0"/>
    <w:rsid w:val="00B13EB0"/>
    <w:rPr>
      <w:rFonts w:eastAsia="ＭＳ 明朝"/>
      <w:kern w:val="2"/>
      <w:sz w:val="21"/>
      <w:szCs w:val="22"/>
      <w:lang w:val="en-US" w:eastAsia="ja-JP" w:bidi="ar-SA"/>
    </w:rPr>
  </w:style>
  <w:style w:type="paragraph" w:customStyle="1" w:styleId="17TableEntries10pt">
    <w:name w:val="17Table Entries 10 pt"/>
    <w:link w:val="17TableEntries10ptChar"/>
    <w:qFormat/>
    <w:rsid w:val="00B13EB0"/>
    <w:pPr>
      <w:keepNext/>
      <w:snapToGrid w:val="0"/>
      <w:jc w:val="center"/>
    </w:pPr>
    <w:rPr>
      <w:rFonts w:ascii="Times New Roman" w:hAnsi="Times New Roman"/>
      <w:kern w:val="2"/>
    </w:rPr>
  </w:style>
  <w:style w:type="character" w:customStyle="1" w:styleId="17TableEntries10pt0">
    <w:name w:val="17Table Entries 10 pt (文字)"/>
    <w:basedOn w:val="a0"/>
    <w:rsid w:val="00B13EB0"/>
    <w:rPr>
      <w:rFonts w:eastAsia="ＭＳ 明朝"/>
      <w:kern w:val="2"/>
      <w:lang w:val="en-US" w:eastAsia="ja-JP" w:bidi="ar-SA"/>
    </w:rPr>
  </w:style>
  <w:style w:type="paragraph" w:styleId="af6">
    <w:name w:val="Document Map"/>
    <w:basedOn w:val="a"/>
    <w:semiHidden/>
    <w:rsid w:val="00B13EB0"/>
    <w:pPr>
      <w:shd w:val="clear" w:color="auto" w:fill="000080"/>
    </w:pPr>
    <w:rPr>
      <w:rFonts w:ascii="Arial" w:eastAsia="ＭＳ ゴシック" w:hAnsi="Arial"/>
    </w:rPr>
  </w:style>
  <w:style w:type="paragraph" w:customStyle="1" w:styleId="16TableEntries9pt">
    <w:name w:val="16Table Entries 9 pt"/>
    <w:rsid w:val="00B13EB0"/>
    <w:pPr>
      <w:keepNext/>
      <w:snapToGrid w:val="0"/>
      <w:jc w:val="center"/>
    </w:pPr>
    <w:rPr>
      <w:rFonts w:ascii="Times New Roman" w:hAnsi="Times New Roman"/>
      <w:kern w:val="2"/>
      <w:sz w:val="18"/>
      <w:szCs w:val="18"/>
    </w:rPr>
  </w:style>
  <w:style w:type="paragraph" w:styleId="af7">
    <w:name w:val="caption"/>
    <w:next w:val="00Paragraph"/>
    <w:link w:val="af8"/>
    <w:qFormat/>
    <w:rsid w:val="00B13EB0"/>
    <w:pPr>
      <w:keepNext/>
      <w:snapToGrid w:val="0"/>
      <w:spacing w:after="60"/>
      <w:ind w:left="964" w:hanging="964"/>
    </w:pPr>
    <w:rPr>
      <w:rFonts w:ascii="Arial" w:eastAsia="ＭＳ ゴシック" w:hAnsi="Arial"/>
      <w:bCs/>
      <w:kern w:val="2"/>
      <w:sz w:val="22"/>
      <w:szCs w:val="24"/>
    </w:rPr>
  </w:style>
  <w:style w:type="character" w:customStyle="1" w:styleId="16TableEntries9pt0">
    <w:name w:val="16Table Entries 9 pt (文字)"/>
    <w:basedOn w:val="a0"/>
    <w:rsid w:val="00B13EB0"/>
    <w:rPr>
      <w:rFonts w:eastAsia="ＭＳ 明朝"/>
      <w:kern w:val="2"/>
      <w:sz w:val="18"/>
      <w:szCs w:val="18"/>
      <w:lang w:val="en-US" w:eastAsia="ja-JP" w:bidi="ar-SA"/>
    </w:rPr>
  </w:style>
  <w:style w:type="character" w:customStyle="1" w:styleId="20TableFootnote">
    <w:name w:val="20Table Footnote (文字)"/>
    <w:basedOn w:val="a0"/>
    <w:rsid w:val="00B13EB0"/>
    <w:rPr>
      <w:rFonts w:eastAsia="ＭＳ 明朝"/>
      <w:kern w:val="2"/>
      <w:sz w:val="18"/>
      <w:lang w:val="en-US" w:eastAsia="ja-JP" w:bidi="ar-SA"/>
    </w:rPr>
  </w:style>
  <w:style w:type="paragraph" w:customStyle="1" w:styleId="20TableFootnote0">
    <w:name w:val="20Table Footnote"/>
    <w:rsid w:val="00B13EB0"/>
    <w:pPr>
      <w:snapToGrid w:val="0"/>
      <w:spacing w:before="60" w:after="60"/>
    </w:pPr>
    <w:rPr>
      <w:rFonts w:ascii="Times New Roman" w:hAnsi="Times New Roman"/>
      <w:kern w:val="2"/>
      <w:sz w:val="18"/>
    </w:rPr>
  </w:style>
  <w:style w:type="character" w:customStyle="1" w:styleId="18">
    <w:name w:val="(1)文章 (文字)"/>
    <w:basedOn w:val="a0"/>
    <w:rsid w:val="00B13EB0"/>
    <w:rPr>
      <w:rFonts w:ascii="ＭＳ 明朝" w:eastAsia="ＭＳ 明朝"/>
      <w:spacing w:val="-5"/>
      <w:sz w:val="21"/>
      <w:lang w:val="en-US" w:eastAsia="ja-JP" w:bidi="ar-SA"/>
    </w:rPr>
  </w:style>
  <w:style w:type="paragraph" w:styleId="af9">
    <w:name w:val="footnote text"/>
    <w:basedOn w:val="a"/>
    <w:semiHidden/>
    <w:rsid w:val="00B13EB0"/>
    <w:pPr>
      <w:snapToGrid w:val="0"/>
      <w:jc w:val="left"/>
    </w:pPr>
  </w:style>
  <w:style w:type="character" w:styleId="afa">
    <w:name w:val="footnote reference"/>
    <w:basedOn w:val="a0"/>
    <w:semiHidden/>
    <w:rsid w:val="00B13EB0"/>
    <w:rPr>
      <w:vertAlign w:val="superscript"/>
    </w:rPr>
  </w:style>
  <w:style w:type="paragraph" w:styleId="afb">
    <w:name w:val="endnote text"/>
    <w:basedOn w:val="a"/>
    <w:semiHidden/>
    <w:rsid w:val="00B13EB0"/>
    <w:pPr>
      <w:snapToGrid w:val="0"/>
      <w:jc w:val="left"/>
    </w:pPr>
  </w:style>
  <w:style w:type="character" w:styleId="afc">
    <w:name w:val="endnote reference"/>
    <w:basedOn w:val="a0"/>
    <w:semiHidden/>
    <w:rsid w:val="00B13EB0"/>
    <w:rPr>
      <w:vertAlign w:val="superscript"/>
    </w:rPr>
  </w:style>
  <w:style w:type="paragraph" w:styleId="33">
    <w:name w:val="Body Text 3"/>
    <w:basedOn w:val="a"/>
    <w:rsid w:val="00B13EB0"/>
    <w:rPr>
      <w:sz w:val="16"/>
    </w:rPr>
  </w:style>
  <w:style w:type="paragraph" w:customStyle="1" w:styleId="HGM-PRO">
    <w:name w:val="標準 + HG丸ｺﾞｼｯｸM-PRO"/>
    <w:aliases w:val="14 pt"/>
    <w:basedOn w:val="a"/>
    <w:link w:val="HGM-PRO0"/>
    <w:rsid w:val="004734E8"/>
    <w:rPr>
      <w:rFonts w:ascii="HG丸ｺﾞｼｯｸM-PRO" w:eastAsia="HG丸ｺﾞｼｯｸM-PRO" w:hAnsi="ＭＳ 明朝"/>
      <w:sz w:val="18"/>
      <w:szCs w:val="18"/>
    </w:rPr>
  </w:style>
  <w:style w:type="table" w:styleId="afd">
    <w:name w:val="Table Grid"/>
    <w:basedOn w:val="a1"/>
    <w:rsid w:val="002D153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M-PRO0">
    <w:name w:val="標準 + HG丸ｺﾞｼｯｸM-PRO (文字)"/>
    <w:aliases w:val="14 pt (文字)"/>
    <w:basedOn w:val="a0"/>
    <w:link w:val="HGM-PRO"/>
    <w:rsid w:val="00E4698A"/>
    <w:rPr>
      <w:rFonts w:ascii="HG丸ｺﾞｼｯｸM-PRO" w:eastAsia="HG丸ｺﾞｼｯｸM-PRO" w:hAnsi="ＭＳ 明朝"/>
      <w:sz w:val="18"/>
      <w:szCs w:val="18"/>
      <w:lang w:val="en-US" w:eastAsia="ja-JP" w:bidi="ar-SA"/>
    </w:rPr>
  </w:style>
  <w:style w:type="paragraph" w:styleId="afe">
    <w:name w:val="Revision"/>
    <w:hidden/>
    <w:uiPriority w:val="99"/>
    <w:semiHidden/>
    <w:rsid w:val="004C4E44"/>
    <w:rPr>
      <w:rFonts w:ascii="Times New Roman" w:eastAsia="Mincho" w:hAnsi="Times New Roman"/>
      <w:sz w:val="21"/>
    </w:rPr>
  </w:style>
  <w:style w:type="character" w:customStyle="1" w:styleId="00ParagraphChar">
    <w:name w:val="00Paragraph Char"/>
    <w:basedOn w:val="a0"/>
    <w:rsid w:val="00772320"/>
    <w:rPr>
      <w:rFonts w:eastAsia="ＭＳ 明朝"/>
      <w:sz w:val="24"/>
      <w:szCs w:val="24"/>
      <w:lang w:val="en-US" w:eastAsia="en-US" w:bidi="ar-SA"/>
    </w:rPr>
  </w:style>
  <w:style w:type="paragraph" w:styleId="aff">
    <w:name w:val="List Paragraph"/>
    <w:basedOn w:val="a"/>
    <w:uiPriority w:val="34"/>
    <w:qFormat/>
    <w:rsid w:val="001A6456"/>
    <w:pPr>
      <w:ind w:leftChars="400" w:left="840"/>
    </w:pPr>
  </w:style>
  <w:style w:type="character" w:customStyle="1" w:styleId="24">
    <w:name w:val="本文 2 (文字)"/>
    <w:basedOn w:val="a0"/>
    <w:link w:val="23"/>
    <w:rsid w:val="005A0552"/>
    <w:rPr>
      <w:rFonts w:ascii="HG丸ｺﾞｼｯｸM-PRO" w:eastAsia="HG丸ｺﾞｼｯｸM-PRO" w:hAnsi="Times New Roman"/>
      <w:sz w:val="28"/>
    </w:rPr>
  </w:style>
  <w:style w:type="paragraph" w:customStyle="1" w:styleId="15TableRowColHeader">
    <w:name w:val="15Table Row/Col Header"/>
    <w:link w:val="15TableRowColHeaderChar"/>
    <w:rsid w:val="006C6054"/>
    <w:pPr>
      <w:keepNext/>
      <w:jc w:val="center"/>
    </w:pPr>
    <w:rPr>
      <w:rFonts w:ascii="Times New Roman" w:hAnsi="Times New Roman"/>
      <w:b/>
      <w:sz w:val="22"/>
      <w:szCs w:val="22"/>
      <w:lang w:eastAsia="en-US"/>
    </w:rPr>
  </w:style>
  <w:style w:type="character" w:customStyle="1" w:styleId="17TableEntries10ptChar">
    <w:name w:val="17Table Entries 10 pt Char"/>
    <w:basedOn w:val="a0"/>
    <w:link w:val="17TableEntries10pt"/>
    <w:rsid w:val="006C6054"/>
    <w:rPr>
      <w:rFonts w:ascii="Times New Roman" w:hAnsi="Times New Roman"/>
      <w:kern w:val="2"/>
    </w:rPr>
  </w:style>
  <w:style w:type="character" w:customStyle="1" w:styleId="15TableRowColHeaderChar">
    <w:name w:val="15Table Row/Col Header Char"/>
    <w:basedOn w:val="a0"/>
    <w:link w:val="15TableRowColHeader"/>
    <w:rsid w:val="006C6054"/>
    <w:rPr>
      <w:rFonts w:ascii="Times New Roman" w:hAnsi="Times New Roman"/>
      <w:b/>
      <w:sz w:val="22"/>
      <w:szCs w:val="22"/>
      <w:lang w:eastAsia="en-US"/>
    </w:rPr>
  </w:style>
  <w:style w:type="character" w:customStyle="1" w:styleId="af8">
    <w:name w:val="図表番号 (文字)"/>
    <w:basedOn w:val="a0"/>
    <w:link w:val="af7"/>
    <w:locked/>
    <w:rsid w:val="00CC4D9E"/>
    <w:rPr>
      <w:rFonts w:ascii="Arial" w:eastAsia="ＭＳ ゴシック" w:hAnsi="Arial"/>
      <w:bCs/>
      <w:kern w:val="2"/>
      <w:sz w:val="22"/>
      <w:szCs w:val="24"/>
    </w:rPr>
  </w:style>
  <w:style w:type="paragraph" w:customStyle="1" w:styleId="18TableEntries11pt">
    <w:name w:val="18Table Entries 11 pt"/>
    <w:rsid w:val="00CC4D9E"/>
    <w:pPr>
      <w:keepNext/>
      <w:jc w:val="center"/>
    </w:pPr>
    <w:rPr>
      <w:rFonts w:ascii="Times New Roman" w:hAnsi="Times New Roman"/>
      <w:sz w:val="22"/>
      <w:szCs w:val="22"/>
      <w:lang w:eastAsia="en-US"/>
    </w:rPr>
  </w:style>
  <w:style w:type="paragraph" w:customStyle="1" w:styleId="-2">
    <w:name w:val="標題-2"/>
    <w:basedOn w:val="a"/>
    <w:autoRedefine/>
    <w:rsid w:val="00396701"/>
    <w:pPr>
      <w:widowControl/>
      <w:autoSpaceDE/>
      <w:autoSpaceDN/>
      <w:adjustRightInd/>
      <w:spacing w:before="120" w:after="120" w:line="400" w:lineRule="atLeast"/>
      <w:jc w:val="center"/>
      <w:textAlignment w:val="auto"/>
    </w:pPr>
    <w:rPr>
      <w:rFonts w:ascii="ＭＳ ゴシック" w:eastAsia="ＭＳ ゴシック" w:hAnsi="ＭＳ ゴシック"/>
      <w:color w:val="008000"/>
      <w:kern w:val="28"/>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017F2-1F58-43D2-8371-CD6AB33B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43</Pages>
  <Words>6446</Words>
  <Characters>36746</Characters>
  <Application>Microsoft Office Word</Application>
  <DocSecurity>0</DocSecurity>
  <Lines>306</Lines>
  <Paragraphs>86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患者さんへ</vt:lpstr>
      <vt:lpstr>患者さんへ</vt:lpstr>
    </vt:vector>
  </TitlesOfParts>
  <Company>Astellas Pharma Inc.</Company>
  <LinksUpToDate>false</LinksUpToDate>
  <CharactersWithSpaces>43106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患者さんへ</dc:title>
  <dc:creator>Kazuta</dc:creator>
  <cp:lastModifiedBy>みさねえ</cp:lastModifiedBy>
  <cp:revision>4</cp:revision>
  <cp:lastPrinted>2012-11-01T13:25:00Z</cp:lastPrinted>
  <dcterms:created xsi:type="dcterms:W3CDTF">2016-03-10T09:38:00Z</dcterms:created>
  <dcterms:modified xsi:type="dcterms:W3CDTF">2016-03-10T09:50:00Z</dcterms:modified>
</cp:coreProperties>
</file>